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B9904">
      <w:pPr>
        <w:pStyle w:val="19"/>
        <w:rPr>
          <w:rFonts w:hint="default"/>
          <w:color w:val="auto"/>
          <w:highlight w:val="none"/>
        </w:rPr>
      </w:pPr>
      <w:r>
        <w:rPr>
          <w:color w:val="auto"/>
          <w:highlight w:val="none"/>
        </w:rPr>
        <w:br w:type="textWrapping"/>
      </w:r>
      <w:r>
        <w:rPr>
          <w:color w:val="auto"/>
          <w:highlight w:val="none"/>
        </w:rPr>
        <w:br w:type="textWrapping"/>
      </w:r>
      <w:r>
        <w:rPr>
          <w:color w:val="auto"/>
          <w:highlight w:val="none"/>
        </w:rPr>
        <w:br w:type="textWrapping"/>
      </w:r>
    </w:p>
    <w:p w14:paraId="04229D4D">
      <w:pPr>
        <w:pStyle w:val="19"/>
        <w:rPr>
          <w:rFonts w:hint="default"/>
          <w:color w:val="auto"/>
          <w:highlight w:val="none"/>
        </w:rPr>
      </w:pPr>
    </w:p>
    <w:p w14:paraId="02765D76">
      <w:pPr>
        <w:pStyle w:val="19"/>
        <w:rPr>
          <w:rFonts w:hint="default"/>
          <w:color w:val="auto"/>
          <w:highlight w:val="none"/>
        </w:rPr>
      </w:pPr>
    </w:p>
    <w:p w14:paraId="7A11E8B8">
      <w:pPr>
        <w:pStyle w:val="19"/>
        <w:rPr>
          <w:rFonts w:hint="default"/>
          <w:color w:val="auto"/>
          <w:highlight w:val="none"/>
        </w:rPr>
      </w:pPr>
    </w:p>
    <w:p w14:paraId="43787238">
      <w:pPr>
        <w:pStyle w:val="19"/>
        <w:jc w:val="center"/>
        <w:outlineLvl w:val="0"/>
        <w:rPr>
          <w:rFonts w:hint="default"/>
          <w:color w:val="auto"/>
          <w:highlight w:val="none"/>
        </w:rPr>
      </w:pPr>
      <w:r>
        <w:rPr>
          <w:color w:val="auto"/>
          <w:highlight w:val="none"/>
        </w:rPr>
        <w:br w:type="textWrapping"/>
      </w:r>
      <w:r>
        <w:rPr>
          <w:color w:val="auto"/>
          <w:highlight w:val="none"/>
        </w:rPr>
        <w:br w:type="textWrapping"/>
      </w:r>
    </w:p>
    <w:p w14:paraId="32DD0168">
      <w:pPr>
        <w:pStyle w:val="19"/>
        <w:rPr>
          <w:rFonts w:hint="default"/>
          <w:color w:val="auto"/>
          <w:highlight w:val="none"/>
        </w:rPr>
      </w:pPr>
      <w:r>
        <w:rPr>
          <w:color w:val="auto"/>
          <w:highlight w:val="none"/>
        </w:rPr>
        <w:t>　</w:t>
      </w:r>
    </w:p>
    <w:p w14:paraId="7449C85D">
      <w:pPr>
        <w:pStyle w:val="19"/>
        <w:rPr>
          <w:rFonts w:hint="default"/>
          <w:color w:val="auto"/>
          <w:highlight w:val="none"/>
        </w:rPr>
      </w:pPr>
      <w:r>
        <w:rPr>
          <w:color w:val="auto"/>
          <w:highlight w:val="none"/>
        </w:rPr>
        <w:t>　</w:t>
      </w:r>
    </w:p>
    <w:p w14:paraId="37DA7FB4">
      <w:pPr>
        <w:pStyle w:val="19"/>
        <w:rPr>
          <w:rFonts w:hint="default"/>
          <w:color w:val="auto"/>
          <w:highlight w:val="none"/>
        </w:rPr>
      </w:pPr>
      <w:r>
        <w:rPr>
          <w:color w:val="auto"/>
          <w:highlight w:val="none"/>
        </w:rPr>
        <w:t>　</w:t>
      </w:r>
    </w:p>
    <w:p w14:paraId="5A62AFE4">
      <w:pPr>
        <w:pStyle w:val="19"/>
        <w:jc w:val="center"/>
        <w:outlineLvl w:val="0"/>
        <w:rPr>
          <w:rFonts w:hint="default"/>
          <w:color w:val="auto"/>
          <w:highlight w:val="none"/>
        </w:rPr>
      </w:pPr>
      <w:r>
        <w:rPr>
          <w:b/>
          <w:color w:val="auto"/>
          <w:sz w:val="48"/>
          <w:highlight w:val="none"/>
        </w:rPr>
        <w:t xml:space="preserve"> 竞 争 性 磋 商 文 件</w:t>
      </w:r>
    </w:p>
    <w:p w14:paraId="2F563BB5">
      <w:pPr>
        <w:pStyle w:val="19"/>
        <w:rPr>
          <w:rFonts w:hint="default"/>
          <w:color w:val="auto"/>
          <w:highlight w:val="none"/>
        </w:rPr>
      </w:pPr>
      <w:r>
        <w:rPr>
          <w:color w:val="auto"/>
          <w:highlight w:val="none"/>
        </w:rPr>
        <w:t>　</w:t>
      </w:r>
    </w:p>
    <w:p w14:paraId="409244D2">
      <w:pPr>
        <w:pStyle w:val="19"/>
        <w:rPr>
          <w:rFonts w:hint="default"/>
          <w:color w:val="auto"/>
          <w:highlight w:val="none"/>
        </w:rPr>
      </w:pPr>
      <w:r>
        <w:rPr>
          <w:color w:val="auto"/>
          <w:highlight w:val="none"/>
        </w:rPr>
        <w:t>　</w:t>
      </w:r>
    </w:p>
    <w:p w14:paraId="6DF476C3">
      <w:pPr>
        <w:pStyle w:val="19"/>
        <w:rPr>
          <w:rFonts w:hint="default"/>
          <w:color w:val="auto"/>
          <w:highlight w:val="none"/>
        </w:rPr>
      </w:pPr>
      <w:r>
        <w:rPr>
          <w:color w:val="auto"/>
          <w:highlight w:val="none"/>
        </w:rPr>
        <w:t>　</w:t>
      </w:r>
    </w:p>
    <w:p w14:paraId="214B045D">
      <w:pPr>
        <w:pStyle w:val="19"/>
        <w:rPr>
          <w:rFonts w:hint="default"/>
          <w:color w:val="auto"/>
          <w:highlight w:val="none"/>
        </w:rPr>
      </w:pPr>
      <w:r>
        <w:rPr>
          <w:color w:val="auto"/>
          <w:highlight w:val="none"/>
        </w:rPr>
        <w:t>　</w:t>
      </w:r>
    </w:p>
    <w:p w14:paraId="4706FF72">
      <w:pPr>
        <w:pStyle w:val="19"/>
        <w:rPr>
          <w:rFonts w:hint="default"/>
          <w:color w:val="auto"/>
          <w:highlight w:val="none"/>
        </w:rPr>
      </w:pPr>
      <w:r>
        <w:rPr>
          <w:color w:val="auto"/>
          <w:highlight w:val="none"/>
        </w:rPr>
        <w:t>　</w:t>
      </w:r>
    </w:p>
    <w:p w14:paraId="72D443FA">
      <w:pPr>
        <w:pStyle w:val="19"/>
        <w:rPr>
          <w:rFonts w:hint="default"/>
          <w:color w:val="auto"/>
          <w:highlight w:val="none"/>
        </w:rPr>
      </w:pPr>
    </w:p>
    <w:p w14:paraId="13109A93">
      <w:pPr>
        <w:pStyle w:val="19"/>
        <w:rPr>
          <w:rFonts w:hint="default"/>
          <w:color w:val="auto"/>
          <w:highlight w:val="none"/>
        </w:rPr>
      </w:pPr>
    </w:p>
    <w:p w14:paraId="6C3A652E">
      <w:pPr>
        <w:pStyle w:val="19"/>
        <w:rPr>
          <w:rFonts w:hint="default"/>
          <w:color w:val="auto"/>
          <w:highlight w:val="none"/>
        </w:rPr>
      </w:pPr>
    </w:p>
    <w:p w14:paraId="7A1EC52A">
      <w:pPr>
        <w:pStyle w:val="19"/>
        <w:rPr>
          <w:rFonts w:hint="default"/>
          <w:color w:val="auto"/>
          <w:highlight w:val="none"/>
        </w:rPr>
      </w:pPr>
    </w:p>
    <w:p w14:paraId="363E3757">
      <w:pPr>
        <w:pStyle w:val="19"/>
        <w:rPr>
          <w:rFonts w:hint="default"/>
          <w:color w:val="auto"/>
          <w:highlight w:val="none"/>
        </w:rPr>
      </w:pPr>
    </w:p>
    <w:p w14:paraId="098DA2C4">
      <w:pPr>
        <w:pStyle w:val="19"/>
        <w:rPr>
          <w:rFonts w:hint="default"/>
          <w:color w:val="auto"/>
          <w:highlight w:val="none"/>
        </w:rPr>
      </w:pPr>
    </w:p>
    <w:p w14:paraId="2126B856">
      <w:pPr>
        <w:pStyle w:val="19"/>
        <w:rPr>
          <w:rFonts w:hint="default"/>
          <w:color w:val="auto"/>
          <w:highlight w:val="none"/>
        </w:rPr>
      </w:pPr>
    </w:p>
    <w:p w14:paraId="12D08333">
      <w:pPr>
        <w:pStyle w:val="19"/>
        <w:rPr>
          <w:rFonts w:hint="default"/>
          <w:color w:val="auto"/>
          <w:highlight w:val="none"/>
        </w:rPr>
      </w:pPr>
    </w:p>
    <w:p w14:paraId="45FD6FE7">
      <w:pPr>
        <w:pStyle w:val="19"/>
        <w:rPr>
          <w:rFonts w:hint="default"/>
          <w:color w:val="auto"/>
          <w:highlight w:val="none"/>
        </w:rPr>
      </w:pPr>
    </w:p>
    <w:p w14:paraId="1325E046">
      <w:pPr>
        <w:pStyle w:val="19"/>
        <w:rPr>
          <w:rFonts w:hint="default"/>
          <w:color w:val="auto"/>
          <w:highlight w:val="none"/>
        </w:rPr>
      </w:pPr>
      <w:r>
        <w:rPr>
          <w:color w:val="auto"/>
          <w:highlight w:val="none"/>
        </w:rPr>
        <w:t>　</w:t>
      </w:r>
    </w:p>
    <w:p w14:paraId="0B12BE6A">
      <w:pPr>
        <w:pStyle w:val="19"/>
        <w:rPr>
          <w:rFonts w:hint="default"/>
          <w:color w:val="auto"/>
          <w:highlight w:val="none"/>
        </w:rPr>
      </w:pPr>
      <w:r>
        <w:rPr>
          <w:color w:val="auto"/>
          <w:highlight w:val="none"/>
        </w:rPr>
        <w:t>　</w:t>
      </w:r>
    </w:p>
    <w:p w14:paraId="1B3DCDCE">
      <w:pPr>
        <w:pStyle w:val="19"/>
        <w:jc w:val="center"/>
        <w:outlineLvl w:val="3"/>
        <w:rPr>
          <w:rFonts w:hint="default"/>
          <w:color w:val="auto"/>
          <w:highlight w:val="none"/>
        </w:rPr>
      </w:pPr>
    </w:p>
    <w:p w14:paraId="22A08C00">
      <w:pPr>
        <w:pStyle w:val="19"/>
        <w:spacing w:line="360" w:lineRule="auto"/>
        <w:jc w:val="center"/>
        <w:outlineLvl w:val="3"/>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eastAsia="zh-CN"/>
        </w:rPr>
        <w:t>HZLT2026ZK01007</w:t>
      </w:r>
    </w:p>
    <w:p w14:paraId="6010A78D">
      <w:pPr>
        <w:pStyle w:val="19"/>
        <w:spacing w:line="360" w:lineRule="auto"/>
        <w:jc w:val="center"/>
        <w:outlineLvl w:val="3"/>
        <w:rPr>
          <w:rFonts w:hint="default"/>
          <w:color w:val="auto"/>
          <w:highlight w:val="none"/>
          <w:lang w:eastAsia="zh-CN"/>
        </w:rPr>
      </w:pPr>
      <w:r>
        <w:rPr>
          <w:b/>
          <w:color w:val="auto"/>
          <w:sz w:val="24"/>
          <w:highlight w:val="none"/>
        </w:rPr>
        <w:t>项目名称：</w:t>
      </w:r>
      <w:bookmarkStart w:id="0" w:name="_GoBack"/>
      <w:r>
        <w:rPr>
          <w:rFonts w:hint="eastAsia"/>
          <w:b/>
          <w:color w:val="auto"/>
          <w:sz w:val="24"/>
          <w:highlight w:val="none"/>
          <w:lang w:eastAsia="zh-CN"/>
        </w:rPr>
        <w:t>惠州仲恺高新区仲恺大道富川瑞园人行过道改造项目</w:t>
      </w:r>
      <w:bookmarkEnd w:id="0"/>
    </w:p>
    <w:p w14:paraId="26C84E51">
      <w:pPr>
        <w:pStyle w:val="19"/>
        <w:spacing w:line="360" w:lineRule="auto"/>
        <w:jc w:val="center"/>
        <w:outlineLvl w:val="3"/>
        <w:rPr>
          <w:rFonts w:hint="eastAsia" w:eastAsiaTheme="minorEastAsia"/>
          <w:color w:val="auto"/>
          <w:highlight w:val="none"/>
          <w:lang w:eastAsia="zh-CN"/>
        </w:rPr>
      </w:pPr>
      <w:r>
        <w:rPr>
          <w:b/>
          <w:color w:val="auto"/>
          <w:sz w:val="24"/>
          <w:highlight w:val="none"/>
        </w:rPr>
        <w:t>采购人：</w:t>
      </w:r>
      <w:r>
        <w:rPr>
          <w:rFonts w:hint="eastAsia"/>
          <w:b/>
          <w:color w:val="auto"/>
          <w:sz w:val="24"/>
          <w:highlight w:val="none"/>
          <w:lang w:eastAsia="zh-CN"/>
        </w:rPr>
        <w:t>惠州仲恺高新技术产业开发区交通运输综合事务中心</w:t>
      </w:r>
    </w:p>
    <w:p w14:paraId="2DCDC65E">
      <w:pPr>
        <w:pStyle w:val="19"/>
        <w:spacing w:line="360" w:lineRule="auto"/>
        <w:jc w:val="center"/>
        <w:outlineLvl w:val="3"/>
        <w:rPr>
          <w:rFonts w:hint="default"/>
          <w:color w:val="auto"/>
          <w:highlight w:val="none"/>
        </w:rPr>
      </w:pPr>
      <w:r>
        <w:rPr>
          <w:b/>
          <w:color w:val="auto"/>
          <w:sz w:val="24"/>
          <w:highlight w:val="none"/>
        </w:rPr>
        <w:t>采购代理机构：惠州市联拓招标代理有限公司</w:t>
      </w:r>
    </w:p>
    <w:p w14:paraId="6A297E29">
      <w:pPr>
        <w:pStyle w:val="19"/>
        <w:spacing w:line="360" w:lineRule="auto"/>
        <w:ind w:firstLine="480"/>
        <w:rPr>
          <w:rFonts w:hint="default"/>
          <w:color w:val="auto"/>
          <w:highlight w:val="none"/>
        </w:rPr>
      </w:pPr>
      <w:r>
        <w:rPr>
          <w:color w:val="auto"/>
          <w:highlight w:val="none"/>
        </w:rPr>
        <w:t xml:space="preserve">  </w:t>
      </w:r>
    </w:p>
    <w:p w14:paraId="600EA8FF">
      <w:pPr>
        <w:rPr>
          <w:b/>
          <w:color w:val="auto"/>
          <w:sz w:val="36"/>
          <w:highlight w:val="none"/>
        </w:rPr>
      </w:pPr>
      <w:r>
        <w:rPr>
          <w:b/>
          <w:color w:val="auto"/>
          <w:sz w:val="36"/>
          <w:highlight w:val="none"/>
        </w:rPr>
        <w:br w:type="page"/>
      </w:r>
    </w:p>
    <w:p w14:paraId="23EF50EA">
      <w:pPr>
        <w:pStyle w:val="19"/>
        <w:jc w:val="center"/>
        <w:outlineLvl w:val="1"/>
        <w:rPr>
          <w:rFonts w:hint="default"/>
          <w:color w:val="auto"/>
          <w:highlight w:val="none"/>
        </w:rPr>
      </w:pPr>
      <w:r>
        <w:rPr>
          <w:b/>
          <w:color w:val="auto"/>
          <w:sz w:val="36"/>
          <w:highlight w:val="none"/>
        </w:rPr>
        <w:t>第一章 磋商邀请</w:t>
      </w:r>
    </w:p>
    <w:p w14:paraId="1CC86416">
      <w:pPr>
        <w:pStyle w:val="19"/>
        <w:ind w:firstLine="480"/>
        <w:rPr>
          <w:rFonts w:hint="default"/>
          <w:color w:val="auto"/>
          <w:highlight w:val="none"/>
        </w:rPr>
      </w:pPr>
      <w:r>
        <w:rPr>
          <w:color w:val="auto"/>
          <w:highlight w:val="none"/>
        </w:rPr>
        <w:t>惠州市联拓招标代理有限公司受</w:t>
      </w:r>
      <w:r>
        <w:rPr>
          <w:rFonts w:hint="eastAsia"/>
          <w:color w:val="auto"/>
          <w:highlight w:val="none"/>
          <w:lang w:eastAsia="zh-CN"/>
        </w:rPr>
        <w:t>惠州仲恺高新技术产业开发区交通运输综合事务中心</w:t>
      </w:r>
      <w:r>
        <w:rPr>
          <w:color w:val="auto"/>
          <w:highlight w:val="none"/>
        </w:rPr>
        <w:t>的委托，采用竞争性磋商方式组织采购</w:t>
      </w:r>
      <w:r>
        <w:rPr>
          <w:rFonts w:hint="eastAsia"/>
          <w:color w:val="auto"/>
          <w:highlight w:val="none"/>
          <w:lang w:eastAsia="zh-CN"/>
        </w:rPr>
        <w:t>惠州仲恺高新区仲恺大道富川瑞园人行过道改造项目</w:t>
      </w:r>
      <w:r>
        <w:rPr>
          <w:color w:val="auto"/>
          <w:highlight w:val="none"/>
        </w:rPr>
        <w:t>。欢迎符合资格条件的供应商参加。</w:t>
      </w:r>
    </w:p>
    <w:p w14:paraId="7CB829BE">
      <w:pPr>
        <w:pStyle w:val="19"/>
        <w:outlineLvl w:val="2"/>
        <w:rPr>
          <w:rFonts w:hint="default"/>
          <w:color w:val="auto"/>
          <w:highlight w:val="none"/>
        </w:rPr>
      </w:pPr>
      <w:r>
        <w:rPr>
          <w:b/>
          <w:color w:val="auto"/>
          <w:sz w:val="28"/>
          <w:highlight w:val="none"/>
        </w:rPr>
        <w:t>一.项目概述</w:t>
      </w:r>
    </w:p>
    <w:p w14:paraId="239FBAFA">
      <w:pPr>
        <w:pStyle w:val="19"/>
        <w:outlineLvl w:val="3"/>
        <w:rPr>
          <w:rFonts w:hint="default"/>
          <w:color w:val="auto"/>
          <w:highlight w:val="none"/>
        </w:rPr>
      </w:pPr>
      <w:r>
        <w:rPr>
          <w:b/>
          <w:color w:val="auto"/>
          <w:sz w:val="24"/>
          <w:highlight w:val="none"/>
        </w:rPr>
        <w:t>1.名称与编号</w:t>
      </w:r>
    </w:p>
    <w:p w14:paraId="5CE4F597">
      <w:pPr>
        <w:pStyle w:val="19"/>
        <w:ind w:firstLine="480"/>
        <w:rPr>
          <w:rFonts w:hint="default"/>
          <w:color w:val="auto"/>
          <w:highlight w:val="none"/>
          <w:lang w:eastAsia="zh-CN"/>
        </w:rPr>
      </w:pPr>
      <w:r>
        <w:rPr>
          <w:color w:val="auto"/>
          <w:highlight w:val="none"/>
        </w:rPr>
        <w:t>采购项目名称：</w:t>
      </w:r>
      <w:r>
        <w:rPr>
          <w:rFonts w:hint="eastAsia"/>
          <w:color w:val="auto"/>
          <w:highlight w:val="none"/>
          <w:lang w:eastAsia="zh-CN"/>
        </w:rPr>
        <w:t>惠州仲恺高新区仲恺大道富川瑞园人行过道改造项目</w:t>
      </w:r>
    </w:p>
    <w:p w14:paraId="021F1725">
      <w:pPr>
        <w:pStyle w:val="19"/>
        <w:ind w:firstLine="480"/>
        <w:rPr>
          <w:rFonts w:hint="eastAsia" w:eastAsiaTheme="minorEastAsia"/>
          <w:color w:val="auto"/>
          <w:highlight w:val="none"/>
          <w:lang w:eastAsia="zh-CN"/>
        </w:rPr>
      </w:pPr>
      <w:r>
        <w:rPr>
          <w:color w:val="auto"/>
          <w:highlight w:val="none"/>
        </w:rPr>
        <w:t>采购项目编号：</w:t>
      </w:r>
      <w:r>
        <w:rPr>
          <w:rFonts w:hint="eastAsia"/>
          <w:color w:val="auto"/>
          <w:highlight w:val="none"/>
          <w:lang w:eastAsia="zh-CN"/>
        </w:rPr>
        <w:t>HZLT2026ZK01007</w:t>
      </w:r>
    </w:p>
    <w:p w14:paraId="461552B6">
      <w:pPr>
        <w:pStyle w:val="19"/>
        <w:ind w:firstLine="480"/>
        <w:rPr>
          <w:rFonts w:hint="default"/>
          <w:color w:val="auto"/>
          <w:highlight w:val="none"/>
        </w:rPr>
      </w:pPr>
      <w:r>
        <w:rPr>
          <w:color w:val="auto"/>
          <w:highlight w:val="none"/>
        </w:rPr>
        <w:t>采购方式：竞争性磋商</w:t>
      </w:r>
    </w:p>
    <w:p w14:paraId="65C4342D">
      <w:pPr>
        <w:pStyle w:val="19"/>
        <w:ind w:firstLine="480"/>
        <w:rPr>
          <w:rFonts w:hint="default"/>
          <w:color w:val="auto"/>
          <w:highlight w:val="none"/>
        </w:rPr>
      </w:pPr>
      <w:r>
        <w:rPr>
          <w:color w:val="auto"/>
          <w:highlight w:val="none"/>
        </w:rPr>
        <w:t>预算金额：</w:t>
      </w:r>
      <w:r>
        <w:rPr>
          <w:rFonts w:hint="eastAsia"/>
          <w:color w:val="auto"/>
          <w:highlight w:val="none"/>
          <w:lang w:eastAsia="zh-CN"/>
        </w:rPr>
        <w:t>390,900.00</w:t>
      </w:r>
      <w:r>
        <w:rPr>
          <w:color w:val="auto"/>
          <w:highlight w:val="none"/>
        </w:rPr>
        <w:t>元</w:t>
      </w:r>
    </w:p>
    <w:p w14:paraId="32921864">
      <w:pPr>
        <w:pStyle w:val="19"/>
        <w:outlineLvl w:val="3"/>
        <w:rPr>
          <w:rFonts w:hint="default"/>
          <w:color w:val="auto"/>
          <w:highlight w:val="none"/>
        </w:rPr>
      </w:pPr>
      <w:r>
        <w:rPr>
          <w:b/>
          <w:color w:val="auto"/>
          <w:sz w:val="24"/>
          <w:highlight w:val="none"/>
        </w:rPr>
        <w:t>2.项目内容及需求情况（采购项目技术规格、参数及要求）</w:t>
      </w:r>
    </w:p>
    <w:p w14:paraId="6CA46F45">
      <w:pPr>
        <w:pStyle w:val="19"/>
        <w:rPr>
          <w:rFonts w:hint="eastAsia" w:eastAsiaTheme="minorEastAsia"/>
          <w:color w:val="auto"/>
          <w:highlight w:val="none"/>
          <w:lang w:eastAsia="zh-CN"/>
        </w:rPr>
      </w:pPr>
      <w:r>
        <w:rPr>
          <w:color w:val="auto"/>
          <w:highlight w:val="none"/>
        </w:rPr>
        <w:t>采购包1(</w:t>
      </w:r>
      <w:r>
        <w:rPr>
          <w:rFonts w:hint="eastAsia"/>
          <w:color w:val="auto"/>
          <w:highlight w:val="none"/>
          <w:lang w:eastAsia="zh-CN"/>
        </w:rPr>
        <w:t>惠州仲恺高新区仲恺大道富川瑞园人行过道改造项目</w:t>
      </w:r>
      <w:r>
        <w:rPr>
          <w:color w:val="auto"/>
          <w:highlight w:val="none"/>
        </w:rPr>
        <w:t>)</w:t>
      </w:r>
      <w:r>
        <w:rPr>
          <w:rFonts w:hint="eastAsia"/>
          <w:color w:val="auto"/>
          <w:highlight w:val="none"/>
          <w:lang w:eastAsia="zh-CN"/>
        </w:rPr>
        <w:t>：</w:t>
      </w:r>
    </w:p>
    <w:p w14:paraId="6D86CFE3">
      <w:pPr>
        <w:pStyle w:val="19"/>
        <w:rPr>
          <w:rFonts w:hint="default"/>
          <w:color w:val="auto"/>
          <w:highlight w:val="none"/>
        </w:rPr>
      </w:pPr>
      <w:r>
        <w:rPr>
          <w:color w:val="auto"/>
          <w:highlight w:val="none"/>
        </w:rPr>
        <w:t>采购包预算金额：</w:t>
      </w:r>
      <w:r>
        <w:rPr>
          <w:rFonts w:hint="eastAsia"/>
          <w:color w:val="auto"/>
          <w:highlight w:val="none"/>
          <w:lang w:eastAsia="zh-CN"/>
        </w:rPr>
        <w:t>390,900.00</w:t>
      </w:r>
      <w:r>
        <w:rPr>
          <w:color w:val="auto"/>
          <w:highlight w:val="none"/>
        </w:rPr>
        <w:t>元</w:t>
      </w:r>
    </w:p>
    <w:tbl>
      <w:tblPr>
        <w:tblStyle w:val="14"/>
        <w:tblW w:w="833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6"/>
        <w:gridCol w:w="2860"/>
        <w:gridCol w:w="1589"/>
        <w:gridCol w:w="1669"/>
        <w:gridCol w:w="1509"/>
      </w:tblGrid>
      <w:tr w14:paraId="7FBB5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7" w:hRule="atLeast"/>
          <w:jc w:val="center"/>
        </w:trPr>
        <w:tc>
          <w:tcPr>
            <w:tcW w:w="706" w:type="dxa"/>
            <w:vAlign w:val="center"/>
          </w:tcPr>
          <w:p w14:paraId="31EF9F12">
            <w:pPr>
              <w:pStyle w:val="19"/>
              <w:jc w:val="center"/>
              <w:rPr>
                <w:rFonts w:hint="default"/>
                <w:color w:val="auto"/>
                <w:highlight w:val="none"/>
              </w:rPr>
            </w:pPr>
            <w:r>
              <w:rPr>
                <w:color w:val="auto"/>
                <w:highlight w:val="none"/>
                <w:lang w:eastAsia="zh-CN"/>
              </w:rPr>
              <w:t>序</w:t>
            </w:r>
            <w:r>
              <w:rPr>
                <w:color w:val="auto"/>
                <w:highlight w:val="none"/>
              </w:rPr>
              <w:t>号</w:t>
            </w:r>
          </w:p>
        </w:tc>
        <w:tc>
          <w:tcPr>
            <w:tcW w:w="2860" w:type="dxa"/>
            <w:vAlign w:val="center"/>
          </w:tcPr>
          <w:p w14:paraId="035FE820">
            <w:pPr>
              <w:pStyle w:val="19"/>
              <w:jc w:val="center"/>
              <w:rPr>
                <w:rFonts w:hint="default"/>
                <w:color w:val="auto"/>
                <w:highlight w:val="none"/>
              </w:rPr>
            </w:pPr>
            <w:r>
              <w:rPr>
                <w:color w:val="auto"/>
                <w:highlight w:val="none"/>
              </w:rPr>
              <w:t>采购标的</w:t>
            </w:r>
          </w:p>
        </w:tc>
        <w:tc>
          <w:tcPr>
            <w:tcW w:w="1589" w:type="dxa"/>
            <w:vAlign w:val="center"/>
          </w:tcPr>
          <w:p w14:paraId="4EFC963F">
            <w:pPr>
              <w:pStyle w:val="19"/>
              <w:jc w:val="center"/>
              <w:rPr>
                <w:rFonts w:hint="default"/>
                <w:color w:val="auto"/>
                <w:highlight w:val="none"/>
              </w:rPr>
            </w:pPr>
            <w:r>
              <w:rPr>
                <w:color w:val="auto"/>
                <w:highlight w:val="none"/>
              </w:rPr>
              <w:t>数量（单位）</w:t>
            </w:r>
          </w:p>
        </w:tc>
        <w:tc>
          <w:tcPr>
            <w:tcW w:w="1669" w:type="dxa"/>
            <w:vAlign w:val="center"/>
          </w:tcPr>
          <w:p w14:paraId="54FF59F6">
            <w:pPr>
              <w:pStyle w:val="19"/>
              <w:jc w:val="center"/>
              <w:rPr>
                <w:rFonts w:hint="default"/>
                <w:color w:val="auto"/>
                <w:highlight w:val="none"/>
              </w:rPr>
            </w:pPr>
            <w:r>
              <w:rPr>
                <w:color w:val="auto"/>
                <w:highlight w:val="none"/>
              </w:rPr>
              <w:t>技术规格、参数及要求</w:t>
            </w:r>
          </w:p>
        </w:tc>
        <w:tc>
          <w:tcPr>
            <w:tcW w:w="1509" w:type="dxa"/>
            <w:vAlign w:val="center"/>
          </w:tcPr>
          <w:p w14:paraId="68034717">
            <w:pPr>
              <w:pStyle w:val="19"/>
              <w:jc w:val="center"/>
              <w:rPr>
                <w:rFonts w:hint="default"/>
                <w:color w:val="auto"/>
                <w:highlight w:val="none"/>
              </w:rPr>
            </w:pPr>
            <w:r>
              <w:rPr>
                <w:color w:val="auto"/>
                <w:highlight w:val="none"/>
              </w:rPr>
              <w:t>是否允许进口产品</w:t>
            </w:r>
          </w:p>
        </w:tc>
      </w:tr>
      <w:tr w14:paraId="347C2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6" w:hRule="atLeast"/>
          <w:jc w:val="center"/>
        </w:trPr>
        <w:tc>
          <w:tcPr>
            <w:tcW w:w="706" w:type="dxa"/>
            <w:vAlign w:val="center"/>
          </w:tcPr>
          <w:p w14:paraId="4B855552">
            <w:pPr>
              <w:pStyle w:val="19"/>
              <w:jc w:val="center"/>
              <w:rPr>
                <w:rFonts w:hint="default"/>
                <w:color w:val="auto"/>
                <w:highlight w:val="none"/>
                <w:lang w:eastAsia="zh-CN"/>
              </w:rPr>
            </w:pPr>
            <w:r>
              <w:rPr>
                <w:color w:val="auto"/>
                <w:highlight w:val="none"/>
                <w:lang w:eastAsia="zh-CN"/>
              </w:rPr>
              <w:t>1</w:t>
            </w:r>
          </w:p>
        </w:tc>
        <w:tc>
          <w:tcPr>
            <w:tcW w:w="2860" w:type="dxa"/>
            <w:vAlign w:val="center"/>
          </w:tcPr>
          <w:p w14:paraId="4415B353">
            <w:pPr>
              <w:pStyle w:val="19"/>
              <w:jc w:val="center"/>
              <w:rPr>
                <w:rFonts w:hint="default"/>
                <w:color w:val="auto"/>
                <w:highlight w:val="none"/>
                <w:lang w:eastAsia="zh-CN"/>
              </w:rPr>
            </w:pPr>
            <w:r>
              <w:rPr>
                <w:rFonts w:hint="eastAsia"/>
                <w:color w:val="auto"/>
                <w:highlight w:val="none"/>
                <w:lang w:eastAsia="zh-CN"/>
              </w:rPr>
              <w:t>惠州仲恺高新区仲恺大道富川瑞园人行过道改造项目</w:t>
            </w:r>
          </w:p>
        </w:tc>
        <w:tc>
          <w:tcPr>
            <w:tcW w:w="1589" w:type="dxa"/>
            <w:vAlign w:val="center"/>
          </w:tcPr>
          <w:p w14:paraId="0E208DF1">
            <w:pPr>
              <w:pStyle w:val="19"/>
              <w:jc w:val="center"/>
              <w:rPr>
                <w:rFonts w:hint="default"/>
                <w:color w:val="auto"/>
                <w:highlight w:val="none"/>
              </w:rPr>
            </w:pPr>
            <w:r>
              <w:rPr>
                <w:color w:val="auto"/>
                <w:highlight w:val="none"/>
              </w:rPr>
              <w:t>1(项)</w:t>
            </w:r>
          </w:p>
        </w:tc>
        <w:tc>
          <w:tcPr>
            <w:tcW w:w="1669" w:type="dxa"/>
            <w:vAlign w:val="center"/>
          </w:tcPr>
          <w:p w14:paraId="027EBFAC">
            <w:pPr>
              <w:pStyle w:val="19"/>
              <w:jc w:val="center"/>
              <w:rPr>
                <w:rFonts w:hint="default"/>
                <w:color w:val="auto"/>
                <w:highlight w:val="none"/>
              </w:rPr>
            </w:pPr>
            <w:r>
              <w:rPr>
                <w:color w:val="auto"/>
                <w:highlight w:val="none"/>
              </w:rPr>
              <w:t>详见第二章</w:t>
            </w:r>
          </w:p>
        </w:tc>
        <w:tc>
          <w:tcPr>
            <w:tcW w:w="1509" w:type="dxa"/>
            <w:vAlign w:val="center"/>
          </w:tcPr>
          <w:p w14:paraId="6F020A87">
            <w:pPr>
              <w:pStyle w:val="19"/>
              <w:jc w:val="center"/>
              <w:rPr>
                <w:rFonts w:hint="default"/>
                <w:color w:val="auto"/>
                <w:highlight w:val="none"/>
              </w:rPr>
            </w:pPr>
            <w:r>
              <w:rPr>
                <w:color w:val="auto"/>
                <w:highlight w:val="none"/>
              </w:rPr>
              <w:t>否</w:t>
            </w:r>
          </w:p>
        </w:tc>
      </w:tr>
    </w:tbl>
    <w:p w14:paraId="48254C0D">
      <w:pPr>
        <w:pStyle w:val="19"/>
        <w:rPr>
          <w:rFonts w:hint="default"/>
          <w:color w:val="auto"/>
          <w:highlight w:val="none"/>
        </w:rPr>
      </w:pPr>
      <w:r>
        <w:rPr>
          <w:color w:val="auto"/>
          <w:highlight w:val="none"/>
        </w:rPr>
        <w:t>本采购包不接受联合体响应</w:t>
      </w:r>
    </w:p>
    <w:p w14:paraId="1B4CA9E4">
      <w:pPr>
        <w:pStyle w:val="19"/>
        <w:rPr>
          <w:rFonts w:hint="default"/>
          <w:color w:val="auto"/>
          <w:highlight w:val="none"/>
        </w:rPr>
      </w:pPr>
      <w:r>
        <w:rPr>
          <w:color w:val="auto"/>
          <w:highlight w:val="none"/>
        </w:rPr>
        <w:t>合同分包：不允许合同分包</w:t>
      </w:r>
    </w:p>
    <w:p w14:paraId="1B3B8E33">
      <w:pPr>
        <w:pStyle w:val="19"/>
        <w:rPr>
          <w:rFonts w:hint="eastAsia" w:eastAsiaTheme="minorEastAsia"/>
          <w:color w:val="auto"/>
          <w:highlight w:val="none"/>
          <w:lang w:eastAsia="zh-CN"/>
        </w:rPr>
      </w:pPr>
      <w:r>
        <w:rPr>
          <w:color w:val="auto"/>
          <w:highlight w:val="none"/>
        </w:rPr>
        <w:t>合同履行期限：</w:t>
      </w:r>
      <w:r>
        <w:rPr>
          <w:rFonts w:hint="eastAsia" w:eastAsia="宋体" w:cs="Times New Roman"/>
          <w:color w:val="auto"/>
          <w:highlight w:val="none"/>
          <w:lang w:eastAsia="zh-CN"/>
        </w:rPr>
        <w:t>签订合同起30天内完成所有投标设备的供货、安装、调试和验收，并交付给采购人正常使用。</w:t>
      </w:r>
    </w:p>
    <w:p w14:paraId="2BDDFC8C">
      <w:pPr>
        <w:pStyle w:val="19"/>
        <w:outlineLvl w:val="2"/>
        <w:rPr>
          <w:rFonts w:hint="default"/>
          <w:color w:val="auto"/>
          <w:highlight w:val="none"/>
        </w:rPr>
      </w:pPr>
      <w:r>
        <w:rPr>
          <w:b/>
          <w:color w:val="auto"/>
          <w:sz w:val="28"/>
          <w:highlight w:val="none"/>
        </w:rPr>
        <w:t>二.供应商的资格要求</w:t>
      </w:r>
    </w:p>
    <w:p w14:paraId="294EF4CA">
      <w:pPr>
        <w:pStyle w:val="19"/>
        <w:outlineLvl w:val="3"/>
        <w:rPr>
          <w:rFonts w:hint="default"/>
          <w:color w:val="auto"/>
          <w:highlight w:val="none"/>
        </w:rPr>
      </w:pPr>
      <w:r>
        <w:rPr>
          <w:b/>
          <w:color w:val="auto"/>
          <w:sz w:val="24"/>
          <w:highlight w:val="none"/>
        </w:rPr>
        <w:t>1.供应商应具备《中华人民共和国政府采购法》第二十二条规定的条件，提供下列材料：</w:t>
      </w:r>
    </w:p>
    <w:p w14:paraId="259975BA">
      <w:pPr>
        <w:pStyle w:val="19"/>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lang w:eastAsia="zh-CN"/>
        </w:rPr>
      </w:pPr>
      <w:r>
        <w:rPr>
          <w:color w:val="auto"/>
          <w:highlight w:val="none"/>
          <w:lang w:eastAsia="zh-CN"/>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C8D8A98">
      <w:pPr>
        <w:pStyle w:val="19"/>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lang w:eastAsia="zh-CN"/>
        </w:rPr>
      </w:pPr>
      <w:r>
        <w:rPr>
          <w:color w:val="auto"/>
          <w:highlight w:val="none"/>
          <w:lang w:eastAsia="zh-CN"/>
        </w:rPr>
        <w:t>2）有依法缴纳税收和社会保障资金的良好记录：提供投标截止日前6个月内任意1个月依法缴纳税收和社会保障资金的相关材料。如依法免税或不需要缴纳社会保障资金的，提供相应证明材料。</w:t>
      </w:r>
    </w:p>
    <w:p w14:paraId="47185D16">
      <w:pPr>
        <w:pStyle w:val="19"/>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lang w:eastAsia="zh-CN"/>
        </w:rPr>
      </w:pPr>
      <w:r>
        <w:rPr>
          <w:color w:val="auto"/>
          <w:highlight w:val="none"/>
          <w:lang w:eastAsia="zh-CN"/>
        </w:rPr>
        <w:t>3）具有良好的商业信誉和健全的财务会计制度：供应商必须具有良好的商业信誉和健全的财务会计制度（提供202</w:t>
      </w:r>
      <w:r>
        <w:rPr>
          <w:rFonts w:hint="eastAsia"/>
          <w:color w:val="auto"/>
          <w:highlight w:val="none"/>
          <w:lang w:val="en-US" w:eastAsia="zh-CN"/>
        </w:rPr>
        <w:t>4</w:t>
      </w:r>
      <w:r>
        <w:rPr>
          <w:color w:val="auto"/>
          <w:highlight w:val="none"/>
          <w:lang w:eastAsia="zh-CN"/>
        </w:rPr>
        <w:t>年或202</w:t>
      </w:r>
      <w:r>
        <w:rPr>
          <w:rFonts w:hint="eastAsia"/>
          <w:color w:val="auto"/>
          <w:highlight w:val="none"/>
          <w:lang w:val="en-US" w:eastAsia="zh-CN"/>
        </w:rPr>
        <w:t>5</w:t>
      </w:r>
      <w:r>
        <w:rPr>
          <w:color w:val="auto"/>
          <w:highlight w:val="none"/>
          <w:lang w:eastAsia="zh-CN"/>
        </w:rPr>
        <w:t>年度财务状况报告或基本开户行出具的资信证明)。</w:t>
      </w:r>
    </w:p>
    <w:p w14:paraId="29C3219B">
      <w:pPr>
        <w:pStyle w:val="19"/>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lang w:eastAsia="zh-CN"/>
        </w:rPr>
      </w:pPr>
      <w:r>
        <w:rPr>
          <w:color w:val="auto"/>
          <w:highlight w:val="none"/>
          <w:lang w:eastAsia="zh-CN"/>
        </w:rPr>
        <w:t>4）履行合同所必需的设备和专业技术能力：提供具备履行合同所必需的设备和专业技术能力证明资料或声明函，格式自拟。</w:t>
      </w:r>
    </w:p>
    <w:p w14:paraId="4E6E5C97">
      <w:pPr>
        <w:pStyle w:val="19"/>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rPr>
      </w:pPr>
      <w:r>
        <w:rPr>
          <w:color w:val="auto"/>
          <w:highlight w:val="none"/>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911238E">
      <w:pPr>
        <w:pStyle w:val="19"/>
        <w:outlineLvl w:val="3"/>
        <w:rPr>
          <w:rFonts w:hint="default"/>
          <w:color w:val="auto"/>
          <w:highlight w:val="none"/>
        </w:rPr>
      </w:pPr>
      <w:r>
        <w:rPr>
          <w:b/>
          <w:color w:val="auto"/>
          <w:sz w:val="24"/>
          <w:highlight w:val="none"/>
        </w:rPr>
        <w:t>2.落实政府采购政策需满足的资格要求：</w:t>
      </w:r>
    </w:p>
    <w:p w14:paraId="3AB4B2E1">
      <w:pPr>
        <w:pStyle w:val="19"/>
        <w:keepNext w:val="0"/>
        <w:keepLines w:val="0"/>
        <w:pageBreakBefore w:val="0"/>
        <w:widowControl/>
        <w:kinsoku/>
        <w:wordWrap/>
        <w:overflowPunct/>
        <w:topLinePunct w:val="0"/>
        <w:autoSpaceDE/>
        <w:autoSpaceDN/>
        <w:bidi w:val="0"/>
        <w:adjustRightInd/>
        <w:snapToGrid/>
        <w:ind w:firstLine="400" w:firstLineChars="200"/>
        <w:textAlignment w:val="auto"/>
        <w:rPr>
          <w:rFonts w:hint="eastAsia" w:eastAsiaTheme="minorEastAsia"/>
          <w:color w:val="auto"/>
          <w:highlight w:val="none"/>
          <w:lang w:eastAsia="zh-CN"/>
        </w:rPr>
      </w:pPr>
      <w:r>
        <w:rPr>
          <w:color w:val="auto"/>
          <w:highlight w:val="none"/>
        </w:rPr>
        <w:t>采购包1（</w:t>
      </w:r>
      <w:r>
        <w:rPr>
          <w:rFonts w:hint="eastAsia"/>
          <w:color w:val="auto"/>
          <w:highlight w:val="none"/>
          <w:lang w:eastAsia="zh-CN"/>
        </w:rPr>
        <w:t>惠州仲恺高新区仲恺大道富川瑞园人行过道改造项目</w:t>
      </w:r>
      <w:r>
        <w:rPr>
          <w:color w:val="auto"/>
          <w:highlight w:val="none"/>
        </w:rPr>
        <w:t>）：</w:t>
      </w:r>
      <w:r>
        <w:rPr>
          <w:rFonts w:hint="eastAsia"/>
          <w:color w:val="auto"/>
          <w:highlight w:val="none"/>
          <w:lang w:eastAsia="zh-CN"/>
        </w:rPr>
        <w:t>本项目</w:t>
      </w:r>
      <w:r>
        <w:rPr>
          <w:rFonts w:hint="eastAsia"/>
          <w:color w:val="auto"/>
          <w:highlight w:val="none"/>
          <w:lang w:val="en-US" w:eastAsia="zh-CN"/>
        </w:rPr>
        <w:t>不</w:t>
      </w:r>
      <w:r>
        <w:rPr>
          <w:rFonts w:hint="eastAsia"/>
          <w:color w:val="auto"/>
          <w:highlight w:val="none"/>
          <w:lang w:eastAsia="zh-CN"/>
        </w:rPr>
        <w:t>属于专门面向中小企业采购的项目。</w:t>
      </w:r>
    </w:p>
    <w:p w14:paraId="1E097DD2">
      <w:pPr>
        <w:pStyle w:val="19"/>
        <w:outlineLvl w:val="3"/>
        <w:rPr>
          <w:rFonts w:hint="default"/>
          <w:color w:val="auto"/>
          <w:highlight w:val="none"/>
        </w:rPr>
      </w:pPr>
      <w:r>
        <w:rPr>
          <w:b/>
          <w:color w:val="auto"/>
          <w:sz w:val="24"/>
          <w:highlight w:val="none"/>
        </w:rPr>
        <w:t>3.本项目特定的资格要求：</w:t>
      </w:r>
    </w:p>
    <w:p w14:paraId="4479EB18">
      <w:pPr>
        <w:pStyle w:val="19"/>
        <w:rPr>
          <w:rFonts w:hint="default"/>
          <w:color w:val="auto"/>
          <w:highlight w:val="none"/>
        </w:rPr>
      </w:pPr>
      <w:r>
        <w:rPr>
          <w:color w:val="auto"/>
          <w:highlight w:val="none"/>
        </w:rPr>
        <w:t>采购包1（</w:t>
      </w:r>
      <w:r>
        <w:rPr>
          <w:rFonts w:hint="eastAsia"/>
          <w:color w:val="auto"/>
          <w:highlight w:val="none"/>
          <w:lang w:eastAsia="zh-CN"/>
        </w:rPr>
        <w:t>惠州仲恺高新区仲恺大道富川瑞园人行过道改造项目</w:t>
      </w:r>
      <w:r>
        <w:rPr>
          <w:color w:val="auto"/>
          <w:highlight w:val="none"/>
        </w:rPr>
        <w:t>）：</w:t>
      </w:r>
    </w:p>
    <w:p w14:paraId="6DD7F993">
      <w:pPr>
        <w:pStyle w:val="19"/>
        <w:keepNext w:val="0"/>
        <w:keepLines w:val="0"/>
        <w:pageBreakBefore w:val="0"/>
        <w:widowControl/>
        <w:kinsoku/>
        <w:wordWrap/>
        <w:overflowPunct/>
        <w:topLinePunct w:val="0"/>
        <w:autoSpaceDE/>
        <w:autoSpaceDN/>
        <w:bidi w:val="0"/>
        <w:adjustRightInd/>
        <w:snapToGrid/>
        <w:ind w:firstLine="400" w:firstLineChars="200"/>
        <w:textAlignment w:val="auto"/>
        <w:rPr>
          <w:rFonts w:hint="default"/>
          <w:color w:val="auto"/>
          <w:highlight w:val="none"/>
        </w:rPr>
      </w:pPr>
      <w:r>
        <w:rPr>
          <w:color w:val="auto"/>
          <w:highlight w:val="none"/>
        </w:rPr>
        <w:t>1)供应商在信用中国网站未被列入“失信被执行人和重大税收违法失信主体”；不处于中国政府采购网“政府采购严重违法失信行为信息记录”中的禁止参加政府采购活动期间；提供网站查询截图。（以资格审查人员于投标（响应）截止时间当天在信用中国网站（www.creditchina.gov.cn）及中国政府采购网（http</w:t>
      </w:r>
      <w:r>
        <w:rPr>
          <w:rFonts w:hint="eastAsia"/>
          <w:color w:val="auto"/>
          <w:highlight w:val="none"/>
          <w:lang w:eastAsia="zh-CN"/>
        </w:rPr>
        <w:t>：</w:t>
      </w:r>
      <w:r>
        <w:rPr>
          <w:color w:val="auto"/>
          <w:highlight w:val="none"/>
        </w:rPr>
        <w:t>//www.ccgp.gov.cn/）查询结果为准，如相关失信记录已失效，供应商需提供相关证明资料）。</w:t>
      </w:r>
    </w:p>
    <w:p w14:paraId="602623DE">
      <w:pPr>
        <w:pStyle w:val="19"/>
        <w:keepNext w:val="0"/>
        <w:keepLines w:val="0"/>
        <w:pageBreakBefore w:val="0"/>
        <w:widowControl/>
        <w:kinsoku/>
        <w:wordWrap/>
        <w:overflowPunct/>
        <w:topLinePunct w:val="0"/>
        <w:autoSpaceDE/>
        <w:autoSpaceDN/>
        <w:bidi w:val="0"/>
        <w:adjustRightInd/>
        <w:snapToGrid/>
        <w:ind w:firstLine="400" w:firstLineChars="200"/>
        <w:textAlignment w:val="auto"/>
        <w:rPr>
          <w:color w:val="auto"/>
          <w:highlight w:val="none"/>
        </w:rPr>
      </w:pPr>
      <w:r>
        <w:rPr>
          <w:color w:val="auto"/>
          <w:highlight w:val="none"/>
        </w:rPr>
        <w:t>2)单位负责人为同一人或者存在直接控股、 管理关系的不同供应商，不得同时参加本采购项目（或采购包）投标（响应）。为本项目提供整体设计、规范编制或者项目管理、监理、检测等服务的供应商，不得再参与本项目投标（响应）。投标（报价） 函相关承诺要求内容。</w:t>
      </w:r>
    </w:p>
    <w:p w14:paraId="1B308CC0">
      <w:pPr>
        <w:pStyle w:val="19"/>
        <w:outlineLvl w:val="2"/>
        <w:rPr>
          <w:rFonts w:hint="default"/>
          <w:color w:val="auto"/>
          <w:highlight w:val="none"/>
        </w:rPr>
      </w:pPr>
      <w:r>
        <w:rPr>
          <w:b/>
          <w:color w:val="auto"/>
          <w:sz w:val="28"/>
          <w:highlight w:val="none"/>
        </w:rPr>
        <w:t>三.获取磋商文件</w:t>
      </w:r>
    </w:p>
    <w:p w14:paraId="70A92A25">
      <w:pPr>
        <w:pStyle w:val="19"/>
        <w:ind w:firstLine="480"/>
        <w:rPr>
          <w:rFonts w:hint="default"/>
          <w:color w:val="auto"/>
          <w:highlight w:val="none"/>
        </w:rPr>
      </w:pPr>
      <w:r>
        <w:rPr>
          <w:color w:val="auto"/>
          <w:highlight w:val="none"/>
        </w:rPr>
        <w:t>时间：详见磋商公告及其变更公告（如有）</w:t>
      </w:r>
    </w:p>
    <w:p w14:paraId="62C448F4">
      <w:pPr>
        <w:pStyle w:val="19"/>
        <w:ind w:firstLine="480"/>
        <w:rPr>
          <w:rFonts w:hint="default"/>
          <w:color w:val="auto"/>
          <w:highlight w:val="none"/>
        </w:rPr>
      </w:pPr>
      <w:r>
        <w:rPr>
          <w:color w:val="auto"/>
          <w:highlight w:val="none"/>
        </w:rPr>
        <w:t>地点：详见磋商公告及其变更公告（如有）</w:t>
      </w:r>
    </w:p>
    <w:p w14:paraId="1021115F">
      <w:pPr>
        <w:pStyle w:val="19"/>
        <w:ind w:firstLine="480"/>
        <w:rPr>
          <w:rFonts w:hint="default"/>
          <w:color w:val="auto"/>
          <w:highlight w:val="none"/>
        </w:rPr>
      </w:pPr>
      <w:r>
        <w:rPr>
          <w:color w:val="auto"/>
          <w:highlight w:val="none"/>
        </w:rPr>
        <w:t>获取方式：现场购买或线上获取，售后不退。</w:t>
      </w:r>
    </w:p>
    <w:p w14:paraId="0AA2815D">
      <w:pPr>
        <w:pStyle w:val="19"/>
        <w:ind w:firstLine="480"/>
        <w:rPr>
          <w:rFonts w:hint="default"/>
          <w:color w:val="auto"/>
          <w:highlight w:val="none"/>
        </w:rPr>
      </w:pPr>
      <w:r>
        <w:rPr>
          <w:color w:val="auto"/>
          <w:highlight w:val="none"/>
        </w:rPr>
        <w:t>售价：￥300.0元。</w:t>
      </w:r>
    </w:p>
    <w:p w14:paraId="67ED7505">
      <w:pPr>
        <w:pStyle w:val="19"/>
        <w:outlineLvl w:val="2"/>
        <w:rPr>
          <w:rFonts w:hint="default"/>
          <w:color w:val="auto"/>
          <w:highlight w:val="none"/>
        </w:rPr>
      </w:pPr>
      <w:r>
        <w:rPr>
          <w:b/>
          <w:color w:val="auto"/>
          <w:sz w:val="28"/>
          <w:highlight w:val="none"/>
        </w:rPr>
        <w:t>四.提交响应文件截止时间、开启时间和地点：</w:t>
      </w:r>
    </w:p>
    <w:p w14:paraId="4B030AC7">
      <w:pPr>
        <w:pStyle w:val="19"/>
        <w:ind w:firstLine="480"/>
        <w:rPr>
          <w:rFonts w:hint="default"/>
          <w:color w:val="auto"/>
          <w:highlight w:val="none"/>
        </w:rPr>
      </w:pPr>
      <w:r>
        <w:rPr>
          <w:color w:val="auto"/>
          <w:highlight w:val="none"/>
        </w:rPr>
        <w:t>提交响应文件截止时间和开启时间：详见磋商公告及其变更公告（如有）（自响应文件开始发出之日起至响应供应商提交响应文件截止之日止，不得少于10个日历日）</w:t>
      </w:r>
    </w:p>
    <w:p w14:paraId="42F05F74">
      <w:pPr>
        <w:pStyle w:val="19"/>
        <w:ind w:firstLine="480"/>
        <w:rPr>
          <w:rFonts w:hint="default"/>
          <w:color w:val="auto"/>
          <w:highlight w:val="none"/>
        </w:rPr>
      </w:pPr>
      <w:r>
        <w:rPr>
          <w:color w:val="auto"/>
          <w:highlight w:val="none"/>
        </w:rPr>
        <w:t>地点：详见磋商公告及其变更公告（如有）</w:t>
      </w:r>
    </w:p>
    <w:p w14:paraId="47093592">
      <w:pPr>
        <w:pStyle w:val="19"/>
        <w:outlineLvl w:val="2"/>
        <w:rPr>
          <w:rFonts w:hint="default"/>
          <w:color w:val="auto"/>
          <w:highlight w:val="none"/>
        </w:rPr>
      </w:pPr>
      <w:r>
        <w:rPr>
          <w:b/>
          <w:color w:val="auto"/>
          <w:sz w:val="28"/>
          <w:highlight w:val="none"/>
        </w:rPr>
        <w:t>五.公告期限：</w:t>
      </w:r>
    </w:p>
    <w:p w14:paraId="68146323">
      <w:pPr>
        <w:pStyle w:val="19"/>
        <w:ind w:firstLine="480"/>
        <w:rPr>
          <w:rFonts w:hint="default"/>
          <w:color w:val="auto"/>
          <w:highlight w:val="none"/>
        </w:rPr>
      </w:pPr>
      <w:r>
        <w:rPr>
          <w:color w:val="auto"/>
          <w:highlight w:val="none"/>
        </w:rPr>
        <w:t>1、公告期限：自本公告发布之日起不得少于3个工作日。</w:t>
      </w:r>
    </w:p>
    <w:p w14:paraId="27D63B29">
      <w:pPr>
        <w:pStyle w:val="19"/>
        <w:outlineLvl w:val="2"/>
        <w:rPr>
          <w:rFonts w:hint="default"/>
          <w:color w:val="auto"/>
          <w:highlight w:val="none"/>
        </w:rPr>
      </w:pPr>
      <w:r>
        <w:rPr>
          <w:b/>
          <w:color w:val="auto"/>
          <w:sz w:val="28"/>
          <w:highlight w:val="none"/>
        </w:rPr>
        <w:t>六.本项目联系方式：</w:t>
      </w:r>
    </w:p>
    <w:p w14:paraId="50D79F54">
      <w:pPr>
        <w:pStyle w:val="19"/>
        <w:outlineLvl w:val="3"/>
        <w:rPr>
          <w:rFonts w:hint="default"/>
          <w:color w:val="auto"/>
          <w:highlight w:val="none"/>
        </w:rPr>
      </w:pPr>
      <w:r>
        <w:rPr>
          <w:b/>
          <w:color w:val="auto"/>
          <w:sz w:val="24"/>
          <w:highlight w:val="none"/>
        </w:rPr>
        <w:t>1.采购人信息</w:t>
      </w:r>
    </w:p>
    <w:p w14:paraId="7A2B43B1">
      <w:pPr>
        <w:pStyle w:val="19"/>
        <w:ind w:firstLine="480"/>
        <w:rPr>
          <w:rFonts w:hint="eastAsia" w:eastAsiaTheme="minorEastAsia"/>
          <w:color w:val="auto"/>
          <w:highlight w:val="none"/>
          <w:lang w:eastAsia="zh-CN"/>
        </w:rPr>
      </w:pPr>
      <w:r>
        <w:rPr>
          <w:color w:val="auto"/>
          <w:highlight w:val="none"/>
        </w:rPr>
        <w:t>名称：</w:t>
      </w:r>
      <w:r>
        <w:rPr>
          <w:rFonts w:hint="eastAsia"/>
          <w:color w:val="auto"/>
          <w:highlight w:val="none"/>
          <w:lang w:eastAsia="zh-CN"/>
        </w:rPr>
        <w:t>惠州仲恺高新技术产业开发区交通运输综合事务中心</w:t>
      </w:r>
    </w:p>
    <w:p w14:paraId="6B4851AA">
      <w:pPr>
        <w:pStyle w:val="19"/>
        <w:ind w:firstLine="480"/>
        <w:rPr>
          <w:rFonts w:hint="default"/>
          <w:color w:val="auto"/>
          <w:highlight w:val="none"/>
        </w:rPr>
      </w:pPr>
      <w:r>
        <w:rPr>
          <w:color w:val="auto"/>
          <w:highlight w:val="none"/>
        </w:rPr>
        <w:t>地址：</w:t>
      </w:r>
      <w:r>
        <w:rPr>
          <w:rFonts w:hint="eastAsia"/>
          <w:color w:val="auto"/>
          <w:highlight w:val="none"/>
        </w:rPr>
        <w:t>广东省惠州市惠城区侨冠南路甲子桥旁</w:t>
      </w:r>
    </w:p>
    <w:p w14:paraId="641D3CB4">
      <w:pPr>
        <w:pStyle w:val="19"/>
        <w:ind w:firstLine="480"/>
        <w:rPr>
          <w:rFonts w:hint="default"/>
          <w:color w:val="auto"/>
          <w:highlight w:val="none"/>
          <w:lang w:eastAsia="zh-CN"/>
        </w:rPr>
      </w:pPr>
      <w:r>
        <w:rPr>
          <w:color w:val="auto"/>
          <w:highlight w:val="none"/>
        </w:rPr>
        <w:t>联系方式：</w:t>
      </w:r>
      <w:r>
        <w:rPr>
          <w:rFonts w:hint="eastAsia"/>
          <w:color w:val="auto"/>
          <w:highlight w:val="none"/>
        </w:rPr>
        <w:t>0752－3271840</w:t>
      </w:r>
    </w:p>
    <w:p w14:paraId="6C91557B">
      <w:pPr>
        <w:pStyle w:val="19"/>
        <w:outlineLvl w:val="3"/>
        <w:rPr>
          <w:rFonts w:hint="default"/>
          <w:color w:val="auto"/>
          <w:highlight w:val="none"/>
        </w:rPr>
      </w:pPr>
      <w:r>
        <w:rPr>
          <w:b/>
          <w:color w:val="auto"/>
          <w:sz w:val="24"/>
          <w:highlight w:val="none"/>
        </w:rPr>
        <w:t>2.采购代理机构信息</w:t>
      </w:r>
    </w:p>
    <w:p w14:paraId="4C1EE6DF">
      <w:pPr>
        <w:pStyle w:val="19"/>
        <w:ind w:firstLine="480"/>
        <w:rPr>
          <w:rFonts w:hint="default"/>
          <w:color w:val="auto"/>
          <w:highlight w:val="none"/>
        </w:rPr>
      </w:pPr>
      <w:r>
        <w:rPr>
          <w:color w:val="auto"/>
          <w:highlight w:val="none"/>
        </w:rPr>
        <w:t>名称：惠州市联拓招标代理有限公司</w:t>
      </w:r>
    </w:p>
    <w:p w14:paraId="34AE439E">
      <w:pPr>
        <w:pStyle w:val="19"/>
        <w:ind w:firstLine="480"/>
        <w:rPr>
          <w:rFonts w:hint="default"/>
          <w:color w:val="auto"/>
          <w:highlight w:val="none"/>
          <w:lang w:eastAsia="zh-CN"/>
        </w:rPr>
      </w:pPr>
      <w:r>
        <w:rPr>
          <w:color w:val="auto"/>
          <w:highlight w:val="none"/>
        </w:rPr>
        <w:t xml:space="preserve"> 地址：</w:t>
      </w:r>
      <w:r>
        <w:rPr>
          <w:color w:val="auto"/>
          <w:highlight w:val="none"/>
          <w:lang w:eastAsia="zh-CN"/>
        </w:rPr>
        <w:t>惠州市云山西路10号投资大厦八楼</w:t>
      </w:r>
    </w:p>
    <w:p w14:paraId="5755D04C">
      <w:pPr>
        <w:pStyle w:val="19"/>
        <w:ind w:firstLine="480"/>
        <w:rPr>
          <w:rFonts w:hint="default"/>
          <w:color w:val="auto"/>
          <w:highlight w:val="none"/>
          <w:lang w:eastAsia="zh-CN"/>
        </w:rPr>
      </w:pPr>
      <w:r>
        <w:rPr>
          <w:color w:val="auto"/>
          <w:highlight w:val="none"/>
        </w:rPr>
        <w:t xml:space="preserve"> 联系方式：</w:t>
      </w:r>
      <w:r>
        <w:rPr>
          <w:color w:val="auto"/>
          <w:highlight w:val="none"/>
          <w:lang w:eastAsia="zh-CN"/>
        </w:rPr>
        <w:t>0752-2818033</w:t>
      </w:r>
    </w:p>
    <w:p w14:paraId="0FFCC171">
      <w:pPr>
        <w:pStyle w:val="19"/>
        <w:outlineLvl w:val="3"/>
        <w:rPr>
          <w:rFonts w:hint="default"/>
          <w:color w:val="auto"/>
          <w:highlight w:val="none"/>
        </w:rPr>
      </w:pPr>
      <w:r>
        <w:rPr>
          <w:b/>
          <w:color w:val="auto"/>
          <w:sz w:val="24"/>
          <w:highlight w:val="none"/>
        </w:rPr>
        <w:t xml:space="preserve"> 3.项目联系方式</w:t>
      </w:r>
    </w:p>
    <w:p w14:paraId="3E0AFA53">
      <w:pPr>
        <w:pStyle w:val="19"/>
        <w:ind w:firstLine="480"/>
        <w:rPr>
          <w:rFonts w:hint="default"/>
          <w:color w:val="auto"/>
          <w:highlight w:val="none"/>
        </w:rPr>
      </w:pPr>
      <w:r>
        <w:rPr>
          <w:color w:val="auto"/>
          <w:highlight w:val="none"/>
        </w:rPr>
        <w:t xml:space="preserve"> 项目联系人：惠州市联拓招标代理有限公司</w:t>
      </w:r>
    </w:p>
    <w:p w14:paraId="142314FE">
      <w:pPr>
        <w:pStyle w:val="19"/>
        <w:ind w:firstLine="480"/>
        <w:rPr>
          <w:rFonts w:hint="default"/>
          <w:color w:val="auto"/>
          <w:highlight w:val="none"/>
          <w:lang w:eastAsia="zh-CN"/>
        </w:rPr>
      </w:pPr>
      <w:r>
        <w:rPr>
          <w:color w:val="auto"/>
          <w:highlight w:val="none"/>
        </w:rPr>
        <w:t xml:space="preserve"> 电话：</w:t>
      </w:r>
      <w:r>
        <w:rPr>
          <w:color w:val="auto"/>
          <w:highlight w:val="none"/>
          <w:lang w:eastAsia="zh-CN"/>
        </w:rPr>
        <w:t>0752-2818033</w:t>
      </w:r>
    </w:p>
    <w:p w14:paraId="344563D7">
      <w:pPr>
        <w:pStyle w:val="19"/>
        <w:ind w:firstLine="480"/>
        <w:rPr>
          <w:rFonts w:hint="default"/>
          <w:color w:val="auto"/>
          <w:highlight w:val="none"/>
        </w:rPr>
      </w:pPr>
      <w:r>
        <w:rPr>
          <w:color w:val="auto"/>
          <w:highlight w:val="none"/>
        </w:rPr>
        <w:t xml:space="preserve">  </w:t>
      </w:r>
    </w:p>
    <w:p w14:paraId="233E3B85">
      <w:pPr>
        <w:rPr>
          <w:b/>
          <w:color w:val="auto"/>
          <w:sz w:val="36"/>
          <w:highlight w:val="none"/>
        </w:rPr>
      </w:pPr>
      <w:r>
        <w:rPr>
          <w:b/>
          <w:color w:val="auto"/>
          <w:sz w:val="36"/>
          <w:highlight w:val="none"/>
        </w:rPr>
        <w:br w:type="page"/>
      </w:r>
    </w:p>
    <w:p w14:paraId="7E54FF48">
      <w:pPr>
        <w:pStyle w:val="19"/>
        <w:jc w:val="center"/>
        <w:outlineLvl w:val="1"/>
        <w:rPr>
          <w:rFonts w:hint="default"/>
          <w:color w:val="auto"/>
          <w:highlight w:val="none"/>
        </w:rPr>
      </w:pPr>
      <w:r>
        <w:rPr>
          <w:b/>
          <w:color w:val="auto"/>
          <w:sz w:val="36"/>
          <w:highlight w:val="none"/>
        </w:rPr>
        <w:t>第二章 采购需求</w:t>
      </w:r>
    </w:p>
    <w:p w14:paraId="44D9DE73">
      <w:pPr>
        <w:pStyle w:val="19"/>
        <w:outlineLvl w:val="2"/>
        <w:rPr>
          <w:rFonts w:hint="default"/>
          <w:color w:val="auto"/>
          <w:sz w:val="20"/>
          <w:szCs w:val="20"/>
          <w:highlight w:val="none"/>
        </w:rPr>
      </w:pPr>
      <w:r>
        <w:rPr>
          <w:b/>
          <w:color w:val="auto"/>
          <w:sz w:val="20"/>
          <w:szCs w:val="20"/>
          <w:highlight w:val="none"/>
        </w:rPr>
        <w:t>一、项目概况：</w:t>
      </w:r>
    </w:p>
    <w:p w14:paraId="040209D2">
      <w:pPr>
        <w:pStyle w:val="19"/>
        <w:rPr>
          <w:rFonts w:hint="eastAsia"/>
          <w:color w:val="auto"/>
          <w:highlight w:val="none"/>
          <w:lang w:val="en-US" w:eastAsia="zh-CN"/>
        </w:rPr>
      </w:pPr>
      <w:r>
        <w:rPr>
          <w:rFonts w:hint="eastAsia"/>
          <w:color w:val="auto"/>
          <w:highlight w:val="none"/>
          <w:lang w:val="en-US" w:eastAsia="zh-CN"/>
        </w:rPr>
        <w:t>1、本项目适用标准规范文件</w:t>
      </w:r>
    </w:p>
    <w:p w14:paraId="5381FC63">
      <w:pPr>
        <w:pStyle w:val="19"/>
        <w:ind w:firstLine="400" w:firstLineChars="200"/>
        <w:rPr>
          <w:rFonts w:hint="default"/>
          <w:color w:val="auto"/>
          <w:highlight w:val="none"/>
          <w:lang w:val="en-US" w:eastAsia="zh-CN"/>
        </w:rPr>
      </w:pPr>
      <w:r>
        <w:rPr>
          <w:rFonts w:hint="default"/>
          <w:color w:val="auto"/>
          <w:highlight w:val="none"/>
          <w:lang w:val="en-US" w:eastAsia="zh-CN"/>
        </w:rPr>
        <w:t>系统设计依据国家相关法律规章、国家和行业相关标准、相关研究成果等资料进行规划设计，具体如下：</w:t>
      </w:r>
    </w:p>
    <w:p w14:paraId="724F7639">
      <w:pPr>
        <w:pStyle w:val="19"/>
        <w:ind w:firstLine="200" w:firstLineChars="100"/>
        <w:rPr>
          <w:rFonts w:hint="default"/>
          <w:color w:val="auto"/>
          <w:highlight w:val="none"/>
          <w:lang w:val="en-US" w:eastAsia="zh-CN"/>
        </w:rPr>
      </w:pPr>
      <w:r>
        <w:rPr>
          <w:rFonts w:hint="default"/>
          <w:color w:val="auto"/>
          <w:highlight w:val="none"/>
          <w:lang w:val="en-US" w:eastAsia="zh-CN"/>
        </w:rPr>
        <w:t>《中华人民共和国道路交通安全法》(2021年4月29日第三次修正)</w:t>
      </w:r>
    </w:p>
    <w:p w14:paraId="590FEA88">
      <w:pPr>
        <w:pStyle w:val="19"/>
        <w:ind w:firstLine="200" w:firstLineChars="100"/>
        <w:rPr>
          <w:rFonts w:hint="default"/>
          <w:color w:val="auto"/>
          <w:highlight w:val="none"/>
          <w:lang w:val="en-US" w:eastAsia="zh-CN"/>
        </w:rPr>
      </w:pPr>
      <w:r>
        <w:rPr>
          <w:rFonts w:hint="default"/>
          <w:color w:val="auto"/>
          <w:highlight w:val="none"/>
          <w:lang w:val="en-US" w:eastAsia="zh-CN"/>
        </w:rPr>
        <w:t>《道路交通安全违法行为图像取证技术规范》(GA/T832-2014)</w:t>
      </w:r>
    </w:p>
    <w:p w14:paraId="4821B441">
      <w:pPr>
        <w:pStyle w:val="19"/>
        <w:ind w:firstLine="200" w:firstLineChars="100"/>
        <w:rPr>
          <w:rFonts w:hint="default"/>
          <w:color w:val="auto"/>
          <w:highlight w:val="none"/>
          <w:lang w:val="en-US" w:eastAsia="zh-CN"/>
        </w:rPr>
      </w:pPr>
      <w:r>
        <w:rPr>
          <w:rFonts w:hint="default"/>
          <w:color w:val="auto"/>
          <w:highlight w:val="none"/>
          <w:lang w:val="en-US" w:eastAsia="zh-CN"/>
        </w:rPr>
        <w:t>《机动车号牌图像自动识别技术规范》(GA/T833-2016)</w:t>
      </w:r>
    </w:p>
    <w:p w14:paraId="31BD5564">
      <w:pPr>
        <w:pStyle w:val="19"/>
        <w:ind w:firstLine="200" w:firstLineChars="100"/>
        <w:rPr>
          <w:rFonts w:hint="default"/>
          <w:color w:val="auto"/>
          <w:highlight w:val="none"/>
          <w:lang w:val="en-US" w:eastAsia="zh-CN"/>
        </w:rPr>
      </w:pPr>
      <w:r>
        <w:rPr>
          <w:rFonts w:hint="default"/>
          <w:color w:val="auto"/>
          <w:highlight w:val="none"/>
          <w:lang w:val="en-US" w:eastAsia="zh-CN"/>
        </w:rPr>
        <w:t>《道路交通安全违法行为视频取证设备技术规范》(GA/T995-2020)</w:t>
      </w:r>
    </w:p>
    <w:p w14:paraId="0A26B19F">
      <w:pPr>
        <w:pStyle w:val="19"/>
        <w:ind w:firstLine="200" w:firstLineChars="100"/>
        <w:rPr>
          <w:rFonts w:hint="default"/>
          <w:color w:val="auto"/>
          <w:highlight w:val="none"/>
          <w:lang w:val="en-US" w:eastAsia="zh-CN"/>
        </w:rPr>
      </w:pPr>
      <w:r>
        <w:rPr>
          <w:rFonts w:hint="default"/>
          <w:color w:val="auto"/>
          <w:highlight w:val="none"/>
          <w:lang w:val="en-US" w:eastAsia="zh-CN"/>
        </w:rPr>
        <w:t>《人行横道道路交通安全违法行为监测记录系统通用技术条件》(GA/T1244-2015)</w:t>
      </w:r>
    </w:p>
    <w:p w14:paraId="56DE78A6">
      <w:pPr>
        <w:pStyle w:val="19"/>
        <w:ind w:firstLine="200" w:firstLineChars="100"/>
        <w:rPr>
          <w:rFonts w:hint="default"/>
          <w:color w:val="auto"/>
          <w:highlight w:val="none"/>
          <w:lang w:val="en-US" w:eastAsia="zh-CN"/>
        </w:rPr>
      </w:pPr>
      <w:r>
        <w:rPr>
          <w:rFonts w:hint="default"/>
          <w:color w:val="auto"/>
          <w:highlight w:val="none"/>
          <w:lang w:val="en-US" w:eastAsia="zh-CN"/>
        </w:rPr>
        <w:t>《中华人民共和国机动车号牌》(GA36-2018)</w:t>
      </w:r>
    </w:p>
    <w:p w14:paraId="63F158AF">
      <w:pPr>
        <w:pStyle w:val="19"/>
        <w:ind w:firstLine="200" w:firstLineChars="100"/>
        <w:rPr>
          <w:rFonts w:hint="default"/>
          <w:color w:val="auto"/>
          <w:highlight w:val="none"/>
          <w:lang w:val="en-US" w:eastAsia="zh-CN"/>
        </w:rPr>
      </w:pPr>
      <w:r>
        <w:rPr>
          <w:rFonts w:hint="default"/>
          <w:color w:val="auto"/>
          <w:highlight w:val="none"/>
          <w:lang w:val="en-US" w:eastAsia="zh-CN"/>
        </w:rPr>
        <w:t>《道路交通技术监控设备运行维护规范》(GA/T1043-2013)</w:t>
      </w:r>
    </w:p>
    <w:p w14:paraId="307383A8">
      <w:pPr>
        <w:pStyle w:val="19"/>
        <w:ind w:firstLine="200" w:firstLineChars="100"/>
        <w:rPr>
          <w:rFonts w:hint="default"/>
          <w:color w:val="auto"/>
          <w:highlight w:val="none"/>
          <w:lang w:val="en-US" w:eastAsia="zh-CN"/>
        </w:rPr>
      </w:pPr>
      <w:r>
        <w:rPr>
          <w:rFonts w:hint="default"/>
          <w:color w:val="auto"/>
          <w:highlight w:val="none"/>
          <w:lang w:val="en-US" w:eastAsia="zh-CN"/>
        </w:rPr>
        <w:t>《道路交通管理信息代码第31部分交通违法行为类别代码》(GA/T16.31-2017)</w:t>
      </w:r>
    </w:p>
    <w:p w14:paraId="3491C59E">
      <w:pPr>
        <w:pStyle w:val="19"/>
        <w:ind w:firstLine="200" w:firstLineChars="100"/>
        <w:rPr>
          <w:rFonts w:hint="default"/>
          <w:color w:val="auto"/>
          <w:highlight w:val="none"/>
          <w:lang w:val="en-US" w:eastAsia="zh-CN"/>
        </w:rPr>
      </w:pPr>
      <w:r>
        <w:rPr>
          <w:rFonts w:hint="default"/>
          <w:color w:val="auto"/>
          <w:highlight w:val="none"/>
          <w:lang w:val="en-US" w:eastAsia="zh-CN"/>
        </w:rPr>
        <w:t>《全国道路交通管理信息数据库规范第3部分：交通违法管理信息数据库规范》(GA329.3-2006)</w:t>
      </w:r>
    </w:p>
    <w:p w14:paraId="09539610">
      <w:pPr>
        <w:pStyle w:val="19"/>
        <w:ind w:firstLine="200" w:firstLineChars="100"/>
        <w:rPr>
          <w:rFonts w:hint="default"/>
          <w:color w:val="auto"/>
          <w:highlight w:val="none"/>
          <w:lang w:val="en-US" w:eastAsia="zh-CN"/>
        </w:rPr>
      </w:pPr>
      <w:r>
        <w:rPr>
          <w:rFonts w:hint="default"/>
          <w:color w:val="auto"/>
          <w:highlight w:val="none"/>
          <w:lang w:val="en-US" w:eastAsia="zh-CN"/>
        </w:rPr>
        <w:t>《交通技术监控信息数据规范》(GA648-2006)</w:t>
      </w:r>
    </w:p>
    <w:p w14:paraId="03847312">
      <w:pPr>
        <w:pStyle w:val="19"/>
        <w:ind w:firstLine="200" w:firstLineChars="100"/>
        <w:rPr>
          <w:rFonts w:hint="default"/>
          <w:color w:val="auto"/>
          <w:highlight w:val="none"/>
          <w:lang w:val="en-US" w:eastAsia="zh-CN"/>
        </w:rPr>
      </w:pPr>
      <w:r>
        <w:rPr>
          <w:rFonts w:hint="default"/>
          <w:color w:val="auto"/>
          <w:highlight w:val="none"/>
          <w:lang w:val="en-US" w:eastAsia="zh-CN"/>
        </w:rPr>
        <w:t>《公共安全视频监控联网系统信息传输、交换、控制技术要求》(GB/T28181-2016)</w:t>
      </w:r>
    </w:p>
    <w:p w14:paraId="4977BBA1">
      <w:pPr>
        <w:pStyle w:val="19"/>
        <w:ind w:firstLine="200" w:firstLineChars="100"/>
        <w:rPr>
          <w:rFonts w:hint="default"/>
          <w:color w:val="auto"/>
          <w:highlight w:val="none"/>
          <w:lang w:val="en-US" w:eastAsia="zh-CN"/>
        </w:rPr>
      </w:pPr>
      <w:r>
        <w:rPr>
          <w:rFonts w:hint="default"/>
          <w:color w:val="auto"/>
          <w:highlight w:val="none"/>
          <w:lang w:val="en-US" w:eastAsia="zh-CN"/>
        </w:rPr>
        <w:t>《民用闭路监视电视系统工程技术规范》(GB50198-2011)</w:t>
      </w:r>
    </w:p>
    <w:p w14:paraId="5AC73262">
      <w:pPr>
        <w:pStyle w:val="19"/>
        <w:ind w:firstLine="200" w:firstLineChars="100"/>
        <w:rPr>
          <w:rFonts w:hint="default"/>
          <w:color w:val="auto"/>
          <w:highlight w:val="none"/>
          <w:lang w:val="en-US" w:eastAsia="zh-CN"/>
        </w:rPr>
      </w:pPr>
      <w:r>
        <w:rPr>
          <w:rFonts w:hint="default"/>
          <w:color w:val="auto"/>
          <w:highlight w:val="none"/>
          <w:lang w:val="en-US" w:eastAsia="zh-CN"/>
        </w:rPr>
        <w:t>《安全防范工程程序与要求》(GA/T75-1994)</w:t>
      </w:r>
    </w:p>
    <w:p w14:paraId="66C4B28C">
      <w:pPr>
        <w:pStyle w:val="19"/>
        <w:ind w:firstLine="200" w:firstLineChars="100"/>
        <w:rPr>
          <w:rFonts w:hint="default"/>
          <w:color w:val="auto"/>
          <w:highlight w:val="none"/>
          <w:lang w:val="en-US" w:eastAsia="zh-CN"/>
        </w:rPr>
      </w:pPr>
      <w:r>
        <w:rPr>
          <w:rFonts w:hint="default"/>
          <w:color w:val="auto"/>
          <w:highlight w:val="none"/>
          <w:lang w:val="en-US" w:eastAsia="zh-CN"/>
        </w:rPr>
        <w:t>《建筑物防雷设计规范》(GB50057-2010)</w:t>
      </w:r>
    </w:p>
    <w:p w14:paraId="097E1248">
      <w:pPr>
        <w:pStyle w:val="19"/>
        <w:ind w:firstLine="200" w:firstLineChars="100"/>
        <w:rPr>
          <w:rFonts w:hint="default"/>
          <w:color w:val="auto"/>
          <w:highlight w:val="none"/>
          <w:lang w:val="en-US" w:eastAsia="zh-CN"/>
        </w:rPr>
      </w:pPr>
      <w:r>
        <w:rPr>
          <w:rFonts w:hint="default"/>
          <w:color w:val="auto"/>
          <w:highlight w:val="none"/>
          <w:lang w:val="en-US" w:eastAsia="zh-CN"/>
        </w:rPr>
        <w:t>《建筑物电子信息系统防雷技术规范》(GB50343-2012)</w:t>
      </w:r>
    </w:p>
    <w:p w14:paraId="1A631DBD">
      <w:pPr>
        <w:pStyle w:val="19"/>
        <w:rPr>
          <w:rFonts w:hint="default"/>
          <w:color w:val="auto"/>
          <w:highlight w:val="none"/>
        </w:rPr>
      </w:pPr>
      <w:r>
        <w:rPr>
          <w:b/>
          <w:color w:val="auto"/>
          <w:highlight w:val="none"/>
        </w:rPr>
        <w:t>1.主要商务要求</w:t>
      </w:r>
      <w:r>
        <w:rPr>
          <w:rFonts w:hint="eastAsia"/>
          <w:b/>
          <w:color w:val="auto"/>
          <w:highlight w:val="none"/>
          <w:lang w:val="en-US" w:eastAsia="zh-CN"/>
        </w:rPr>
        <w:t xml:space="preserve"> </w:t>
      </w:r>
      <w:r>
        <w:rPr>
          <w:color w:val="auto"/>
          <w:highlight w:val="none"/>
        </w:rPr>
        <w:t>采购包1（</w:t>
      </w:r>
      <w:r>
        <w:rPr>
          <w:rFonts w:hint="eastAsia"/>
          <w:color w:val="auto"/>
          <w:highlight w:val="none"/>
          <w:lang w:eastAsia="zh-CN"/>
        </w:rPr>
        <w:t>惠州仲恺高新区仲恺大道富川瑞园人行过道改造项目</w:t>
      </w:r>
      <w:r>
        <w:rPr>
          <w:color w:val="auto"/>
          <w:highlight w:val="none"/>
        </w:rPr>
        <w:t>）</w:t>
      </w:r>
    </w:p>
    <w:tbl>
      <w:tblPr>
        <w:tblStyle w:val="14"/>
        <w:tblW w:w="0" w:type="auto"/>
        <w:tblInd w:w="13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93"/>
        <w:gridCol w:w="6407"/>
      </w:tblGrid>
      <w:tr w14:paraId="5C7DA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14:paraId="5F4B7E92">
            <w:pPr>
              <w:pStyle w:val="19"/>
              <w:jc w:val="center"/>
              <w:rPr>
                <w:rFonts w:hint="default"/>
                <w:color w:val="auto"/>
                <w:highlight w:val="none"/>
              </w:rPr>
            </w:pPr>
            <w:r>
              <w:rPr>
                <w:color w:val="auto"/>
                <w:highlight w:val="none"/>
              </w:rPr>
              <w:t>标的提供的时间</w:t>
            </w:r>
          </w:p>
        </w:tc>
        <w:tc>
          <w:tcPr>
            <w:tcW w:w="6407" w:type="dxa"/>
            <w:vAlign w:val="center"/>
          </w:tcPr>
          <w:p w14:paraId="55945D01">
            <w:pPr>
              <w:pStyle w:val="19"/>
              <w:jc w:val="left"/>
              <w:rPr>
                <w:rFonts w:hint="eastAsia" w:eastAsiaTheme="minorEastAsia"/>
                <w:color w:val="auto"/>
                <w:highlight w:val="none"/>
                <w:lang w:eastAsia="zh-CN"/>
              </w:rPr>
            </w:pPr>
            <w:r>
              <w:rPr>
                <w:rFonts w:hint="eastAsia" w:eastAsiaTheme="minorEastAsia"/>
                <w:color w:val="auto"/>
                <w:highlight w:val="none"/>
                <w:lang w:eastAsia="zh-CN"/>
              </w:rPr>
              <w:t>合同签订之日起30天内完成设备的供货、安装与调试，并完成对使用单位相关人员的操作与使用培训。</w:t>
            </w:r>
          </w:p>
        </w:tc>
      </w:tr>
      <w:tr w14:paraId="5DB65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14:paraId="77D5501E">
            <w:pPr>
              <w:pStyle w:val="19"/>
              <w:jc w:val="center"/>
              <w:rPr>
                <w:rFonts w:hint="default"/>
                <w:color w:val="auto"/>
                <w:highlight w:val="none"/>
              </w:rPr>
            </w:pPr>
            <w:r>
              <w:rPr>
                <w:color w:val="auto"/>
                <w:highlight w:val="none"/>
              </w:rPr>
              <w:t>标的提供的地点</w:t>
            </w:r>
          </w:p>
        </w:tc>
        <w:tc>
          <w:tcPr>
            <w:tcW w:w="6407" w:type="dxa"/>
            <w:vAlign w:val="center"/>
          </w:tcPr>
          <w:p w14:paraId="56921AEB">
            <w:pPr>
              <w:pStyle w:val="19"/>
              <w:jc w:val="left"/>
              <w:rPr>
                <w:rFonts w:hint="eastAsia" w:eastAsiaTheme="minorEastAsia"/>
                <w:color w:val="auto"/>
                <w:highlight w:val="none"/>
                <w:lang w:eastAsia="zh-CN"/>
              </w:rPr>
            </w:pPr>
            <w:r>
              <w:rPr>
                <w:rFonts w:hint="eastAsia" w:ascii="宋体" w:hAnsi="宋体" w:eastAsia="宋体" w:cs="宋体"/>
                <w:color w:val="auto"/>
                <w:highlight w:val="none"/>
                <w:lang w:eastAsia="zh-CN"/>
              </w:rPr>
              <w:t>采购人指定地点。</w:t>
            </w:r>
          </w:p>
        </w:tc>
      </w:tr>
      <w:tr w14:paraId="24B46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93" w:type="dxa"/>
            <w:vAlign w:val="center"/>
          </w:tcPr>
          <w:p w14:paraId="6936DCA5">
            <w:pPr>
              <w:pStyle w:val="19"/>
              <w:jc w:val="center"/>
              <w:rPr>
                <w:rFonts w:hint="default"/>
                <w:color w:val="auto"/>
                <w:highlight w:val="none"/>
              </w:rPr>
            </w:pPr>
            <w:r>
              <w:rPr>
                <w:color w:val="auto"/>
                <w:highlight w:val="none"/>
              </w:rPr>
              <w:t>付款方式</w:t>
            </w:r>
          </w:p>
        </w:tc>
        <w:tc>
          <w:tcPr>
            <w:tcW w:w="6407" w:type="dxa"/>
            <w:vAlign w:val="center"/>
          </w:tcPr>
          <w:p w14:paraId="79EB76B0">
            <w:pPr>
              <w:pStyle w:val="19"/>
              <w:jc w:val="left"/>
              <w:rPr>
                <w:rFonts w:hint="default" w:ascii="宋体" w:hAnsi="宋体" w:eastAsia="宋体" w:cs="宋体"/>
                <w:color w:val="auto"/>
                <w:highlight w:val="none"/>
                <w:lang w:eastAsia="zh-CN"/>
              </w:rPr>
            </w:pPr>
            <w:r>
              <w:rPr>
                <w:rFonts w:hint="default" w:ascii="宋体" w:hAnsi="宋体" w:eastAsia="宋体" w:cs="宋体"/>
                <w:color w:val="auto"/>
                <w:highlight w:val="none"/>
                <w:lang w:eastAsia="zh-CN"/>
              </w:rPr>
              <w:t>(1)项目验收合格之后7个工作日内支付合同总金额的100％。</w:t>
            </w:r>
          </w:p>
          <w:p w14:paraId="0552C979">
            <w:pPr>
              <w:pStyle w:val="19"/>
              <w:jc w:val="left"/>
              <w:rPr>
                <w:rFonts w:hint="default" w:ascii="宋体" w:hAnsi="宋体" w:eastAsia="宋体" w:cs="宋体"/>
                <w:color w:val="auto"/>
                <w:highlight w:val="none"/>
                <w:lang w:eastAsia="zh-CN"/>
              </w:rPr>
            </w:pPr>
            <w:r>
              <w:rPr>
                <w:rFonts w:hint="default" w:ascii="宋体" w:hAnsi="宋体" w:eastAsia="宋体" w:cs="宋体"/>
                <w:color w:val="auto"/>
                <w:highlight w:val="none"/>
                <w:lang w:eastAsia="zh-CN"/>
              </w:rPr>
              <w:t>(2)采购人不承担因财政资金不能及时到位给中标人造成的任何损失。</w:t>
            </w:r>
          </w:p>
        </w:tc>
      </w:tr>
      <w:tr w14:paraId="6FF5B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14:paraId="2A3F7EE7">
            <w:pPr>
              <w:pStyle w:val="19"/>
              <w:jc w:val="center"/>
              <w:rPr>
                <w:rFonts w:hint="default"/>
                <w:color w:val="auto"/>
                <w:highlight w:val="none"/>
              </w:rPr>
            </w:pPr>
            <w:r>
              <w:rPr>
                <w:color w:val="auto"/>
                <w:highlight w:val="none"/>
              </w:rPr>
              <w:t>验收要求</w:t>
            </w:r>
          </w:p>
        </w:tc>
        <w:tc>
          <w:tcPr>
            <w:tcW w:w="6407" w:type="dxa"/>
            <w:vAlign w:val="center"/>
          </w:tcPr>
          <w:p w14:paraId="4B25DD19">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验收时间：产品交货试用7天后，由供应商提出验收申请，采购人应于供应商提出验收申请后5个工作日内组织验收。成交供应商必须对其所提供的全部设备在指定地点进行安装、调试，直至完成验收合格。如有异议不能验收的，委托招标机构进行协商；协商未果的，提请政府采购监管部门协调；协调未果的,按有关法律法规办理。采购人验收合格后应当出具验收报告，需要其他管理机构验收的由验收机构出具验收报告。</w:t>
            </w:r>
          </w:p>
          <w:p w14:paraId="2225A97F">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(2)验收标准：</w:t>
            </w:r>
          </w:p>
          <w:p w14:paraId="01FCC66C">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①单证齐全：应有产品合格证（或质量证明）、使用说明、保修证明、发票和其它应具有的单证；若供应商所提供的产品是进口产品，必须提供合法的原生地证明、进口报关单证、商检证明等完整资料原件给采购人审计和采购部门核查。</w:t>
            </w:r>
          </w:p>
          <w:p w14:paraId="4136CAA2">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②产品质量：应符合中华人民共和国国家安全质量标准、环保标准、行业标准或货物来源国官方标准；</w:t>
            </w:r>
          </w:p>
          <w:p w14:paraId="4C43DE17">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③产品所有技术性能规格及参数：应符合招标文件和供应商投标文件所要求的技术标准及生产厂商公开的宣传资料和生产厂商官方网站宣传内容的标准要求。</w:t>
            </w:r>
          </w:p>
          <w:p w14:paraId="64DEF215">
            <w:pPr>
              <w:pStyle w:val="19"/>
              <w:jc w:val="left"/>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④产品是全新未使用过的原厂合格正品（包括零部件），无任何缺陷隐患。</w:t>
            </w:r>
          </w:p>
        </w:tc>
      </w:tr>
      <w:tr w14:paraId="13897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14:paraId="6DE555C6">
            <w:pPr>
              <w:pStyle w:val="19"/>
              <w:jc w:val="center"/>
              <w:rPr>
                <w:rFonts w:hint="default"/>
                <w:color w:val="auto"/>
                <w:highlight w:val="none"/>
              </w:rPr>
            </w:pPr>
            <w:r>
              <w:rPr>
                <w:color w:val="auto"/>
                <w:highlight w:val="none"/>
              </w:rPr>
              <w:t>履约保证金</w:t>
            </w:r>
          </w:p>
        </w:tc>
        <w:tc>
          <w:tcPr>
            <w:tcW w:w="6407" w:type="dxa"/>
            <w:vAlign w:val="center"/>
          </w:tcPr>
          <w:p w14:paraId="7FDCD6F7">
            <w:pPr>
              <w:pStyle w:val="19"/>
              <w:jc w:val="left"/>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不收取</w:t>
            </w:r>
          </w:p>
        </w:tc>
      </w:tr>
      <w:tr w14:paraId="5BCF5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14:paraId="0F5E8607">
            <w:pPr>
              <w:pStyle w:val="19"/>
              <w:jc w:val="center"/>
              <w:rPr>
                <w:rFonts w:hint="default"/>
                <w:color w:val="auto"/>
                <w:highlight w:val="none"/>
              </w:rPr>
            </w:pPr>
            <w:r>
              <w:rPr>
                <w:color w:val="auto"/>
                <w:highlight w:val="none"/>
              </w:rPr>
              <w:t>其他</w:t>
            </w:r>
          </w:p>
        </w:tc>
        <w:tc>
          <w:tcPr>
            <w:tcW w:w="6407" w:type="dxa"/>
            <w:vAlign w:val="center"/>
          </w:tcPr>
          <w:p w14:paraId="0638219E">
            <w:pPr>
              <w:pStyle w:val="19"/>
              <w:jc w:val="left"/>
              <w:rPr>
                <w:rFonts w:hint="default"/>
                <w:color w:val="auto"/>
                <w:highlight w:val="none"/>
                <w:lang w:eastAsia="zh-CN"/>
              </w:rPr>
            </w:pPr>
            <w:r>
              <w:rPr>
                <w:color w:val="auto"/>
                <w:highlight w:val="none"/>
                <w:lang w:eastAsia="zh-CN"/>
              </w:rPr>
              <w:t>/</w:t>
            </w:r>
          </w:p>
        </w:tc>
      </w:tr>
    </w:tbl>
    <w:p w14:paraId="2C98EA3F">
      <w:pPr>
        <w:pStyle w:val="19"/>
        <w:rPr>
          <w:color w:val="auto"/>
          <w:highlight w:val="none"/>
        </w:rPr>
      </w:pPr>
    </w:p>
    <w:p w14:paraId="59679EB7">
      <w:pPr>
        <w:pStyle w:val="19"/>
        <w:rPr>
          <w:rFonts w:hint="default"/>
          <w:color w:val="auto"/>
          <w:highlight w:val="none"/>
        </w:rPr>
      </w:pPr>
      <w:r>
        <w:rPr>
          <w:color w:val="auto"/>
          <w:highlight w:val="none"/>
        </w:rPr>
        <w:t>其他商务需求</w:t>
      </w:r>
    </w:p>
    <w:tbl>
      <w:tblPr>
        <w:tblStyle w:val="1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749"/>
        <w:gridCol w:w="1096"/>
        <w:gridCol w:w="5854"/>
      </w:tblGrid>
      <w:tr w14:paraId="769B7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Align w:val="center"/>
          </w:tcPr>
          <w:p w14:paraId="2B88207F">
            <w:pPr>
              <w:pStyle w:val="19"/>
              <w:jc w:val="center"/>
              <w:rPr>
                <w:rFonts w:hint="default"/>
                <w:color w:val="auto"/>
                <w:highlight w:val="none"/>
              </w:rPr>
            </w:pPr>
            <w:r>
              <w:rPr>
                <w:color w:val="auto"/>
                <w:highlight w:val="none"/>
              </w:rPr>
              <w:t>参数性质</w:t>
            </w:r>
          </w:p>
        </w:tc>
        <w:tc>
          <w:tcPr>
            <w:tcW w:w="749" w:type="dxa"/>
            <w:vAlign w:val="center"/>
          </w:tcPr>
          <w:p w14:paraId="6B792537">
            <w:pPr>
              <w:pStyle w:val="19"/>
              <w:jc w:val="center"/>
              <w:rPr>
                <w:rFonts w:hint="default"/>
                <w:color w:val="auto"/>
                <w:highlight w:val="none"/>
              </w:rPr>
            </w:pPr>
            <w:r>
              <w:rPr>
                <w:color w:val="auto"/>
                <w:highlight w:val="none"/>
              </w:rPr>
              <w:t>编号</w:t>
            </w:r>
          </w:p>
        </w:tc>
        <w:tc>
          <w:tcPr>
            <w:tcW w:w="1096" w:type="dxa"/>
            <w:vAlign w:val="center"/>
          </w:tcPr>
          <w:p w14:paraId="0815FE63">
            <w:pPr>
              <w:pStyle w:val="19"/>
              <w:jc w:val="center"/>
              <w:rPr>
                <w:rFonts w:hint="default"/>
                <w:color w:val="auto"/>
                <w:highlight w:val="none"/>
              </w:rPr>
            </w:pPr>
            <w:r>
              <w:rPr>
                <w:color w:val="auto"/>
                <w:highlight w:val="none"/>
              </w:rPr>
              <w:t>内容明细</w:t>
            </w:r>
          </w:p>
        </w:tc>
        <w:tc>
          <w:tcPr>
            <w:tcW w:w="5854" w:type="dxa"/>
            <w:vAlign w:val="center"/>
          </w:tcPr>
          <w:p w14:paraId="0F9B3009">
            <w:pPr>
              <w:pStyle w:val="19"/>
              <w:jc w:val="center"/>
              <w:rPr>
                <w:rFonts w:hint="default"/>
                <w:color w:val="auto"/>
                <w:highlight w:val="none"/>
              </w:rPr>
            </w:pPr>
            <w:r>
              <w:rPr>
                <w:color w:val="auto"/>
                <w:highlight w:val="none"/>
              </w:rPr>
              <w:t>内容说明</w:t>
            </w:r>
          </w:p>
        </w:tc>
      </w:tr>
      <w:tr w14:paraId="0DF1C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Align w:val="center"/>
          </w:tcPr>
          <w:p w14:paraId="14D29CBC">
            <w:pPr>
              <w:jc w:val="center"/>
              <w:rPr>
                <w:color w:val="auto"/>
                <w:highlight w:val="none"/>
              </w:rPr>
            </w:pPr>
          </w:p>
        </w:tc>
        <w:tc>
          <w:tcPr>
            <w:tcW w:w="749" w:type="dxa"/>
            <w:vAlign w:val="center"/>
          </w:tcPr>
          <w:p w14:paraId="7E6F78E5">
            <w:pPr>
              <w:pStyle w:val="19"/>
              <w:jc w:val="center"/>
              <w:rPr>
                <w:rFonts w:hint="eastAsia" w:eastAsiaTheme="minorEastAsia"/>
                <w:color w:val="auto"/>
                <w:highlight w:val="none"/>
                <w:lang w:val="en-US" w:eastAsia="zh-CN"/>
              </w:rPr>
            </w:pPr>
            <w:r>
              <w:rPr>
                <w:rFonts w:hint="eastAsia"/>
                <w:color w:val="auto"/>
                <w:highlight w:val="none"/>
                <w:lang w:val="en-US" w:eastAsia="zh-CN"/>
              </w:rPr>
              <w:t>1</w:t>
            </w:r>
          </w:p>
        </w:tc>
        <w:tc>
          <w:tcPr>
            <w:tcW w:w="1096" w:type="dxa"/>
            <w:vAlign w:val="center"/>
          </w:tcPr>
          <w:p w14:paraId="3070F9AB">
            <w:pPr>
              <w:pStyle w:val="19"/>
              <w:jc w:val="left"/>
              <w:rPr>
                <w:rFonts w:hint="default" w:ascii="宋体" w:hAnsi="宋体" w:eastAsia="宋体" w:cs="宋体"/>
                <w:color w:val="auto"/>
                <w:highlight w:val="none"/>
                <w:lang w:eastAsia="zh-CN"/>
              </w:rPr>
            </w:pPr>
            <w:r>
              <w:rPr>
                <w:rFonts w:hint="eastAsia" w:ascii="宋体" w:hAnsi="宋体" w:eastAsia="宋体" w:cs="宋体"/>
                <w:color w:val="auto"/>
                <w:highlight w:val="none"/>
                <w:lang w:eastAsia="zh-CN"/>
              </w:rPr>
              <w:t>报价要求</w:t>
            </w:r>
          </w:p>
        </w:tc>
        <w:tc>
          <w:tcPr>
            <w:tcW w:w="5854" w:type="dxa"/>
            <w:vAlign w:val="center"/>
          </w:tcPr>
          <w:p w14:paraId="1864E11E">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本项目为总价报价，供应商按照项目需求规定的内容、责任范围以及合同条款进行报价，投标报价应包括：本项目采购货物运至合同指定地点的包装费、仓储费、运输及保险费、装卸费、随机零配件、标配工具、安装调试费、培训费、质保期服务费、基础工程费、税费及合同实施过程中不可预见费用等。 </w:t>
            </w:r>
          </w:p>
          <w:p w14:paraId="192908DA">
            <w:pPr>
              <w:pStyle w:val="19"/>
              <w:jc w:val="left"/>
              <w:rPr>
                <w:rFonts w:hint="default" w:ascii="宋体" w:hAnsi="宋体" w:eastAsia="宋体" w:cs="宋体"/>
                <w:color w:val="auto"/>
                <w:highlight w:val="none"/>
                <w:lang w:eastAsia="zh-CN"/>
              </w:rPr>
            </w:pPr>
            <w:r>
              <w:rPr>
                <w:rFonts w:hint="eastAsia" w:ascii="宋体" w:hAnsi="宋体" w:eastAsia="宋体" w:cs="宋体"/>
                <w:color w:val="auto"/>
                <w:highlight w:val="none"/>
                <w:lang w:val="en-US" w:eastAsia="zh-CN"/>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04050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Align w:val="center"/>
          </w:tcPr>
          <w:p w14:paraId="091A7B01">
            <w:pPr>
              <w:jc w:val="center"/>
              <w:rPr>
                <w:color w:val="auto"/>
                <w:highlight w:val="none"/>
              </w:rPr>
            </w:pPr>
          </w:p>
        </w:tc>
        <w:tc>
          <w:tcPr>
            <w:tcW w:w="749" w:type="dxa"/>
            <w:vAlign w:val="center"/>
          </w:tcPr>
          <w:p w14:paraId="2D174275">
            <w:pPr>
              <w:pStyle w:val="19"/>
              <w:jc w:val="center"/>
              <w:rPr>
                <w:rFonts w:hint="default" w:eastAsiaTheme="minorEastAsia"/>
                <w:color w:val="auto"/>
                <w:highlight w:val="none"/>
                <w:lang w:val="en-US" w:eastAsia="zh-CN"/>
              </w:rPr>
            </w:pPr>
            <w:r>
              <w:rPr>
                <w:rFonts w:hint="eastAsia"/>
                <w:color w:val="auto"/>
                <w:highlight w:val="none"/>
                <w:lang w:val="en-US" w:eastAsia="zh-CN"/>
              </w:rPr>
              <w:t>2</w:t>
            </w:r>
          </w:p>
        </w:tc>
        <w:tc>
          <w:tcPr>
            <w:tcW w:w="1096" w:type="dxa"/>
            <w:vAlign w:val="center"/>
          </w:tcPr>
          <w:p w14:paraId="6ABC3794">
            <w:pPr>
              <w:pStyle w:val="19"/>
              <w:jc w:val="left"/>
              <w:rPr>
                <w:rFonts w:hint="eastAsia"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供货要求</w:t>
            </w:r>
          </w:p>
        </w:tc>
        <w:tc>
          <w:tcPr>
            <w:tcW w:w="5854" w:type="dxa"/>
            <w:vAlign w:val="center"/>
          </w:tcPr>
          <w:p w14:paraId="1699C88C">
            <w:pPr>
              <w:pStyle w:val="19"/>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default" w:ascii="宋体" w:hAnsi="宋体" w:eastAsia="宋体" w:cs="宋体"/>
                <w:color w:val="auto"/>
                <w:highlight w:val="none"/>
                <w:lang w:val="en-US" w:eastAsia="zh-CN"/>
              </w:rPr>
              <w:t>权利保证：供应商应保证出卖给采购人的产品或产品任何部分非他人所有或与他人共有，未侵犯他人的专利权、版权、商标权等知识产权。一旦出现侵权，供应商应承担全部责任。</w:t>
            </w:r>
          </w:p>
          <w:p w14:paraId="7D119250">
            <w:pPr>
              <w:pStyle w:val="19"/>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r>
              <w:rPr>
                <w:rFonts w:hint="default" w:ascii="宋体" w:hAnsi="宋体" w:eastAsia="宋体" w:cs="宋体"/>
                <w:color w:val="auto"/>
                <w:highlight w:val="none"/>
                <w:lang w:val="en-US" w:eastAsia="zh-CN"/>
              </w:rPr>
              <w:t>产品质量：①产品质量应符合中华人民共和国国家安全质量标准、环保标准、行业标准或货物来源国官方标准；②产品所有技术性能规格及参数，应符合招标文件和供应商投标文件所要求的技术标准及生产厂商公开的宣传资料和生产厂商官方网站宣传内容的标准要求。③供应商应保证提供的产品是全新未使用过的原厂合格正品无任何缺陷隐患，在中国境内可依常规安全合法使用。</w:t>
            </w:r>
          </w:p>
          <w:p w14:paraId="718C426C">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r>
              <w:rPr>
                <w:rFonts w:hint="default" w:ascii="宋体" w:hAnsi="宋体" w:eastAsia="宋体" w:cs="宋体"/>
                <w:color w:val="auto"/>
                <w:highlight w:val="none"/>
                <w:lang w:val="en-US" w:eastAsia="zh-CN"/>
              </w:rPr>
              <w:t>单证齐全：应有产品合格证（或质量证明）、使用说明、保修证明、发票和其它应具有的单证；若供应商所提供的产品是进口产品，则须提供合法的原生地证明、进口报关资料、商检证明。</w:t>
            </w:r>
          </w:p>
        </w:tc>
      </w:tr>
      <w:tr w14:paraId="38BEE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Align w:val="center"/>
          </w:tcPr>
          <w:p w14:paraId="7D391057">
            <w:pPr>
              <w:jc w:val="center"/>
              <w:rPr>
                <w:color w:val="auto"/>
                <w:highlight w:val="none"/>
              </w:rPr>
            </w:pPr>
          </w:p>
        </w:tc>
        <w:tc>
          <w:tcPr>
            <w:tcW w:w="749" w:type="dxa"/>
            <w:vAlign w:val="center"/>
          </w:tcPr>
          <w:p w14:paraId="0E353873">
            <w:pPr>
              <w:pStyle w:val="19"/>
              <w:jc w:val="center"/>
              <w:rPr>
                <w:rFonts w:hint="default" w:eastAsiaTheme="minorEastAsia"/>
                <w:color w:val="auto"/>
                <w:highlight w:val="none"/>
                <w:lang w:val="en-US" w:eastAsia="zh-CN"/>
              </w:rPr>
            </w:pPr>
            <w:r>
              <w:rPr>
                <w:rFonts w:hint="eastAsia"/>
                <w:color w:val="auto"/>
                <w:highlight w:val="none"/>
                <w:lang w:val="en-US" w:eastAsia="zh-CN"/>
              </w:rPr>
              <w:t>3</w:t>
            </w:r>
          </w:p>
        </w:tc>
        <w:tc>
          <w:tcPr>
            <w:tcW w:w="1096" w:type="dxa"/>
            <w:shd w:val="clear" w:color="auto" w:fill="auto"/>
            <w:vAlign w:val="center"/>
          </w:tcPr>
          <w:p w14:paraId="3B5EC4B5">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售后要求</w:t>
            </w:r>
          </w:p>
        </w:tc>
        <w:tc>
          <w:tcPr>
            <w:tcW w:w="5854" w:type="dxa"/>
            <w:shd w:val="clear" w:color="auto" w:fill="auto"/>
            <w:vAlign w:val="center"/>
          </w:tcPr>
          <w:p w14:paraId="4152D2A5">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(1)保修期限：设备安装调试结束经验收合格后一年（技术规格要求中另行要求的除外）。</w:t>
            </w:r>
          </w:p>
          <w:p w14:paraId="70E91C80">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(2)保修期服务要求：</w:t>
            </w:r>
          </w:p>
          <w:p w14:paraId="5101BD1E">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①保修期内因设备本身造成的各种故障提供免费技术服务和维修。</w:t>
            </w:r>
          </w:p>
          <w:p w14:paraId="5ADA4CFA">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②保修期内定期对设备进行维护，如发生故障及时解决。</w:t>
            </w:r>
          </w:p>
          <w:p w14:paraId="50A34C3A">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③维护方案及价格：</w:t>
            </w:r>
          </w:p>
          <w:p w14:paraId="22BFADCF">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1)在设备整个使用期内应确保设备的正常使用。在接到用户维修要求后2小时内做出回应，并在24小时内派人员到达用户现场实施维修并排除故障。</w:t>
            </w:r>
          </w:p>
          <w:p w14:paraId="77A9FBFE">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2)终身维修，保质期过后维修时不收取维修费，只收取零件成本费用。</w:t>
            </w:r>
          </w:p>
          <w:p w14:paraId="629C5850">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④设备安装、操作培训要求：</w:t>
            </w:r>
          </w:p>
          <w:p w14:paraId="5FE71642">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1)免费现场安装、调试，免费培训。</w:t>
            </w:r>
          </w:p>
          <w:p w14:paraId="68214C0E">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2)对维修人员提供培训，使其能对设备进行正常的维修保养及能对一般故障进行维修。</w:t>
            </w:r>
          </w:p>
          <w:p w14:paraId="794A4151">
            <w:pPr>
              <w:pStyle w:val="19"/>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3)对操作人员进行操作培训。</w:t>
            </w:r>
          </w:p>
        </w:tc>
      </w:tr>
      <w:tr w14:paraId="79888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6" w:type="dxa"/>
            <w:vAlign w:val="center"/>
          </w:tcPr>
          <w:p w14:paraId="35353F65">
            <w:pPr>
              <w:jc w:val="center"/>
              <w:rPr>
                <w:color w:val="auto"/>
                <w:highlight w:val="none"/>
              </w:rPr>
            </w:pPr>
          </w:p>
        </w:tc>
        <w:tc>
          <w:tcPr>
            <w:tcW w:w="749" w:type="dxa"/>
            <w:vAlign w:val="center"/>
          </w:tcPr>
          <w:p w14:paraId="022D9F85">
            <w:pPr>
              <w:pStyle w:val="19"/>
              <w:jc w:val="center"/>
              <w:rPr>
                <w:rFonts w:hint="default"/>
                <w:color w:val="auto"/>
                <w:highlight w:val="none"/>
                <w:lang w:val="en-US" w:eastAsia="zh-CN"/>
              </w:rPr>
            </w:pPr>
            <w:r>
              <w:rPr>
                <w:rFonts w:hint="eastAsia"/>
                <w:color w:val="auto"/>
                <w:highlight w:val="none"/>
                <w:lang w:val="en-US" w:eastAsia="zh-CN"/>
              </w:rPr>
              <w:t>4</w:t>
            </w:r>
          </w:p>
        </w:tc>
        <w:tc>
          <w:tcPr>
            <w:tcW w:w="1096" w:type="dxa"/>
            <w:shd w:val="clear" w:color="auto" w:fill="auto"/>
            <w:vAlign w:val="center"/>
          </w:tcPr>
          <w:p w14:paraId="3A30D650">
            <w:pPr>
              <w:pStyle w:val="19"/>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其他要求</w:t>
            </w:r>
          </w:p>
        </w:tc>
        <w:tc>
          <w:tcPr>
            <w:tcW w:w="5854" w:type="dxa"/>
            <w:shd w:val="clear" w:color="auto" w:fill="auto"/>
            <w:vAlign w:val="center"/>
          </w:tcPr>
          <w:p w14:paraId="78417221">
            <w:pPr>
              <w:pStyle w:val="19"/>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参数要求所涉及的设备安装工作必须由成交供应商负责，不准分包，并实行“三包”：包质量、包工期、包安全。</w:t>
            </w:r>
          </w:p>
        </w:tc>
      </w:tr>
      <w:tr w14:paraId="3B436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405" w:type="dxa"/>
            <w:gridSpan w:val="2"/>
            <w:vAlign w:val="center"/>
          </w:tcPr>
          <w:p w14:paraId="69FD5B5A">
            <w:pPr>
              <w:pStyle w:val="19"/>
              <w:jc w:val="center"/>
              <w:rPr>
                <w:rFonts w:hint="default"/>
                <w:color w:val="auto"/>
                <w:highlight w:val="none"/>
              </w:rPr>
            </w:pPr>
            <w:r>
              <w:rPr>
                <w:color w:val="auto"/>
                <w:highlight w:val="none"/>
              </w:rPr>
              <w:t>说明</w:t>
            </w:r>
          </w:p>
        </w:tc>
        <w:tc>
          <w:tcPr>
            <w:tcW w:w="6950" w:type="dxa"/>
            <w:gridSpan w:val="2"/>
            <w:vAlign w:val="center"/>
          </w:tcPr>
          <w:p w14:paraId="19D9DD80">
            <w:pPr>
              <w:pStyle w:val="19"/>
              <w:jc w:val="left"/>
              <w:rPr>
                <w:rFonts w:hint="default"/>
                <w:color w:val="auto"/>
                <w:highlight w:val="none"/>
              </w:rPr>
            </w:pPr>
            <w:r>
              <w:rPr>
                <w:color w:val="auto"/>
                <w:highlight w:val="none"/>
              </w:rPr>
              <w:t xml:space="preserve">打“★”号条款为实质性条款，若有任何一条负偏离或不满足则导致投标（响应）无效。 </w:t>
            </w:r>
            <w:r>
              <w:rPr>
                <w:color w:val="auto"/>
                <w:highlight w:val="none"/>
              </w:rPr>
              <w:br w:type="textWrapping"/>
            </w:r>
            <w:r>
              <w:rPr>
                <w:color w:val="auto"/>
                <w:highlight w:val="none"/>
              </w:rPr>
              <w:t>打“▲”号条款为重要参数（如有），若有部分“▲”条款未响应或不满足，将根据评审要求影响其得分，但不作为无效投标（响应）条款。</w:t>
            </w:r>
          </w:p>
        </w:tc>
      </w:tr>
    </w:tbl>
    <w:p w14:paraId="59210F5F">
      <w:pPr>
        <w:pStyle w:val="19"/>
        <w:rPr>
          <w:b/>
          <w:color w:val="auto"/>
          <w:highlight w:val="none"/>
        </w:rPr>
      </w:pPr>
    </w:p>
    <w:p w14:paraId="07D4AAAD">
      <w:pPr>
        <w:pStyle w:val="19"/>
        <w:rPr>
          <w:rFonts w:hint="default"/>
          <w:color w:val="auto"/>
          <w:highlight w:val="none"/>
        </w:rPr>
      </w:pPr>
      <w:r>
        <w:rPr>
          <w:b/>
          <w:color w:val="auto"/>
          <w:highlight w:val="none"/>
        </w:rPr>
        <w:t>2.技术标准与要求</w:t>
      </w:r>
    </w:p>
    <w:tbl>
      <w:tblPr>
        <w:tblStyle w:val="14"/>
        <w:tblW w:w="1011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8"/>
        <w:gridCol w:w="803"/>
        <w:gridCol w:w="2080"/>
        <w:gridCol w:w="960"/>
        <w:gridCol w:w="748"/>
        <w:gridCol w:w="1403"/>
        <w:gridCol w:w="1403"/>
        <w:gridCol w:w="1246"/>
        <w:gridCol w:w="813"/>
      </w:tblGrid>
      <w:tr w14:paraId="01E31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530" w:hRule="atLeast"/>
          <w:jc w:val="center"/>
        </w:trPr>
        <w:tc>
          <w:tcPr>
            <w:tcW w:w="658" w:type="dxa"/>
            <w:vAlign w:val="center"/>
          </w:tcPr>
          <w:p w14:paraId="7BFBB9A2">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803" w:type="dxa"/>
            <w:vAlign w:val="center"/>
          </w:tcPr>
          <w:p w14:paraId="4C9289B5">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项目属性</w:t>
            </w:r>
          </w:p>
        </w:tc>
        <w:tc>
          <w:tcPr>
            <w:tcW w:w="2080" w:type="dxa"/>
            <w:vAlign w:val="center"/>
          </w:tcPr>
          <w:p w14:paraId="01896965">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960" w:type="dxa"/>
            <w:vAlign w:val="center"/>
          </w:tcPr>
          <w:p w14:paraId="50143E1C">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748" w:type="dxa"/>
            <w:vAlign w:val="center"/>
          </w:tcPr>
          <w:p w14:paraId="3611954B">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03" w:type="dxa"/>
            <w:vAlign w:val="center"/>
          </w:tcPr>
          <w:p w14:paraId="389B3DAF">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分项预算单价（元）</w:t>
            </w:r>
          </w:p>
        </w:tc>
        <w:tc>
          <w:tcPr>
            <w:tcW w:w="1403" w:type="dxa"/>
            <w:vAlign w:val="center"/>
          </w:tcPr>
          <w:p w14:paraId="6B5681E7">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分项预算总价（元）</w:t>
            </w:r>
          </w:p>
        </w:tc>
        <w:tc>
          <w:tcPr>
            <w:tcW w:w="1246" w:type="dxa"/>
            <w:vAlign w:val="center"/>
          </w:tcPr>
          <w:p w14:paraId="51E1D287">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所属行业</w:t>
            </w:r>
          </w:p>
        </w:tc>
        <w:tc>
          <w:tcPr>
            <w:tcW w:w="813" w:type="dxa"/>
            <w:vAlign w:val="center"/>
          </w:tcPr>
          <w:p w14:paraId="4315C3EE">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技术要求</w:t>
            </w:r>
          </w:p>
        </w:tc>
      </w:tr>
      <w:tr w14:paraId="7B4E3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7" w:hRule="atLeast"/>
          <w:jc w:val="center"/>
        </w:trPr>
        <w:tc>
          <w:tcPr>
            <w:tcW w:w="658" w:type="dxa"/>
            <w:vAlign w:val="center"/>
          </w:tcPr>
          <w:p w14:paraId="610F2019">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03" w:type="dxa"/>
            <w:vAlign w:val="center"/>
          </w:tcPr>
          <w:p w14:paraId="23CC64CA">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货物</w:t>
            </w:r>
          </w:p>
        </w:tc>
        <w:tc>
          <w:tcPr>
            <w:tcW w:w="2080" w:type="dxa"/>
            <w:vAlign w:val="center"/>
          </w:tcPr>
          <w:p w14:paraId="45933048">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惠州仲恺高新区仲恺大道富川瑞园人行过道改造项目</w:t>
            </w:r>
          </w:p>
        </w:tc>
        <w:tc>
          <w:tcPr>
            <w:tcW w:w="960" w:type="dxa"/>
            <w:vAlign w:val="center"/>
          </w:tcPr>
          <w:p w14:paraId="2F147B23">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项</w:t>
            </w:r>
          </w:p>
        </w:tc>
        <w:tc>
          <w:tcPr>
            <w:tcW w:w="748" w:type="dxa"/>
            <w:vAlign w:val="center"/>
          </w:tcPr>
          <w:p w14:paraId="6507BFCE">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1.00</w:t>
            </w:r>
          </w:p>
        </w:tc>
        <w:tc>
          <w:tcPr>
            <w:tcW w:w="1403" w:type="dxa"/>
            <w:vAlign w:val="center"/>
          </w:tcPr>
          <w:p w14:paraId="720A12C0">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390,900.00</w:t>
            </w:r>
          </w:p>
        </w:tc>
        <w:tc>
          <w:tcPr>
            <w:tcW w:w="1403" w:type="dxa"/>
            <w:vAlign w:val="center"/>
          </w:tcPr>
          <w:p w14:paraId="6C4140DC">
            <w:pPr>
              <w:pStyle w:val="19"/>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390,900.00</w:t>
            </w:r>
          </w:p>
        </w:tc>
        <w:tc>
          <w:tcPr>
            <w:tcW w:w="1246" w:type="dxa"/>
            <w:vAlign w:val="center"/>
          </w:tcPr>
          <w:p w14:paraId="4A374030">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工业</w:t>
            </w:r>
          </w:p>
        </w:tc>
        <w:tc>
          <w:tcPr>
            <w:tcW w:w="813" w:type="dxa"/>
            <w:vAlign w:val="center"/>
          </w:tcPr>
          <w:p w14:paraId="1F701A09">
            <w:pPr>
              <w:pStyle w:val="19"/>
              <w:jc w:val="center"/>
              <w:rPr>
                <w:rFonts w:hint="eastAsia" w:ascii="宋体" w:hAnsi="宋体" w:eastAsia="宋体" w:cs="宋体"/>
                <w:color w:val="auto"/>
                <w:highlight w:val="none"/>
              </w:rPr>
            </w:pPr>
            <w:r>
              <w:rPr>
                <w:rFonts w:hint="eastAsia" w:ascii="宋体" w:hAnsi="宋体" w:eastAsia="宋体" w:cs="宋体"/>
                <w:color w:val="auto"/>
                <w:highlight w:val="none"/>
              </w:rPr>
              <w:t>详见附表一</w:t>
            </w:r>
          </w:p>
        </w:tc>
      </w:tr>
    </w:tbl>
    <w:p w14:paraId="4C758045">
      <w:pPr>
        <w:pStyle w:val="19"/>
        <w:rPr>
          <w:b/>
          <w:color w:val="auto"/>
          <w:highlight w:val="none"/>
        </w:rPr>
      </w:pPr>
    </w:p>
    <w:p w14:paraId="6DD03B86">
      <w:pPr>
        <w:pStyle w:val="19"/>
        <w:rPr>
          <w:rFonts w:hint="eastAsia"/>
          <w:b/>
          <w:color w:val="auto"/>
          <w:highlight w:val="none"/>
          <w:lang w:eastAsia="zh-CN"/>
        </w:rPr>
      </w:pPr>
      <w:r>
        <w:rPr>
          <w:b/>
          <w:color w:val="auto"/>
          <w:highlight w:val="none"/>
        </w:rPr>
        <w:t>附表一：</w:t>
      </w:r>
      <w:r>
        <w:rPr>
          <w:rFonts w:hint="eastAsia"/>
          <w:b/>
          <w:color w:val="auto"/>
          <w:highlight w:val="none"/>
          <w:lang w:eastAsia="zh-CN"/>
        </w:rPr>
        <w:t>惠州仲恺高新区仲恺大道富川瑞园人行过道改造项目</w:t>
      </w:r>
    </w:p>
    <w:tbl>
      <w:tblPr>
        <w:tblStyle w:val="15"/>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16"/>
        <w:gridCol w:w="5420"/>
        <w:gridCol w:w="500"/>
        <w:gridCol w:w="801"/>
        <w:gridCol w:w="1263"/>
      </w:tblGrid>
      <w:tr w14:paraId="2C0F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1B214FD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序号</w:t>
            </w:r>
          </w:p>
        </w:tc>
        <w:tc>
          <w:tcPr>
            <w:tcW w:w="1316" w:type="dxa"/>
            <w:noWrap w:val="0"/>
            <w:vAlign w:val="center"/>
          </w:tcPr>
          <w:p w14:paraId="45A47A55">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名称</w:t>
            </w:r>
          </w:p>
        </w:tc>
        <w:tc>
          <w:tcPr>
            <w:tcW w:w="5420" w:type="dxa"/>
            <w:noWrap w:val="0"/>
            <w:vAlign w:val="center"/>
          </w:tcPr>
          <w:p w14:paraId="3C30314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规格、参数要求</w:t>
            </w:r>
          </w:p>
        </w:tc>
        <w:tc>
          <w:tcPr>
            <w:tcW w:w="500" w:type="dxa"/>
            <w:noWrap w:val="0"/>
            <w:vAlign w:val="center"/>
          </w:tcPr>
          <w:p w14:paraId="4CBA05F2">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单位</w:t>
            </w:r>
          </w:p>
        </w:tc>
        <w:tc>
          <w:tcPr>
            <w:tcW w:w="801" w:type="dxa"/>
            <w:noWrap w:val="0"/>
            <w:vAlign w:val="center"/>
          </w:tcPr>
          <w:p w14:paraId="204F5D12">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数量</w:t>
            </w:r>
          </w:p>
        </w:tc>
        <w:tc>
          <w:tcPr>
            <w:tcW w:w="1263" w:type="dxa"/>
            <w:noWrap w:val="0"/>
            <w:vAlign w:val="center"/>
          </w:tcPr>
          <w:p w14:paraId="5EB45D5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备注</w:t>
            </w:r>
          </w:p>
        </w:tc>
      </w:tr>
      <w:tr w14:paraId="018C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2BC7CC6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1</w:t>
            </w:r>
          </w:p>
        </w:tc>
        <w:tc>
          <w:tcPr>
            <w:tcW w:w="1316" w:type="dxa"/>
            <w:noWrap w:val="0"/>
            <w:vAlign w:val="center"/>
          </w:tcPr>
          <w:p w14:paraId="0418F0D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交通信号控制机</w:t>
            </w:r>
          </w:p>
        </w:tc>
        <w:tc>
          <w:tcPr>
            <w:tcW w:w="5420" w:type="dxa"/>
            <w:noWrap w:val="0"/>
            <w:vAlign w:val="center"/>
          </w:tcPr>
          <w:p w14:paraId="5749D3C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1、控制路数：支持≥48路</w:t>
            </w:r>
            <w:r>
              <w:rPr>
                <w:rFonts w:hint="eastAsia" w:ascii="宋体" w:hAnsi="宋体" w:cs="宋体"/>
                <w:color w:val="auto"/>
                <w:sz w:val="20"/>
                <w:szCs w:val="20"/>
                <w:lang w:eastAsia="zh-CN"/>
              </w:rPr>
              <w:t>；</w:t>
            </w:r>
          </w:p>
          <w:p w14:paraId="41B4CBF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2、相位控制数：支持≥16个主相位，≥16个跟随相位，并支持主相位重复运行，满足周期内交通流重复放行及参数独立设置</w:t>
            </w:r>
            <w:r>
              <w:rPr>
                <w:rFonts w:hint="eastAsia" w:ascii="宋体" w:hAnsi="宋体" w:cs="宋体"/>
                <w:color w:val="auto"/>
                <w:sz w:val="20"/>
                <w:szCs w:val="20"/>
                <w:lang w:eastAsia="zh-CN"/>
              </w:rPr>
              <w:t>；</w:t>
            </w:r>
          </w:p>
          <w:p w14:paraId="04C2C95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3、控制转换：支持手动控制和自动控制切换</w:t>
            </w:r>
            <w:r>
              <w:rPr>
                <w:rFonts w:hint="eastAsia" w:ascii="宋体" w:hAnsi="宋体" w:cs="宋体"/>
                <w:color w:val="auto"/>
                <w:sz w:val="20"/>
                <w:szCs w:val="20"/>
                <w:lang w:eastAsia="zh-CN"/>
              </w:rPr>
              <w:t>；</w:t>
            </w:r>
          </w:p>
          <w:p w14:paraId="01F0451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4、倒计时功能：支持学习式倒计时、脉冲式倒计时、485通讯式倒计时设置，以及通讯式倒计时国标和波特率设置</w:t>
            </w:r>
            <w:r>
              <w:rPr>
                <w:rFonts w:hint="eastAsia" w:ascii="宋体" w:hAnsi="宋体" w:cs="宋体"/>
                <w:color w:val="auto"/>
                <w:sz w:val="20"/>
                <w:szCs w:val="20"/>
                <w:lang w:eastAsia="zh-CN"/>
              </w:rPr>
              <w:t>；</w:t>
            </w:r>
          </w:p>
          <w:p w14:paraId="74A69A5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5、具有广播/网络风暴防护设置功能，可设置广播包阈值。</w:t>
            </w:r>
            <w:r>
              <w:rPr>
                <w:rFonts w:hint="eastAsia" w:ascii="宋体" w:hAnsi="宋体" w:eastAsia="宋体" w:cs="宋体"/>
                <w:color w:val="auto"/>
                <w:sz w:val="20"/>
                <w:szCs w:val="20"/>
                <w:lang w:eastAsia="zh-CN"/>
              </w:rPr>
              <w:t>(提供公安部有效检测报告复印件加盖</w:t>
            </w:r>
            <w:r>
              <w:rPr>
                <w:rFonts w:hint="eastAsia" w:ascii="宋体" w:hAnsi="宋体" w:eastAsia="宋体" w:cs="宋体"/>
                <w:color w:val="auto"/>
                <w:sz w:val="20"/>
                <w:szCs w:val="20"/>
                <w:lang w:val="en-US" w:eastAsia="zh-CN"/>
              </w:rPr>
              <w:t>供应商</w:t>
            </w:r>
            <w:r>
              <w:rPr>
                <w:rFonts w:hint="eastAsia" w:ascii="宋体" w:hAnsi="宋体" w:eastAsia="宋体" w:cs="宋体"/>
                <w:color w:val="auto"/>
                <w:sz w:val="20"/>
                <w:szCs w:val="20"/>
                <w:lang w:eastAsia="zh-CN"/>
              </w:rPr>
              <w:t>公章)</w:t>
            </w:r>
            <w:r>
              <w:rPr>
                <w:rFonts w:hint="eastAsia" w:ascii="宋体" w:hAnsi="宋体" w:cs="宋体"/>
                <w:color w:val="auto"/>
                <w:sz w:val="20"/>
                <w:szCs w:val="20"/>
                <w:lang w:eastAsia="zh-CN"/>
              </w:rPr>
              <w:t>；</w:t>
            </w:r>
          </w:p>
          <w:p w14:paraId="33F5ABF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6、支持信号机支持同时控制两个交叉口，且两个交叉口的周期方案独立运行。</w:t>
            </w:r>
            <w:r>
              <w:rPr>
                <w:rFonts w:hint="eastAsia" w:ascii="宋体" w:hAnsi="宋体" w:eastAsia="宋体" w:cs="宋体"/>
                <w:color w:val="auto"/>
                <w:sz w:val="20"/>
                <w:szCs w:val="20"/>
                <w:lang w:eastAsia="zh-CN"/>
              </w:rPr>
              <w:t>(提供公安部有效检测报告复印件加盖</w:t>
            </w:r>
            <w:r>
              <w:rPr>
                <w:rFonts w:hint="eastAsia" w:ascii="宋体" w:hAnsi="宋体" w:eastAsia="宋体" w:cs="宋体"/>
                <w:color w:val="auto"/>
                <w:sz w:val="20"/>
                <w:szCs w:val="20"/>
                <w:lang w:val="en-US" w:eastAsia="zh-CN"/>
              </w:rPr>
              <w:t>供应商</w:t>
            </w:r>
            <w:r>
              <w:rPr>
                <w:rFonts w:hint="eastAsia" w:ascii="宋体" w:hAnsi="宋体" w:eastAsia="宋体" w:cs="宋体"/>
                <w:color w:val="auto"/>
                <w:sz w:val="20"/>
                <w:szCs w:val="20"/>
                <w:lang w:eastAsia="zh-CN"/>
              </w:rPr>
              <w:t>公章)</w:t>
            </w:r>
            <w:r>
              <w:rPr>
                <w:rFonts w:hint="eastAsia" w:ascii="宋体" w:hAnsi="宋体" w:cs="宋体"/>
                <w:color w:val="auto"/>
                <w:sz w:val="20"/>
                <w:szCs w:val="20"/>
                <w:lang w:eastAsia="zh-CN"/>
              </w:rPr>
              <w:t>；</w:t>
            </w:r>
          </w:p>
          <w:p w14:paraId="3AF01BC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7、支持潮汐车道控制功能、可按参数配置(执行时段、潮汐车道行驶方向、清空时间、指示牌数)完成潮汐车道定时切换，支持人工实施切换方案，支持进行潮汐车道状态监控，支持多路段潮汐车道级联控制。</w:t>
            </w:r>
            <w:r>
              <w:rPr>
                <w:rFonts w:hint="eastAsia" w:ascii="宋体" w:hAnsi="宋体" w:eastAsia="宋体" w:cs="宋体"/>
                <w:color w:val="auto"/>
                <w:sz w:val="20"/>
                <w:szCs w:val="20"/>
                <w:lang w:eastAsia="zh-CN"/>
              </w:rPr>
              <w:t>(提供公安部有效检测报告复印件加盖</w:t>
            </w:r>
            <w:r>
              <w:rPr>
                <w:rFonts w:hint="eastAsia" w:ascii="宋体" w:hAnsi="宋体" w:eastAsia="宋体" w:cs="宋体"/>
                <w:color w:val="auto"/>
                <w:sz w:val="20"/>
                <w:szCs w:val="20"/>
                <w:lang w:val="en-US" w:eastAsia="zh-CN"/>
              </w:rPr>
              <w:t>供应商</w:t>
            </w:r>
            <w:r>
              <w:rPr>
                <w:rFonts w:hint="eastAsia" w:ascii="宋体" w:hAnsi="宋体" w:eastAsia="宋体" w:cs="宋体"/>
                <w:color w:val="auto"/>
                <w:sz w:val="20"/>
                <w:szCs w:val="20"/>
                <w:lang w:eastAsia="zh-CN"/>
              </w:rPr>
              <w:t>公章)</w:t>
            </w:r>
            <w:r>
              <w:rPr>
                <w:rFonts w:hint="eastAsia" w:ascii="宋体" w:hAnsi="宋体" w:cs="宋体"/>
                <w:color w:val="auto"/>
                <w:sz w:val="20"/>
                <w:szCs w:val="20"/>
                <w:lang w:eastAsia="zh-CN"/>
              </w:rPr>
              <w:t>；</w:t>
            </w:r>
          </w:p>
          <w:p w14:paraId="33B67489">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8、具有日志定向功能，可以将信号机的日志定向到U盘。</w:t>
            </w:r>
            <w:r>
              <w:rPr>
                <w:rFonts w:hint="eastAsia" w:ascii="宋体" w:hAnsi="宋体" w:eastAsia="宋体" w:cs="宋体"/>
                <w:color w:val="auto"/>
                <w:sz w:val="20"/>
                <w:szCs w:val="20"/>
                <w:lang w:eastAsia="zh-CN"/>
              </w:rPr>
              <w:t>(提供公安部有效检测报告复印件加盖</w:t>
            </w:r>
            <w:r>
              <w:rPr>
                <w:rFonts w:hint="eastAsia" w:ascii="宋体" w:hAnsi="宋体" w:eastAsia="宋体" w:cs="宋体"/>
                <w:color w:val="auto"/>
                <w:sz w:val="20"/>
                <w:szCs w:val="20"/>
                <w:lang w:val="en-US" w:eastAsia="zh-CN"/>
              </w:rPr>
              <w:t>供应商</w:t>
            </w:r>
            <w:r>
              <w:rPr>
                <w:rFonts w:hint="eastAsia" w:ascii="宋体" w:hAnsi="宋体" w:eastAsia="宋体" w:cs="宋体"/>
                <w:color w:val="auto"/>
                <w:sz w:val="20"/>
                <w:szCs w:val="20"/>
                <w:lang w:eastAsia="zh-CN"/>
              </w:rPr>
              <w:t>公章)</w:t>
            </w:r>
            <w:r>
              <w:rPr>
                <w:rFonts w:hint="eastAsia" w:ascii="宋体" w:hAnsi="宋体" w:cs="宋体"/>
                <w:color w:val="auto"/>
                <w:sz w:val="20"/>
                <w:szCs w:val="20"/>
                <w:lang w:eastAsia="zh-CN"/>
              </w:rPr>
              <w:t>；</w:t>
            </w:r>
          </w:p>
          <w:p w14:paraId="14572B08">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9、支持锁定某个信号灯，也支持锁定某个方向对应的信号灯。</w:t>
            </w:r>
            <w:r>
              <w:rPr>
                <w:rFonts w:hint="eastAsia" w:ascii="宋体" w:hAnsi="宋体" w:eastAsia="宋体" w:cs="宋体"/>
                <w:color w:val="auto"/>
                <w:sz w:val="20"/>
                <w:szCs w:val="20"/>
                <w:lang w:eastAsia="zh-CN"/>
              </w:rPr>
              <w:t>(提供公安部有效检测报告复印件加盖</w:t>
            </w:r>
            <w:r>
              <w:rPr>
                <w:rFonts w:hint="eastAsia" w:ascii="宋体" w:hAnsi="宋体" w:eastAsia="宋体" w:cs="宋体"/>
                <w:color w:val="auto"/>
                <w:sz w:val="20"/>
                <w:szCs w:val="20"/>
                <w:lang w:val="en-US" w:eastAsia="zh-CN"/>
              </w:rPr>
              <w:t>供应商</w:t>
            </w:r>
            <w:r>
              <w:rPr>
                <w:rFonts w:hint="eastAsia" w:ascii="宋体" w:hAnsi="宋体" w:eastAsia="宋体" w:cs="宋体"/>
                <w:color w:val="auto"/>
                <w:sz w:val="20"/>
                <w:szCs w:val="20"/>
                <w:lang w:eastAsia="zh-CN"/>
              </w:rPr>
              <w:t>公章)</w:t>
            </w:r>
            <w:r>
              <w:rPr>
                <w:rFonts w:hint="eastAsia" w:ascii="宋体" w:hAnsi="宋体" w:cs="宋体"/>
                <w:color w:val="auto"/>
                <w:sz w:val="20"/>
                <w:szCs w:val="20"/>
                <w:lang w:eastAsia="zh-CN"/>
              </w:rPr>
              <w:t>；</w:t>
            </w:r>
          </w:p>
          <w:p w14:paraId="37C8951F">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10、支持网络风暴防护功能，确保网络异常情况下设备正常运行</w:t>
            </w:r>
            <w:r>
              <w:rPr>
                <w:rFonts w:hint="eastAsia" w:ascii="宋体" w:hAnsi="宋体" w:cs="宋体"/>
                <w:color w:val="auto"/>
                <w:sz w:val="20"/>
                <w:szCs w:val="20"/>
                <w:lang w:eastAsia="zh-CN"/>
              </w:rPr>
              <w:t>；</w:t>
            </w:r>
          </w:p>
          <w:p w14:paraId="0B8F819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11、支持可变车道配置，满足不同时段下车流变化，且需单独控制的需求，适用于潮汐车道、闸道、普通可变车道路口</w:t>
            </w:r>
            <w:r>
              <w:rPr>
                <w:rFonts w:hint="eastAsia" w:ascii="宋体" w:hAnsi="宋体" w:cs="宋体"/>
                <w:color w:val="auto"/>
                <w:sz w:val="20"/>
                <w:szCs w:val="20"/>
                <w:lang w:eastAsia="zh-CN"/>
              </w:rPr>
              <w:t>；</w:t>
            </w:r>
          </w:p>
          <w:p w14:paraId="79B4551F">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12、具有手动、步进、全红、黄闪、灭灯、应急疏导等控制方式</w:t>
            </w:r>
            <w:r>
              <w:rPr>
                <w:rFonts w:hint="eastAsia" w:ascii="宋体" w:hAnsi="宋体" w:cs="宋体"/>
                <w:color w:val="auto"/>
                <w:sz w:val="20"/>
                <w:szCs w:val="20"/>
                <w:lang w:eastAsia="zh-CN"/>
              </w:rPr>
              <w:t>；</w:t>
            </w:r>
          </w:p>
          <w:p w14:paraId="12F4D9B4">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13、具备绿冲突、灯不亮、红绿同亮灯信号灯故障检测功能，发生故障自动告警并自动降级</w:t>
            </w:r>
            <w:r>
              <w:rPr>
                <w:rFonts w:hint="eastAsia" w:ascii="宋体" w:hAnsi="宋体" w:cs="宋体"/>
                <w:color w:val="auto"/>
                <w:sz w:val="20"/>
                <w:szCs w:val="20"/>
                <w:lang w:eastAsia="zh-CN"/>
              </w:rPr>
              <w:t>；</w:t>
            </w:r>
          </w:p>
          <w:p w14:paraId="17D9E37D">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14、具有内部时钟，确保时间精准，支持GPS/NTP授时方式，保证系统的时钟精确</w:t>
            </w:r>
            <w:r>
              <w:rPr>
                <w:rFonts w:hint="eastAsia" w:ascii="宋体" w:hAnsi="宋体" w:cs="宋体"/>
                <w:color w:val="auto"/>
                <w:sz w:val="20"/>
                <w:szCs w:val="20"/>
                <w:lang w:eastAsia="zh-CN"/>
              </w:rPr>
              <w:t>；</w:t>
            </w:r>
          </w:p>
          <w:p w14:paraId="581E658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15、支持不同周期方案相位参数独立配置，重复相位参数独立配置</w:t>
            </w:r>
            <w:r>
              <w:rPr>
                <w:rFonts w:hint="eastAsia" w:ascii="宋体" w:hAnsi="宋体" w:cs="宋体"/>
                <w:color w:val="auto"/>
                <w:sz w:val="20"/>
                <w:szCs w:val="20"/>
                <w:lang w:eastAsia="zh-CN"/>
              </w:rPr>
              <w:t>；</w:t>
            </w:r>
          </w:p>
          <w:p w14:paraId="0252A8C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vertAlign w:val="baseline"/>
                <w:lang w:eastAsia="zh-CN"/>
              </w:rPr>
            </w:pPr>
            <w:r>
              <w:rPr>
                <w:rFonts w:hint="eastAsia" w:ascii="宋体" w:hAnsi="宋体" w:eastAsia="宋体" w:cs="宋体"/>
                <w:color w:val="auto"/>
                <w:sz w:val="20"/>
                <w:szCs w:val="20"/>
              </w:rPr>
              <w:t>16、网络接口：主控板≥1个百兆电口；通讯板≥2个百兆电口(其中1个电口和光口复用一个MAC地址),≥1个百兆光口</w:t>
            </w:r>
            <w:r>
              <w:rPr>
                <w:rFonts w:hint="eastAsia" w:ascii="宋体" w:hAnsi="宋体" w:cs="宋体"/>
                <w:color w:val="auto"/>
                <w:sz w:val="20"/>
                <w:szCs w:val="20"/>
                <w:lang w:eastAsia="zh-CN"/>
              </w:rPr>
              <w:t>；</w:t>
            </w:r>
          </w:p>
        </w:tc>
        <w:tc>
          <w:tcPr>
            <w:tcW w:w="500" w:type="dxa"/>
            <w:noWrap w:val="0"/>
            <w:vAlign w:val="center"/>
          </w:tcPr>
          <w:p w14:paraId="698DF257">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套</w:t>
            </w:r>
          </w:p>
        </w:tc>
        <w:tc>
          <w:tcPr>
            <w:tcW w:w="801" w:type="dxa"/>
            <w:noWrap w:val="0"/>
            <w:vAlign w:val="center"/>
          </w:tcPr>
          <w:p w14:paraId="0F6E4FA3">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1</w:t>
            </w:r>
          </w:p>
        </w:tc>
        <w:tc>
          <w:tcPr>
            <w:tcW w:w="1263" w:type="dxa"/>
            <w:noWrap w:val="0"/>
            <w:vAlign w:val="center"/>
          </w:tcPr>
          <w:p w14:paraId="27411BB1">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p>
        </w:tc>
      </w:tr>
      <w:tr w14:paraId="63BA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atLeast"/>
          <w:jc w:val="center"/>
        </w:trPr>
        <w:tc>
          <w:tcPr>
            <w:tcW w:w="700" w:type="dxa"/>
            <w:noWrap w:val="0"/>
            <w:vAlign w:val="center"/>
          </w:tcPr>
          <w:p w14:paraId="02833F65">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2</w:t>
            </w:r>
          </w:p>
        </w:tc>
        <w:tc>
          <w:tcPr>
            <w:tcW w:w="1316" w:type="dxa"/>
            <w:noWrap w:val="0"/>
            <w:vAlign w:val="center"/>
          </w:tcPr>
          <w:p w14:paraId="7A318857">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红绿灯信号检测器</w:t>
            </w:r>
          </w:p>
        </w:tc>
        <w:tc>
          <w:tcPr>
            <w:tcW w:w="5420" w:type="dxa"/>
            <w:noWrap w:val="0"/>
            <w:vAlign w:val="center"/>
          </w:tcPr>
          <w:p w14:paraId="64341CA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1、指示灯：≥1个RUN指示灯，≥1个LAN指示灯，≥20个输入状态指示灯；</w:t>
            </w:r>
          </w:p>
          <w:p w14:paraId="123EE06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2、参数配置：支持≥20路相机参数和通道参数</w:t>
            </w:r>
            <w:r>
              <w:rPr>
                <w:rFonts w:hint="eastAsia" w:ascii="宋体" w:hAnsi="宋体" w:cs="宋体"/>
                <w:color w:val="auto"/>
                <w:sz w:val="20"/>
                <w:szCs w:val="20"/>
                <w:lang w:eastAsia="zh-CN"/>
              </w:rPr>
              <w:t>；</w:t>
            </w:r>
          </w:p>
          <w:p w14:paraId="63D105E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3、校时功能：支持，NTP校时/同步PC</w:t>
            </w:r>
            <w:r>
              <w:rPr>
                <w:rFonts w:hint="eastAsia" w:ascii="宋体" w:hAnsi="宋体" w:cs="宋体"/>
                <w:color w:val="auto"/>
                <w:sz w:val="20"/>
                <w:szCs w:val="20"/>
                <w:lang w:eastAsia="zh-CN"/>
              </w:rPr>
              <w:t>；</w:t>
            </w:r>
          </w:p>
          <w:p w14:paraId="107E769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4、网络状态监测：支持</w:t>
            </w:r>
            <w:r>
              <w:rPr>
                <w:rFonts w:hint="eastAsia" w:ascii="宋体" w:hAnsi="宋体" w:cs="宋体"/>
                <w:color w:val="auto"/>
                <w:sz w:val="20"/>
                <w:szCs w:val="20"/>
                <w:lang w:eastAsia="zh-CN"/>
              </w:rPr>
              <w:t>；</w:t>
            </w:r>
          </w:p>
          <w:p w14:paraId="3EBA28F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5、日志记录：支持记录≥1700条日志；</w:t>
            </w:r>
          </w:p>
          <w:p w14:paraId="6281F6D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6、升级功能：支持(网络升级)</w:t>
            </w:r>
            <w:r>
              <w:rPr>
                <w:rFonts w:hint="eastAsia" w:ascii="宋体" w:hAnsi="宋体" w:cs="宋体"/>
                <w:color w:val="auto"/>
                <w:sz w:val="20"/>
                <w:szCs w:val="20"/>
                <w:lang w:eastAsia="zh-CN"/>
              </w:rPr>
              <w:t>；</w:t>
            </w:r>
          </w:p>
          <w:p w14:paraId="0BB167F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7、信号输入：≥20路，AC220V红/绿灯信号；</w:t>
            </w:r>
          </w:p>
          <w:p w14:paraId="57B6B45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8、RS-485接口：≥1个(调试串口)</w:t>
            </w:r>
            <w:r>
              <w:rPr>
                <w:rFonts w:hint="eastAsia" w:ascii="宋体" w:hAnsi="宋体" w:cs="宋体"/>
                <w:color w:val="auto"/>
                <w:sz w:val="20"/>
                <w:szCs w:val="20"/>
                <w:lang w:eastAsia="zh-CN"/>
              </w:rPr>
              <w:t>；</w:t>
            </w:r>
          </w:p>
          <w:p w14:paraId="4DF26B4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vertAlign w:val="baseline"/>
                <w:lang w:eastAsia="zh-CN"/>
              </w:rPr>
            </w:pPr>
            <w:r>
              <w:rPr>
                <w:rFonts w:hint="eastAsia" w:ascii="宋体" w:hAnsi="宋体" w:eastAsia="宋体" w:cs="宋体"/>
                <w:color w:val="auto"/>
                <w:sz w:val="20"/>
                <w:szCs w:val="20"/>
              </w:rPr>
              <w:t>9、网络接口：≥1个RJ-45以太网口，支持≥100M网络数据传输</w:t>
            </w:r>
            <w:r>
              <w:rPr>
                <w:rFonts w:hint="eastAsia" w:ascii="宋体" w:hAnsi="宋体" w:cs="宋体"/>
                <w:color w:val="auto"/>
                <w:sz w:val="20"/>
                <w:szCs w:val="20"/>
                <w:lang w:eastAsia="zh-CN"/>
              </w:rPr>
              <w:t>。</w:t>
            </w:r>
          </w:p>
        </w:tc>
        <w:tc>
          <w:tcPr>
            <w:tcW w:w="500" w:type="dxa"/>
            <w:noWrap w:val="0"/>
            <w:vAlign w:val="center"/>
          </w:tcPr>
          <w:p w14:paraId="0E65148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台</w:t>
            </w:r>
          </w:p>
        </w:tc>
        <w:tc>
          <w:tcPr>
            <w:tcW w:w="801" w:type="dxa"/>
            <w:noWrap w:val="0"/>
            <w:vAlign w:val="center"/>
          </w:tcPr>
          <w:p w14:paraId="5112811C">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1</w:t>
            </w:r>
          </w:p>
        </w:tc>
        <w:tc>
          <w:tcPr>
            <w:tcW w:w="1263" w:type="dxa"/>
            <w:noWrap w:val="0"/>
            <w:vAlign w:val="center"/>
          </w:tcPr>
          <w:p w14:paraId="010BE61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p>
        </w:tc>
      </w:tr>
      <w:tr w14:paraId="65F0B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26CFF19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3</w:t>
            </w:r>
          </w:p>
        </w:tc>
        <w:tc>
          <w:tcPr>
            <w:tcW w:w="1316" w:type="dxa"/>
            <w:noWrap w:val="0"/>
            <w:vAlign w:val="center"/>
          </w:tcPr>
          <w:p w14:paraId="3E232FA6">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一体式信号灯</w:t>
            </w:r>
          </w:p>
        </w:tc>
        <w:tc>
          <w:tcPr>
            <w:tcW w:w="5420" w:type="dxa"/>
            <w:noWrap w:val="0"/>
            <w:vAlign w:val="center"/>
          </w:tcPr>
          <w:p w14:paraId="32EC1ED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1、供电电压：AC220±25%50Hz±3Hz</w:t>
            </w:r>
            <w:r>
              <w:rPr>
                <w:rFonts w:hint="eastAsia" w:ascii="宋体" w:hAnsi="宋体" w:cs="宋体"/>
                <w:color w:val="auto"/>
                <w:sz w:val="20"/>
                <w:szCs w:val="20"/>
                <w:lang w:eastAsia="zh-CN"/>
              </w:rPr>
              <w:t>；</w:t>
            </w:r>
          </w:p>
          <w:p w14:paraId="149FF3B3">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2、额定功率：≤450VA(一体化信号灯+提示桩)</w:t>
            </w:r>
            <w:r>
              <w:rPr>
                <w:rFonts w:hint="eastAsia" w:ascii="宋体" w:hAnsi="宋体" w:cs="宋体"/>
                <w:color w:val="auto"/>
                <w:sz w:val="20"/>
                <w:szCs w:val="20"/>
                <w:lang w:eastAsia="zh-CN"/>
              </w:rPr>
              <w:t>；</w:t>
            </w:r>
          </w:p>
          <w:p w14:paraId="63B6CA2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、工作寿命：≥80000小时</w:t>
            </w:r>
            <w:r>
              <w:rPr>
                <w:rFonts w:hint="eastAsia" w:ascii="宋体" w:hAnsi="宋体" w:cs="宋体"/>
                <w:color w:val="auto"/>
                <w:sz w:val="20"/>
                <w:szCs w:val="20"/>
                <w:lang w:eastAsia="zh-CN"/>
              </w:rPr>
              <w:t>；</w:t>
            </w:r>
          </w:p>
          <w:p w14:paraId="24AE398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、外壳防护等级：≥IP54</w:t>
            </w:r>
            <w:r>
              <w:rPr>
                <w:rFonts w:hint="eastAsia" w:ascii="宋体" w:hAnsi="宋体" w:cs="宋体"/>
                <w:color w:val="auto"/>
                <w:sz w:val="20"/>
                <w:szCs w:val="20"/>
                <w:lang w:eastAsia="zh-CN"/>
              </w:rPr>
              <w:t>；</w:t>
            </w:r>
          </w:p>
          <w:p w14:paraId="240B7B7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、抗风速：≥150KM/小时</w:t>
            </w:r>
            <w:r>
              <w:rPr>
                <w:rFonts w:hint="eastAsia" w:ascii="宋体" w:hAnsi="宋体" w:cs="宋体"/>
                <w:color w:val="auto"/>
                <w:sz w:val="20"/>
                <w:szCs w:val="20"/>
                <w:lang w:eastAsia="zh-CN"/>
              </w:rPr>
              <w:t>；</w:t>
            </w:r>
          </w:p>
          <w:p w14:paraId="2A9FF12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、信号灯发光区直径：人行&amp;机动：≥300mm</w:t>
            </w:r>
            <w:r>
              <w:rPr>
                <w:rFonts w:hint="eastAsia" w:ascii="宋体" w:hAnsi="宋体" w:cs="宋体"/>
                <w:color w:val="auto"/>
                <w:sz w:val="20"/>
                <w:szCs w:val="20"/>
                <w:lang w:eastAsia="zh-CN"/>
              </w:rPr>
              <w:t>；</w:t>
            </w:r>
          </w:p>
          <w:p w14:paraId="1A45880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、信号灯图案：人行灯：静红人，静绿人，双位双色倒计时；机动灯：红满屏，黄满屏，绿满屏</w:t>
            </w:r>
            <w:r>
              <w:rPr>
                <w:rFonts w:hint="eastAsia" w:ascii="宋体" w:hAnsi="宋体" w:cs="宋体"/>
                <w:color w:val="auto"/>
                <w:sz w:val="20"/>
                <w:szCs w:val="20"/>
                <w:lang w:eastAsia="zh-CN"/>
              </w:rPr>
              <w:t>；</w:t>
            </w:r>
          </w:p>
          <w:p w14:paraId="172E2A41">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8</w:t>
            </w:r>
            <w:r>
              <w:rPr>
                <w:rFonts w:hint="eastAsia" w:ascii="宋体" w:hAnsi="宋体" w:eastAsia="宋体" w:cs="宋体"/>
                <w:color w:val="auto"/>
                <w:sz w:val="20"/>
                <w:szCs w:val="20"/>
              </w:rPr>
              <w:t>、信号灯LED数量：一体化人行信号灯：静红人95颗,静绿人54颗，红倒计时54颗，红满屏147颗，黄满屏147颗，绿满屏147颗</w:t>
            </w:r>
            <w:r>
              <w:rPr>
                <w:rFonts w:hint="eastAsia" w:ascii="宋体" w:hAnsi="宋体" w:cs="宋体"/>
                <w:color w:val="auto"/>
                <w:sz w:val="20"/>
                <w:szCs w:val="20"/>
                <w:lang w:eastAsia="zh-CN"/>
              </w:rPr>
              <w:t>；</w:t>
            </w:r>
          </w:p>
          <w:p w14:paraId="4CA88C2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9</w:t>
            </w:r>
            <w:r>
              <w:rPr>
                <w:rFonts w:hint="eastAsia" w:ascii="宋体" w:hAnsi="宋体" w:eastAsia="宋体" w:cs="宋体"/>
                <w:color w:val="auto"/>
                <w:sz w:val="20"/>
                <w:szCs w:val="20"/>
              </w:rPr>
              <w:t>、信号灯LED波长：红管波长：620-625nm</w:t>
            </w:r>
            <w:r>
              <w:rPr>
                <w:rFonts w:hint="eastAsia" w:ascii="宋体" w:hAnsi="宋体" w:cs="宋体"/>
                <w:color w:val="auto"/>
                <w:sz w:val="20"/>
                <w:szCs w:val="20"/>
                <w:lang w:eastAsia="zh-CN"/>
              </w:rPr>
              <w:t>；</w:t>
            </w:r>
            <w:r>
              <w:rPr>
                <w:rFonts w:hint="eastAsia" w:ascii="宋体" w:hAnsi="宋体" w:eastAsia="宋体" w:cs="宋体"/>
                <w:color w:val="auto"/>
                <w:sz w:val="20"/>
                <w:szCs w:val="20"/>
              </w:rPr>
              <w:t>黄管波长</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590-595nm,绿管波长：503-506nm</w:t>
            </w:r>
            <w:r>
              <w:rPr>
                <w:rFonts w:hint="eastAsia" w:ascii="宋体" w:hAnsi="宋体" w:cs="宋体"/>
                <w:color w:val="auto"/>
                <w:sz w:val="20"/>
                <w:szCs w:val="20"/>
                <w:lang w:eastAsia="zh-CN"/>
              </w:rPr>
              <w:t>；</w:t>
            </w:r>
          </w:p>
          <w:p w14:paraId="4898A1C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w:t>
            </w:r>
            <w:r>
              <w:rPr>
                <w:rFonts w:hint="eastAsia" w:ascii="宋体" w:hAnsi="宋体" w:eastAsia="宋体" w:cs="宋体"/>
                <w:color w:val="auto"/>
                <w:sz w:val="20"/>
                <w:szCs w:val="20"/>
                <w:lang w:val="en-US" w:eastAsia="zh-CN"/>
              </w:rPr>
              <w:t>0</w:t>
            </w:r>
            <w:r>
              <w:rPr>
                <w:rFonts w:hint="eastAsia" w:ascii="宋体" w:hAnsi="宋体" w:eastAsia="宋体" w:cs="宋体"/>
                <w:color w:val="auto"/>
                <w:sz w:val="20"/>
                <w:szCs w:val="20"/>
              </w:rPr>
              <w:t>、信号灯LED亮度：红色：4800-6800mcd,黄色：4500-6500mcd,绿色：8500-105000mcd</w:t>
            </w:r>
            <w:r>
              <w:rPr>
                <w:rFonts w:hint="eastAsia" w:ascii="宋体" w:hAnsi="宋体" w:cs="宋体"/>
                <w:color w:val="auto"/>
                <w:sz w:val="20"/>
                <w:szCs w:val="20"/>
                <w:lang w:eastAsia="zh-CN"/>
              </w:rPr>
              <w:t>；</w:t>
            </w:r>
          </w:p>
          <w:p w14:paraId="52A3219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、信号灯LED可视角度：≥30度</w:t>
            </w:r>
            <w:r>
              <w:rPr>
                <w:rFonts w:hint="eastAsia" w:ascii="宋体" w:hAnsi="宋体" w:cs="宋体"/>
                <w:color w:val="auto"/>
                <w:sz w:val="20"/>
                <w:szCs w:val="20"/>
                <w:lang w:eastAsia="zh-CN"/>
              </w:rPr>
              <w:t>；</w:t>
            </w:r>
          </w:p>
          <w:p w14:paraId="6ADCE15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12</w:t>
            </w:r>
            <w:r>
              <w:rPr>
                <w:rFonts w:hint="eastAsia" w:ascii="宋体" w:hAnsi="宋体" w:eastAsia="宋体" w:cs="宋体"/>
                <w:color w:val="auto"/>
                <w:sz w:val="20"/>
                <w:szCs w:val="20"/>
              </w:rPr>
              <w:t>、信号灯LED可视距离：≥300M</w:t>
            </w:r>
            <w:r>
              <w:rPr>
                <w:rFonts w:hint="eastAsia" w:ascii="宋体" w:hAnsi="宋体" w:cs="宋体"/>
                <w:color w:val="auto"/>
                <w:sz w:val="20"/>
                <w:szCs w:val="20"/>
                <w:lang w:eastAsia="zh-CN"/>
              </w:rPr>
              <w:t>；</w:t>
            </w:r>
          </w:p>
          <w:p w14:paraId="3B4E1F4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、过街申请按钮：一体化信号灯两侧离地1200mm位置</w:t>
            </w:r>
          </w:p>
          <w:p w14:paraId="3B26AEAD">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w:t>
            </w: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、显示单元：P10表贴红绿双色</w:t>
            </w:r>
            <w:r>
              <w:rPr>
                <w:rFonts w:hint="eastAsia" w:ascii="宋体" w:hAnsi="宋体" w:cs="宋体"/>
                <w:color w:val="auto"/>
                <w:sz w:val="20"/>
                <w:szCs w:val="20"/>
                <w:lang w:eastAsia="zh-CN"/>
              </w:rPr>
              <w:t>；</w:t>
            </w:r>
          </w:p>
          <w:p w14:paraId="7AF3DB79">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、显示屏显示区域尺寸：一体化人行信号灯：320*1280mm</w:t>
            </w:r>
            <w:r>
              <w:rPr>
                <w:rFonts w:hint="eastAsia" w:ascii="宋体" w:hAnsi="宋体" w:cs="宋体"/>
                <w:color w:val="auto"/>
                <w:sz w:val="20"/>
                <w:szCs w:val="20"/>
                <w:lang w:eastAsia="zh-CN"/>
              </w:rPr>
              <w:t>；</w:t>
            </w:r>
          </w:p>
          <w:p w14:paraId="2801F6E3">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、显示屏屏体分辨率：32(列)*128(行)=4096(点/屏)</w:t>
            </w:r>
            <w:r>
              <w:rPr>
                <w:rFonts w:hint="eastAsia" w:ascii="宋体" w:hAnsi="宋体" w:cs="宋体"/>
                <w:color w:val="auto"/>
                <w:sz w:val="20"/>
                <w:szCs w:val="20"/>
                <w:lang w:eastAsia="zh-CN"/>
              </w:rPr>
              <w:t>；</w:t>
            </w:r>
          </w:p>
          <w:p w14:paraId="51C3082F">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w:t>
            </w: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、LED显示面积：0.4096m²</w:t>
            </w:r>
            <w:r>
              <w:rPr>
                <w:rFonts w:hint="eastAsia" w:ascii="宋体" w:hAnsi="宋体" w:cs="宋体"/>
                <w:color w:val="auto"/>
                <w:sz w:val="20"/>
                <w:szCs w:val="20"/>
                <w:lang w:eastAsia="zh-CN"/>
              </w:rPr>
              <w:t>；</w:t>
            </w:r>
          </w:p>
          <w:p w14:paraId="4EF552C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18</w:t>
            </w:r>
            <w:r>
              <w:rPr>
                <w:rFonts w:hint="eastAsia" w:ascii="宋体" w:hAnsi="宋体" w:eastAsia="宋体" w:cs="宋体"/>
                <w:color w:val="auto"/>
                <w:sz w:val="20"/>
                <w:szCs w:val="20"/>
              </w:rPr>
              <w:t>、显示屏LED基准波长：红色620-630nm、绿色520-525nm</w:t>
            </w:r>
            <w:r>
              <w:rPr>
                <w:rFonts w:hint="eastAsia" w:ascii="宋体" w:hAnsi="宋体" w:cs="宋体"/>
                <w:color w:val="auto"/>
                <w:sz w:val="20"/>
                <w:szCs w:val="20"/>
                <w:lang w:eastAsia="zh-CN"/>
              </w:rPr>
              <w:t>；</w:t>
            </w:r>
          </w:p>
          <w:p w14:paraId="1012E13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lang w:val="en-US" w:eastAsia="zh-CN"/>
              </w:rPr>
              <w:t>19</w:t>
            </w:r>
            <w:r>
              <w:rPr>
                <w:rFonts w:hint="eastAsia" w:ascii="宋体" w:hAnsi="宋体" w:eastAsia="宋体" w:cs="宋体"/>
                <w:color w:val="auto"/>
                <w:sz w:val="20"/>
                <w:szCs w:val="20"/>
              </w:rPr>
              <w:t>、显示屏LED亮度：≥4000cd/m²</w:t>
            </w:r>
            <w:r>
              <w:rPr>
                <w:rFonts w:hint="eastAsia" w:ascii="宋体" w:hAnsi="宋体" w:cs="宋体"/>
                <w:color w:val="auto"/>
                <w:sz w:val="20"/>
                <w:szCs w:val="20"/>
                <w:lang w:eastAsia="zh-CN"/>
              </w:rPr>
              <w:t>；</w:t>
            </w:r>
          </w:p>
          <w:p w14:paraId="14B5A3B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w:t>
            </w:r>
            <w:r>
              <w:rPr>
                <w:rFonts w:hint="eastAsia" w:ascii="宋体" w:hAnsi="宋体" w:eastAsia="宋体" w:cs="宋体"/>
                <w:color w:val="auto"/>
                <w:sz w:val="20"/>
                <w:szCs w:val="20"/>
                <w:lang w:val="en-US" w:eastAsia="zh-CN"/>
              </w:rPr>
              <w:t>0</w:t>
            </w:r>
            <w:r>
              <w:rPr>
                <w:rFonts w:hint="eastAsia" w:ascii="宋体" w:hAnsi="宋体" w:eastAsia="宋体" w:cs="宋体"/>
                <w:color w:val="auto"/>
                <w:sz w:val="20"/>
                <w:szCs w:val="20"/>
              </w:rPr>
              <w:t>、显示屏LED角度：水平：≥110°垂直≥110°</w:t>
            </w:r>
            <w:r>
              <w:rPr>
                <w:rFonts w:hint="eastAsia" w:ascii="宋体" w:hAnsi="宋体" w:cs="宋体"/>
                <w:color w:val="auto"/>
                <w:sz w:val="20"/>
                <w:szCs w:val="20"/>
                <w:lang w:eastAsia="zh-CN"/>
              </w:rPr>
              <w:t>；</w:t>
            </w:r>
          </w:p>
          <w:p w14:paraId="462E791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、驱动方式：1/2扫描，恒流驱动</w:t>
            </w:r>
            <w:r>
              <w:rPr>
                <w:rFonts w:hint="eastAsia" w:ascii="宋体" w:hAnsi="宋体" w:cs="宋体"/>
                <w:color w:val="auto"/>
                <w:sz w:val="20"/>
                <w:szCs w:val="20"/>
                <w:lang w:eastAsia="zh-CN"/>
              </w:rPr>
              <w:t>；</w:t>
            </w:r>
          </w:p>
          <w:p w14:paraId="1BA47D99">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w:t>
            </w: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、LED显示屏换帧速度：≥60(帧)/秒</w:t>
            </w:r>
            <w:r>
              <w:rPr>
                <w:rFonts w:hint="eastAsia" w:ascii="宋体" w:hAnsi="宋体" w:cs="宋体"/>
                <w:color w:val="auto"/>
                <w:sz w:val="20"/>
                <w:szCs w:val="20"/>
                <w:lang w:eastAsia="zh-CN"/>
              </w:rPr>
              <w:t>；</w:t>
            </w:r>
          </w:p>
          <w:p w14:paraId="757865D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w:t>
            </w: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、LED显示屏刷新频率：≥1000Hz/S</w:t>
            </w:r>
            <w:r>
              <w:rPr>
                <w:rFonts w:hint="eastAsia" w:ascii="宋体" w:hAnsi="宋体" w:cs="宋体"/>
                <w:color w:val="auto"/>
                <w:sz w:val="20"/>
                <w:szCs w:val="20"/>
                <w:lang w:eastAsia="zh-CN"/>
              </w:rPr>
              <w:t>；</w:t>
            </w:r>
          </w:p>
          <w:p w14:paraId="62A542C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w:t>
            </w: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、防护系统：超温/过载/掉电/图像补偿/非线性校正</w:t>
            </w:r>
            <w:r>
              <w:rPr>
                <w:rFonts w:hint="eastAsia" w:ascii="宋体" w:hAnsi="宋体" w:cs="宋体"/>
                <w:color w:val="auto"/>
                <w:sz w:val="20"/>
                <w:szCs w:val="20"/>
                <w:lang w:eastAsia="zh-CN"/>
              </w:rPr>
              <w:t>；</w:t>
            </w:r>
          </w:p>
          <w:p w14:paraId="3EDC4D43">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w:t>
            </w:r>
            <w:r>
              <w:rPr>
                <w:rFonts w:hint="eastAsia" w:ascii="宋体" w:hAnsi="宋体" w:eastAsia="宋体" w:cs="宋体"/>
                <w:color w:val="auto"/>
                <w:sz w:val="20"/>
                <w:szCs w:val="20"/>
                <w:lang w:val="en-US" w:eastAsia="zh-CN"/>
              </w:rPr>
              <w:t>5</w:t>
            </w:r>
            <w:r>
              <w:rPr>
                <w:rFonts w:hint="eastAsia" w:ascii="宋体" w:hAnsi="宋体" w:eastAsia="宋体" w:cs="宋体"/>
                <w:color w:val="auto"/>
                <w:sz w:val="20"/>
                <w:szCs w:val="20"/>
              </w:rPr>
              <w:t>、保护技术：防潮、防尘、防腐、防静电、同时具有过流、短路、过压、欠压</w:t>
            </w:r>
            <w:r>
              <w:rPr>
                <w:rFonts w:hint="eastAsia" w:ascii="宋体" w:hAnsi="宋体" w:cs="宋体"/>
                <w:color w:val="auto"/>
                <w:sz w:val="20"/>
                <w:szCs w:val="20"/>
                <w:lang w:eastAsia="zh-CN"/>
              </w:rPr>
              <w:t>；</w:t>
            </w:r>
          </w:p>
          <w:p w14:paraId="1B2B9AF3">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w:t>
            </w:r>
            <w:r>
              <w:rPr>
                <w:rFonts w:hint="eastAsia" w:ascii="宋体" w:hAnsi="宋体" w:eastAsia="宋体" w:cs="宋体"/>
                <w:color w:val="auto"/>
                <w:sz w:val="20"/>
                <w:szCs w:val="20"/>
                <w:lang w:val="en-US" w:eastAsia="zh-CN"/>
              </w:rPr>
              <w:t>6</w:t>
            </w:r>
            <w:r>
              <w:rPr>
                <w:rFonts w:hint="eastAsia" w:ascii="宋体" w:hAnsi="宋体" w:eastAsia="宋体" w:cs="宋体"/>
                <w:color w:val="auto"/>
                <w:sz w:val="20"/>
                <w:szCs w:val="20"/>
              </w:rPr>
              <w:t>、材质及表面处理：SUS304不锈钢+喷塑</w:t>
            </w:r>
            <w:r>
              <w:rPr>
                <w:rFonts w:hint="eastAsia" w:ascii="宋体" w:hAnsi="宋体" w:cs="宋体"/>
                <w:color w:val="auto"/>
                <w:sz w:val="20"/>
                <w:szCs w:val="20"/>
                <w:lang w:eastAsia="zh-CN"/>
              </w:rPr>
              <w:t>；</w:t>
            </w:r>
          </w:p>
          <w:p w14:paraId="288BD4F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2</w:t>
            </w: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、外型尺寸：一体化人行信号灯：</w:t>
            </w:r>
            <w:r>
              <w:rPr>
                <w:rFonts w:hint="eastAsia" w:ascii="宋体" w:hAnsi="宋体" w:eastAsia="宋体" w:cs="宋体"/>
                <w:color w:val="auto"/>
                <w:sz w:val="20"/>
                <w:szCs w:val="20"/>
                <w:lang w:val="en-US" w:eastAsia="zh-CN"/>
              </w:rPr>
              <w:t>约</w:t>
            </w:r>
            <w:r>
              <w:rPr>
                <w:rFonts w:hint="eastAsia" w:ascii="宋体" w:hAnsi="宋体" w:eastAsia="宋体" w:cs="宋体"/>
                <w:color w:val="auto"/>
                <w:sz w:val="20"/>
                <w:szCs w:val="20"/>
              </w:rPr>
              <w:t>3930*400*200mm,</w:t>
            </w:r>
          </w:p>
          <w:p w14:paraId="56751BCE">
            <w:pPr>
              <w:keepNext w:val="0"/>
              <w:keepLines w:val="0"/>
              <w:pageBreakBefore w:val="0"/>
              <w:widowControl/>
              <w:kinsoku/>
              <w:wordWrap w:val="0"/>
              <w:overflowPunct/>
              <w:topLinePunct w:val="0"/>
              <w:autoSpaceDE/>
              <w:autoSpaceDN/>
              <w:bidi w:val="0"/>
              <w:adjustRightInd/>
              <w:snapToGrid/>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安装底座：</w:t>
            </w:r>
            <w:r>
              <w:rPr>
                <w:rFonts w:hint="eastAsia" w:ascii="宋体" w:hAnsi="宋体" w:eastAsia="宋体" w:cs="宋体"/>
                <w:color w:val="auto"/>
                <w:sz w:val="20"/>
                <w:szCs w:val="20"/>
                <w:lang w:val="en-US" w:eastAsia="zh-CN"/>
              </w:rPr>
              <w:t>约</w:t>
            </w:r>
            <w:r>
              <w:rPr>
                <w:rFonts w:hint="eastAsia" w:ascii="宋体" w:hAnsi="宋体" w:eastAsia="宋体" w:cs="宋体"/>
                <w:color w:val="auto"/>
                <w:sz w:val="20"/>
                <w:szCs w:val="20"/>
              </w:rPr>
              <w:t>650*400mm</w:t>
            </w:r>
            <w:r>
              <w:rPr>
                <w:rFonts w:hint="eastAsia" w:ascii="宋体" w:hAnsi="宋体" w:cs="宋体"/>
                <w:color w:val="auto"/>
                <w:sz w:val="20"/>
                <w:szCs w:val="20"/>
                <w:lang w:eastAsia="zh-CN"/>
              </w:rPr>
              <w:t>；</w:t>
            </w:r>
          </w:p>
          <w:p w14:paraId="333364C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vertAlign w:val="baseline"/>
                <w:lang w:eastAsia="zh-CN"/>
              </w:rPr>
            </w:pPr>
            <w:r>
              <w:rPr>
                <w:rFonts w:hint="eastAsia" w:ascii="宋体" w:hAnsi="宋体" w:eastAsia="宋体" w:cs="宋体"/>
                <w:color w:val="auto"/>
                <w:sz w:val="20"/>
                <w:szCs w:val="20"/>
                <w:lang w:val="en-US" w:eastAsia="zh-CN"/>
              </w:rPr>
              <w:t>28</w:t>
            </w:r>
            <w:r>
              <w:rPr>
                <w:rFonts w:hint="eastAsia" w:ascii="宋体" w:hAnsi="宋体" w:eastAsia="宋体" w:cs="宋体"/>
                <w:color w:val="auto"/>
                <w:sz w:val="20"/>
                <w:szCs w:val="20"/>
              </w:rPr>
              <w:t>、信号灯各项参数均符合GB14887-2011&amp;GTA508-2014标准</w:t>
            </w:r>
            <w:r>
              <w:rPr>
                <w:rFonts w:hint="eastAsia" w:ascii="宋体" w:hAnsi="宋体" w:cs="宋体"/>
                <w:color w:val="auto"/>
                <w:sz w:val="20"/>
                <w:szCs w:val="20"/>
                <w:lang w:eastAsia="zh-CN"/>
              </w:rPr>
              <w:t>。</w:t>
            </w:r>
          </w:p>
        </w:tc>
        <w:tc>
          <w:tcPr>
            <w:tcW w:w="500" w:type="dxa"/>
            <w:noWrap w:val="0"/>
            <w:vAlign w:val="center"/>
          </w:tcPr>
          <w:p w14:paraId="7EDED2E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套</w:t>
            </w:r>
          </w:p>
        </w:tc>
        <w:tc>
          <w:tcPr>
            <w:tcW w:w="801" w:type="dxa"/>
            <w:noWrap w:val="0"/>
            <w:vAlign w:val="center"/>
          </w:tcPr>
          <w:p w14:paraId="0DB5400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2</w:t>
            </w:r>
          </w:p>
        </w:tc>
        <w:tc>
          <w:tcPr>
            <w:tcW w:w="1263" w:type="dxa"/>
            <w:noWrap w:val="0"/>
            <w:vAlign w:val="center"/>
          </w:tcPr>
          <w:p w14:paraId="15935713">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带基础</w:t>
            </w:r>
          </w:p>
        </w:tc>
      </w:tr>
      <w:tr w14:paraId="4AE7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6D2CDC76">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4</w:t>
            </w:r>
          </w:p>
        </w:tc>
        <w:tc>
          <w:tcPr>
            <w:tcW w:w="1316" w:type="dxa"/>
            <w:noWrap w:val="0"/>
            <w:vAlign w:val="center"/>
          </w:tcPr>
          <w:p w14:paraId="1430281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人行信号灯电缆</w:t>
            </w:r>
          </w:p>
        </w:tc>
        <w:tc>
          <w:tcPr>
            <w:tcW w:w="5420" w:type="dxa"/>
            <w:noWrap w:val="0"/>
            <w:vAlign w:val="center"/>
          </w:tcPr>
          <w:p w14:paraId="25B46E49">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1、芯数：≥3芯</w:t>
            </w:r>
            <w:r>
              <w:rPr>
                <w:rFonts w:hint="eastAsia" w:ascii="宋体" w:hAnsi="宋体" w:cs="宋体"/>
                <w:color w:val="auto"/>
                <w:sz w:val="20"/>
                <w:szCs w:val="20"/>
                <w:lang w:eastAsia="zh-CN"/>
              </w:rPr>
              <w:t>；</w:t>
            </w:r>
          </w:p>
          <w:p w14:paraId="243614A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2、额定电压：450/750V</w:t>
            </w:r>
            <w:r>
              <w:rPr>
                <w:rFonts w:hint="eastAsia" w:ascii="宋体" w:hAnsi="宋体" w:cs="宋体"/>
                <w:color w:val="auto"/>
                <w:sz w:val="20"/>
                <w:szCs w:val="20"/>
                <w:lang w:eastAsia="zh-CN"/>
              </w:rPr>
              <w:t>；</w:t>
            </w:r>
          </w:p>
          <w:p w14:paraId="0B81BBF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3、绝缘厚度：2mm</w:t>
            </w:r>
            <w:r>
              <w:rPr>
                <w:rFonts w:hint="eastAsia" w:ascii="宋体" w:hAnsi="宋体" w:cs="宋体"/>
                <w:color w:val="auto"/>
                <w:sz w:val="20"/>
                <w:szCs w:val="20"/>
                <w:lang w:eastAsia="zh-CN"/>
              </w:rPr>
              <w:t>；</w:t>
            </w:r>
          </w:p>
          <w:p w14:paraId="7D34A80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4、阻燃性：特级</w:t>
            </w:r>
            <w:r>
              <w:rPr>
                <w:rFonts w:hint="eastAsia" w:ascii="宋体" w:hAnsi="宋体" w:cs="宋体"/>
                <w:color w:val="auto"/>
                <w:sz w:val="20"/>
                <w:szCs w:val="20"/>
                <w:lang w:eastAsia="zh-CN"/>
              </w:rPr>
              <w:t>；</w:t>
            </w:r>
          </w:p>
          <w:p w14:paraId="649BAFD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5、抗压强度：≥14N</w:t>
            </w:r>
            <w:r>
              <w:rPr>
                <w:rFonts w:hint="eastAsia" w:ascii="宋体" w:hAnsi="宋体" w:cs="宋体"/>
                <w:color w:val="auto"/>
                <w:sz w:val="20"/>
                <w:szCs w:val="20"/>
                <w:lang w:eastAsia="zh-CN"/>
              </w:rPr>
              <w:t>；</w:t>
            </w:r>
          </w:p>
          <w:p w14:paraId="73AB4284">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6、执行标准：符合标准</w:t>
            </w:r>
            <w:r>
              <w:rPr>
                <w:rFonts w:hint="eastAsia" w:ascii="宋体" w:hAnsi="宋体" w:cs="宋体"/>
                <w:color w:val="auto"/>
                <w:sz w:val="20"/>
                <w:szCs w:val="20"/>
                <w:lang w:eastAsia="zh-CN"/>
              </w:rPr>
              <w:t>；</w:t>
            </w:r>
          </w:p>
          <w:p w14:paraId="3F1C7FE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7、绝缘性能：良好</w:t>
            </w:r>
            <w:r>
              <w:rPr>
                <w:rFonts w:hint="eastAsia" w:ascii="宋体" w:hAnsi="宋体" w:cs="宋体"/>
                <w:color w:val="auto"/>
                <w:sz w:val="20"/>
                <w:szCs w:val="20"/>
                <w:lang w:eastAsia="zh-CN"/>
              </w:rPr>
              <w:t>；</w:t>
            </w:r>
          </w:p>
          <w:p w14:paraId="7E297D9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8、线芯材质：紫铜线</w:t>
            </w:r>
            <w:r>
              <w:rPr>
                <w:rFonts w:hint="eastAsia" w:ascii="宋体" w:hAnsi="宋体" w:cs="宋体"/>
                <w:color w:val="auto"/>
                <w:sz w:val="20"/>
                <w:szCs w:val="20"/>
                <w:lang w:eastAsia="zh-CN"/>
              </w:rPr>
              <w:t>；</w:t>
            </w:r>
          </w:p>
          <w:p w14:paraId="1FD6AEC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9、标称截面：1.5平方毫米</w:t>
            </w:r>
            <w:r>
              <w:rPr>
                <w:rFonts w:hint="eastAsia" w:ascii="宋体" w:hAnsi="宋体" w:cs="宋体"/>
                <w:color w:val="auto"/>
                <w:sz w:val="20"/>
                <w:szCs w:val="20"/>
                <w:lang w:eastAsia="zh-CN"/>
              </w:rPr>
              <w:t>；</w:t>
            </w:r>
          </w:p>
          <w:p w14:paraId="7A58D4E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10、抗拉强度：≥17N</w:t>
            </w:r>
            <w:r>
              <w:rPr>
                <w:rFonts w:hint="eastAsia" w:ascii="宋体" w:hAnsi="宋体" w:cs="宋体"/>
                <w:color w:val="auto"/>
                <w:sz w:val="20"/>
                <w:szCs w:val="20"/>
                <w:lang w:eastAsia="zh-CN"/>
              </w:rPr>
              <w:t>；</w:t>
            </w:r>
          </w:p>
          <w:p w14:paraId="7E8D626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vertAlign w:val="baseline"/>
                <w:lang w:eastAsia="zh-CN"/>
              </w:rPr>
            </w:pPr>
            <w:r>
              <w:rPr>
                <w:rFonts w:hint="eastAsia" w:ascii="宋体" w:hAnsi="宋体" w:eastAsia="宋体" w:cs="宋体"/>
                <w:color w:val="auto"/>
                <w:sz w:val="20"/>
                <w:szCs w:val="20"/>
              </w:rPr>
              <w:t>11、温度等级：≥90℃</w:t>
            </w:r>
            <w:r>
              <w:rPr>
                <w:rFonts w:hint="eastAsia" w:ascii="宋体" w:hAnsi="宋体" w:cs="宋体"/>
                <w:color w:val="auto"/>
                <w:sz w:val="20"/>
                <w:szCs w:val="20"/>
                <w:lang w:eastAsia="zh-CN"/>
              </w:rPr>
              <w:t>。</w:t>
            </w:r>
          </w:p>
        </w:tc>
        <w:tc>
          <w:tcPr>
            <w:tcW w:w="500" w:type="dxa"/>
            <w:noWrap w:val="0"/>
            <w:vAlign w:val="center"/>
          </w:tcPr>
          <w:p w14:paraId="4357A909">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米</w:t>
            </w:r>
          </w:p>
        </w:tc>
        <w:tc>
          <w:tcPr>
            <w:tcW w:w="801" w:type="dxa"/>
            <w:noWrap w:val="0"/>
            <w:vAlign w:val="center"/>
          </w:tcPr>
          <w:p w14:paraId="5C90173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1461.6</w:t>
            </w:r>
          </w:p>
        </w:tc>
        <w:tc>
          <w:tcPr>
            <w:tcW w:w="1263" w:type="dxa"/>
            <w:noWrap w:val="0"/>
            <w:vAlign w:val="center"/>
          </w:tcPr>
          <w:p w14:paraId="60467095">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p>
        </w:tc>
      </w:tr>
      <w:tr w14:paraId="258A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57CED0B9">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5</w:t>
            </w:r>
          </w:p>
        </w:tc>
        <w:tc>
          <w:tcPr>
            <w:tcW w:w="1316" w:type="dxa"/>
            <w:noWrap w:val="0"/>
            <w:vAlign w:val="center"/>
          </w:tcPr>
          <w:p w14:paraId="6144D99A">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车行信号灯电缆</w:t>
            </w:r>
          </w:p>
        </w:tc>
        <w:tc>
          <w:tcPr>
            <w:tcW w:w="5420" w:type="dxa"/>
            <w:noWrap w:val="0"/>
            <w:vAlign w:val="center"/>
          </w:tcPr>
          <w:p w14:paraId="1799896F">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1、芯数：≥4芯</w:t>
            </w:r>
            <w:r>
              <w:rPr>
                <w:rFonts w:hint="eastAsia" w:ascii="宋体" w:hAnsi="宋体" w:cs="宋体"/>
                <w:color w:val="auto"/>
                <w:sz w:val="20"/>
                <w:szCs w:val="20"/>
                <w:lang w:eastAsia="zh-CN"/>
              </w:rPr>
              <w:t>；</w:t>
            </w:r>
          </w:p>
          <w:p w14:paraId="7B650AEF">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2、额定电压：450/750V</w:t>
            </w:r>
            <w:r>
              <w:rPr>
                <w:rFonts w:hint="eastAsia" w:ascii="宋体" w:hAnsi="宋体" w:cs="宋体"/>
                <w:color w:val="auto"/>
                <w:sz w:val="20"/>
                <w:szCs w:val="20"/>
                <w:lang w:eastAsia="zh-CN"/>
              </w:rPr>
              <w:t>；</w:t>
            </w:r>
          </w:p>
          <w:p w14:paraId="00F5860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3、绝缘厚度：2mm</w:t>
            </w:r>
            <w:r>
              <w:rPr>
                <w:rFonts w:hint="eastAsia" w:ascii="宋体" w:hAnsi="宋体" w:cs="宋体"/>
                <w:color w:val="auto"/>
                <w:sz w:val="20"/>
                <w:szCs w:val="20"/>
                <w:lang w:eastAsia="zh-CN"/>
              </w:rPr>
              <w:t>；</w:t>
            </w:r>
          </w:p>
          <w:p w14:paraId="12E19F19">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4、阻燃性：特级</w:t>
            </w:r>
            <w:r>
              <w:rPr>
                <w:rFonts w:hint="eastAsia" w:ascii="宋体" w:hAnsi="宋体" w:cs="宋体"/>
                <w:color w:val="auto"/>
                <w:sz w:val="20"/>
                <w:szCs w:val="20"/>
                <w:lang w:eastAsia="zh-CN"/>
              </w:rPr>
              <w:t>；</w:t>
            </w:r>
          </w:p>
          <w:p w14:paraId="5106BBC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5、抗压强度：≥14N</w:t>
            </w:r>
            <w:r>
              <w:rPr>
                <w:rFonts w:hint="eastAsia" w:ascii="宋体" w:hAnsi="宋体" w:cs="宋体"/>
                <w:color w:val="auto"/>
                <w:sz w:val="20"/>
                <w:szCs w:val="20"/>
                <w:lang w:eastAsia="zh-CN"/>
              </w:rPr>
              <w:t>；</w:t>
            </w:r>
          </w:p>
          <w:p w14:paraId="01E215B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6、执行标准：符合标准</w:t>
            </w:r>
            <w:r>
              <w:rPr>
                <w:rFonts w:hint="eastAsia" w:ascii="宋体" w:hAnsi="宋体" w:cs="宋体"/>
                <w:color w:val="auto"/>
                <w:sz w:val="20"/>
                <w:szCs w:val="20"/>
                <w:lang w:eastAsia="zh-CN"/>
              </w:rPr>
              <w:t>；</w:t>
            </w:r>
          </w:p>
          <w:p w14:paraId="4DC931F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7、绝缘性能：良好</w:t>
            </w:r>
            <w:r>
              <w:rPr>
                <w:rFonts w:hint="eastAsia" w:ascii="宋体" w:hAnsi="宋体" w:cs="宋体"/>
                <w:color w:val="auto"/>
                <w:sz w:val="20"/>
                <w:szCs w:val="20"/>
                <w:lang w:eastAsia="zh-CN"/>
              </w:rPr>
              <w:t>；</w:t>
            </w:r>
          </w:p>
          <w:p w14:paraId="41C3C0D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8、线芯材质：紫铜线</w:t>
            </w:r>
            <w:r>
              <w:rPr>
                <w:rFonts w:hint="eastAsia" w:ascii="宋体" w:hAnsi="宋体" w:cs="宋体"/>
                <w:color w:val="auto"/>
                <w:sz w:val="20"/>
                <w:szCs w:val="20"/>
                <w:lang w:eastAsia="zh-CN"/>
              </w:rPr>
              <w:t>；</w:t>
            </w:r>
          </w:p>
          <w:p w14:paraId="5F3B206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9、标称截面：1.5平方毫米</w:t>
            </w:r>
            <w:r>
              <w:rPr>
                <w:rFonts w:hint="eastAsia" w:ascii="宋体" w:hAnsi="宋体" w:cs="宋体"/>
                <w:color w:val="auto"/>
                <w:sz w:val="20"/>
                <w:szCs w:val="20"/>
                <w:lang w:eastAsia="zh-CN"/>
              </w:rPr>
              <w:t>；</w:t>
            </w:r>
          </w:p>
          <w:p w14:paraId="0406F579">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10、抗拉强度：≥17N</w:t>
            </w:r>
            <w:r>
              <w:rPr>
                <w:rFonts w:hint="eastAsia" w:ascii="宋体" w:hAnsi="宋体" w:cs="宋体"/>
                <w:color w:val="auto"/>
                <w:sz w:val="20"/>
                <w:szCs w:val="20"/>
                <w:lang w:eastAsia="zh-CN"/>
              </w:rPr>
              <w:t>；</w:t>
            </w:r>
          </w:p>
          <w:p w14:paraId="673DFE6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vertAlign w:val="baseline"/>
                <w:lang w:eastAsia="zh-CN"/>
              </w:rPr>
            </w:pPr>
            <w:r>
              <w:rPr>
                <w:rFonts w:hint="eastAsia" w:ascii="宋体" w:hAnsi="宋体" w:eastAsia="宋体" w:cs="宋体"/>
                <w:color w:val="auto"/>
                <w:sz w:val="20"/>
                <w:szCs w:val="20"/>
              </w:rPr>
              <w:t>11、温度等级：≥90℃</w:t>
            </w:r>
            <w:r>
              <w:rPr>
                <w:rFonts w:hint="eastAsia" w:ascii="宋体" w:hAnsi="宋体" w:cs="宋体"/>
                <w:color w:val="auto"/>
                <w:sz w:val="20"/>
                <w:szCs w:val="20"/>
                <w:lang w:eastAsia="zh-CN"/>
              </w:rPr>
              <w:t>。</w:t>
            </w:r>
          </w:p>
        </w:tc>
        <w:tc>
          <w:tcPr>
            <w:tcW w:w="500" w:type="dxa"/>
            <w:noWrap w:val="0"/>
            <w:vAlign w:val="center"/>
          </w:tcPr>
          <w:p w14:paraId="34922D6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米</w:t>
            </w:r>
          </w:p>
        </w:tc>
        <w:tc>
          <w:tcPr>
            <w:tcW w:w="801" w:type="dxa"/>
            <w:noWrap w:val="0"/>
            <w:vAlign w:val="center"/>
          </w:tcPr>
          <w:p w14:paraId="11CAED20">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766.8</w:t>
            </w:r>
          </w:p>
        </w:tc>
        <w:tc>
          <w:tcPr>
            <w:tcW w:w="1263" w:type="dxa"/>
            <w:noWrap w:val="0"/>
            <w:vAlign w:val="center"/>
          </w:tcPr>
          <w:p w14:paraId="2668ED8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p>
        </w:tc>
      </w:tr>
      <w:tr w14:paraId="1CCC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29A506D6">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6</w:t>
            </w:r>
          </w:p>
        </w:tc>
        <w:tc>
          <w:tcPr>
            <w:tcW w:w="1316" w:type="dxa"/>
            <w:noWrap w:val="0"/>
            <w:vAlign w:val="center"/>
          </w:tcPr>
          <w:p w14:paraId="7F3CD17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电子警察控制机柜</w:t>
            </w:r>
          </w:p>
        </w:tc>
        <w:tc>
          <w:tcPr>
            <w:tcW w:w="5420" w:type="dxa"/>
            <w:noWrap w:val="0"/>
            <w:vAlign w:val="center"/>
          </w:tcPr>
          <w:p w14:paraId="0C45F42B">
            <w:pPr>
              <w:keepNext w:val="0"/>
              <w:keepLines w:val="0"/>
              <w:pageBreakBefore w:val="0"/>
              <w:widowControl/>
              <w:numPr>
                <w:ilvl w:val="0"/>
                <w:numId w:val="0"/>
              </w:numPr>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kern w:val="2"/>
                <w:sz w:val="20"/>
                <w:szCs w:val="20"/>
                <w:lang w:val="en-US" w:eastAsia="zh-CN" w:bidi="ar-SA"/>
              </w:rPr>
              <w:t>1、</w:t>
            </w:r>
            <w:r>
              <w:rPr>
                <w:rFonts w:hint="eastAsia" w:ascii="宋体" w:hAnsi="宋体" w:eastAsia="宋体" w:cs="宋体"/>
                <w:color w:val="auto"/>
                <w:sz w:val="20"/>
                <w:szCs w:val="20"/>
              </w:rPr>
              <w:t>机柜外尺寸</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H*W*D</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w:t>
            </w:r>
            <w:r>
              <w:rPr>
                <w:rFonts w:hint="eastAsia" w:ascii="宋体" w:hAnsi="宋体" w:eastAsia="宋体" w:cs="宋体"/>
                <w:color w:val="auto"/>
                <w:sz w:val="20"/>
                <w:szCs w:val="20"/>
                <w:lang w:val="en-US" w:eastAsia="zh-CN"/>
              </w:rPr>
              <w:t>约</w:t>
            </w:r>
            <w:r>
              <w:rPr>
                <w:rFonts w:hint="eastAsia" w:ascii="宋体" w:hAnsi="宋体" w:eastAsia="宋体" w:cs="宋体"/>
                <w:color w:val="auto"/>
                <w:sz w:val="20"/>
                <w:szCs w:val="20"/>
              </w:rPr>
              <w:t>1200*600*600mm</w:t>
            </w:r>
            <w:r>
              <w:rPr>
                <w:rFonts w:hint="eastAsia" w:ascii="宋体" w:hAnsi="宋体" w:cs="宋体"/>
                <w:color w:val="auto"/>
                <w:sz w:val="20"/>
                <w:szCs w:val="20"/>
                <w:lang w:eastAsia="zh-CN"/>
              </w:rPr>
              <w:t>；</w:t>
            </w:r>
          </w:p>
          <w:p w14:paraId="2FFB99C4">
            <w:pPr>
              <w:keepNext w:val="0"/>
              <w:keepLines w:val="0"/>
              <w:pageBreakBefore w:val="0"/>
              <w:widowControl/>
              <w:numPr>
                <w:ilvl w:val="0"/>
                <w:numId w:val="0"/>
              </w:numPr>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rPr>
              <w:t>、机柜内尺</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H*W*D</w:t>
            </w: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约</w:t>
            </w:r>
            <w:r>
              <w:rPr>
                <w:rFonts w:hint="eastAsia" w:ascii="宋体" w:hAnsi="宋体" w:eastAsia="宋体" w:cs="宋体"/>
                <w:color w:val="auto"/>
                <w:sz w:val="20"/>
                <w:szCs w:val="20"/>
              </w:rPr>
              <w:t>1000*550*550mm</w:t>
            </w:r>
            <w:r>
              <w:rPr>
                <w:rFonts w:hint="eastAsia" w:ascii="宋体" w:hAnsi="宋体" w:cs="宋体"/>
                <w:color w:val="auto"/>
                <w:sz w:val="20"/>
                <w:szCs w:val="20"/>
                <w:lang w:eastAsia="zh-CN"/>
              </w:rPr>
              <w:t>；</w:t>
            </w:r>
          </w:p>
          <w:p w14:paraId="74811B74">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3</w:t>
            </w:r>
            <w:r>
              <w:rPr>
                <w:rFonts w:hint="eastAsia" w:ascii="宋体" w:hAnsi="宋体" w:eastAsia="宋体" w:cs="宋体"/>
                <w:color w:val="auto"/>
                <w:sz w:val="20"/>
                <w:szCs w:val="20"/>
              </w:rPr>
              <w:t>、机柜组成：柜体+柜门+底座+顶盖+机架+柜锁</w:t>
            </w:r>
            <w:r>
              <w:rPr>
                <w:rFonts w:hint="eastAsia" w:ascii="宋体" w:hAnsi="宋体" w:cs="宋体"/>
                <w:color w:val="auto"/>
                <w:sz w:val="20"/>
                <w:szCs w:val="20"/>
                <w:lang w:eastAsia="zh-CN"/>
              </w:rPr>
              <w:t>；</w:t>
            </w:r>
          </w:p>
          <w:p w14:paraId="6C97E09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4</w:t>
            </w:r>
            <w:r>
              <w:rPr>
                <w:rFonts w:hint="eastAsia" w:ascii="宋体" w:hAnsi="宋体" w:eastAsia="宋体" w:cs="宋体"/>
                <w:color w:val="auto"/>
                <w:sz w:val="20"/>
                <w:szCs w:val="20"/>
              </w:rPr>
              <w:t>、机柜类型：1单元1舱，前开门</w:t>
            </w:r>
            <w:r>
              <w:rPr>
                <w:rFonts w:hint="eastAsia" w:ascii="宋体" w:hAnsi="宋体" w:cs="宋体"/>
                <w:color w:val="auto"/>
                <w:sz w:val="20"/>
                <w:szCs w:val="20"/>
                <w:lang w:eastAsia="zh-CN"/>
              </w:rPr>
              <w:t>；</w:t>
            </w:r>
          </w:p>
          <w:p w14:paraId="6E4F519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5</w:t>
            </w:r>
            <w:r>
              <w:rPr>
                <w:rFonts w:hint="eastAsia" w:ascii="宋体" w:hAnsi="宋体" w:eastAsia="宋体" w:cs="宋体"/>
                <w:color w:val="auto"/>
                <w:sz w:val="20"/>
                <w:szCs w:val="20"/>
              </w:rPr>
              <w:t>、机柜材质：机柜框架是镀锌板，内部贴20mm厚的保温材料</w:t>
            </w:r>
            <w:r>
              <w:rPr>
                <w:rFonts w:hint="eastAsia" w:ascii="宋体" w:hAnsi="宋体" w:cs="宋体"/>
                <w:color w:val="auto"/>
                <w:sz w:val="20"/>
                <w:szCs w:val="20"/>
                <w:lang w:eastAsia="zh-CN"/>
              </w:rPr>
              <w:t>；</w:t>
            </w:r>
          </w:p>
          <w:p w14:paraId="7E38ADD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6</w:t>
            </w:r>
            <w:r>
              <w:rPr>
                <w:rFonts w:hint="eastAsia" w:ascii="宋体" w:hAnsi="宋体" w:eastAsia="宋体" w:cs="宋体"/>
                <w:color w:val="auto"/>
                <w:sz w:val="20"/>
                <w:szCs w:val="20"/>
              </w:rPr>
              <w:t>、隔热性能：导热系数&lt;0.472W/(m2.k)</w:t>
            </w:r>
            <w:r>
              <w:rPr>
                <w:rFonts w:hint="eastAsia" w:ascii="宋体" w:hAnsi="宋体" w:cs="宋体"/>
                <w:color w:val="auto"/>
                <w:sz w:val="20"/>
                <w:szCs w:val="20"/>
                <w:lang w:eastAsia="zh-CN"/>
              </w:rPr>
              <w:t>；</w:t>
            </w:r>
          </w:p>
          <w:p w14:paraId="037902C4">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7</w:t>
            </w:r>
            <w:r>
              <w:rPr>
                <w:rFonts w:hint="eastAsia" w:ascii="宋体" w:hAnsi="宋体" w:eastAsia="宋体" w:cs="宋体"/>
                <w:color w:val="auto"/>
                <w:sz w:val="20"/>
                <w:szCs w:val="20"/>
              </w:rPr>
              <w:t>、设备：≥19英寸安装机架+2层层板</w:t>
            </w:r>
            <w:r>
              <w:rPr>
                <w:rFonts w:hint="eastAsia" w:ascii="宋体" w:hAnsi="宋体" w:cs="宋体"/>
                <w:color w:val="auto"/>
                <w:sz w:val="20"/>
                <w:szCs w:val="20"/>
                <w:lang w:eastAsia="zh-CN"/>
              </w:rPr>
              <w:t>；</w:t>
            </w:r>
          </w:p>
          <w:p w14:paraId="09AE84D4">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8、</w:t>
            </w:r>
            <w:r>
              <w:rPr>
                <w:rFonts w:hint="eastAsia" w:ascii="宋体" w:hAnsi="宋体" w:eastAsia="宋体" w:cs="宋体"/>
                <w:color w:val="auto"/>
                <w:sz w:val="20"/>
                <w:szCs w:val="20"/>
              </w:rPr>
              <w:t>机柜底座：100mm高、2.0mm厚</w:t>
            </w:r>
            <w:r>
              <w:rPr>
                <w:rFonts w:hint="eastAsia" w:ascii="宋体" w:hAnsi="宋体" w:cs="宋体"/>
                <w:color w:val="auto"/>
                <w:sz w:val="20"/>
                <w:szCs w:val="20"/>
                <w:lang w:eastAsia="zh-CN"/>
              </w:rPr>
              <w:t>；</w:t>
            </w:r>
          </w:p>
          <w:p w14:paraId="4052EBA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9、</w:t>
            </w:r>
            <w:r>
              <w:rPr>
                <w:rFonts w:hint="eastAsia" w:ascii="宋体" w:hAnsi="宋体" w:eastAsia="宋体" w:cs="宋体"/>
                <w:color w:val="auto"/>
                <w:sz w:val="20"/>
                <w:szCs w:val="20"/>
              </w:rPr>
              <w:t>进线方式：下进下出</w:t>
            </w:r>
            <w:r>
              <w:rPr>
                <w:rFonts w:hint="eastAsia" w:ascii="宋体" w:hAnsi="宋体" w:cs="宋体"/>
                <w:color w:val="auto"/>
                <w:sz w:val="20"/>
                <w:szCs w:val="20"/>
                <w:lang w:eastAsia="zh-CN"/>
              </w:rPr>
              <w:t>；</w:t>
            </w:r>
          </w:p>
          <w:p w14:paraId="1FBECE7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10、</w:t>
            </w:r>
            <w:r>
              <w:rPr>
                <w:rFonts w:hint="eastAsia" w:ascii="宋体" w:hAnsi="宋体" w:eastAsia="宋体" w:cs="宋体"/>
                <w:color w:val="auto"/>
                <w:sz w:val="20"/>
                <w:szCs w:val="20"/>
              </w:rPr>
              <w:t>防盗设计：外嵌门、内嵌铰链、3点式防盗锁</w:t>
            </w:r>
            <w:r>
              <w:rPr>
                <w:rFonts w:hint="eastAsia" w:ascii="宋体" w:hAnsi="宋体" w:cs="宋体"/>
                <w:color w:val="auto"/>
                <w:sz w:val="20"/>
                <w:szCs w:val="20"/>
                <w:lang w:eastAsia="zh-CN"/>
              </w:rPr>
              <w:t>；</w:t>
            </w:r>
          </w:p>
          <w:p w14:paraId="7EEA6D5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11</w:t>
            </w:r>
            <w:r>
              <w:rPr>
                <w:rFonts w:hint="eastAsia" w:ascii="宋体" w:hAnsi="宋体" w:eastAsia="宋体" w:cs="宋体"/>
                <w:color w:val="auto"/>
                <w:sz w:val="20"/>
                <w:szCs w:val="20"/>
              </w:rPr>
              <w:t>、防护等级：≥IP55L、颜色：RAL7035,专业户外粉喷涂</w:t>
            </w:r>
            <w:r>
              <w:rPr>
                <w:rFonts w:hint="eastAsia" w:ascii="宋体" w:hAnsi="宋体" w:cs="宋体"/>
                <w:color w:val="auto"/>
                <w:sz w:val="20"/>
                <w:szCs w:val="20"/>
                <w:lang w:eastAsia="zh-CN"/>
              </w:rPr>
              <w:t>；</w:t>
            </w:r>
          </w:p>
          <w:p w14:paraId="2BF3117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12</w:t>
            </w:r>
            <w:r>
              <w:rPr>
                <w:rFonts w:hint="eastAsia" w:ascii="宋体" w:hAnsi="宋体" w:eastAsia="宋体" w:cs="宋体"/>
                <w:color w:val="auto"/>
                <w:sz w:val="20"/>
                <w:szCs w:val="20"/>
              </w:rPr>
              <w:t>、含接地铜排、LED灯基础大小：</w:t>
            </w:r>
            <w:r>
              <w:rPr>
                <w:rFonts w:hint="eastAsia" w:ascii="宋体" w:hAnsi="宋体" w:eastAsia="宋体" w:cs="宋体"/>
                <w:color w:val="auto"/>
                <w:sz w:val="20"/>
                <w:szCs w:val="20"/>
                <w:lang w:val="en-US" w:eastAsia="zh-CN"/>
              </w:rPr>
              <w:t>约</w:t>
            </w:r>
            <w:r>
              <w:rPr>
                <w:rFonts w:hint="eastAsia" w:ascii="宋体" w:hAnsi="宋体" w:eastAsia="宋体" w:cs="宋体"/>
                <w:color w:val="auto"/>
                <w:sz w:val="20"/>
                <w:szCs w:val="20"/>
              </w:rPr>
              <w:t>600mm*600mm*650mm</w:t>
            </w:r>
            <w:r>
              <w:rPr>
                <w:rFonts w:hint="eastAsia" w:ascii="宋体" w:hAnsi="宋体" w:cs="宋体"/>
                <w:color w:val="auto"/>
                <w:sz w:val="20"/>
                <w:szCs w:val="20"/>
                <w:lang w:eastAsia="zh-CN"/>
              </w:rPr>
              <w:t>；</w:t>
            </w:r>
          </w:p>
        </w:tc>
        <w:tc>
          <w:tcPr>
            <w:tcW w:w="500" w:type="dxa"/>
            <w:noWrap w:val="0"/>
            <w:vAlign w:val="center"/>
          </w:tcPr>
          <w:p w14:paraId="53949419">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台</w:t>
            </w:r>
          </w:p>
        </w:tc>
        <w:tc>
          <w:tcPr>
            <w:tcW w:w="801" w:type="dxa"/>
            <w:noWrap w:val="0"/>
            <w:vAlign w:val="center"/>
          </w:tcPr>
          <w:p w14:paraId="3622A1EA">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w:t>
            </w:r>
          </w:p>
        </w:tc>
        <w:tc>
          <w:tcPr>
            <w:tcW w:w="1263" w:type="dxa"/>
            <w:noWrap w:val="0"/>
            <w:vAlign w:val="center"/>
          </w:tcPr>
          <w:p w14:paraId="45A89C97">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p>
        </w:tc>
      </w:tr>
      <w:tr w14:paraId="1295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5AF28DE1">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7</w:t>
            </w:r>
          </w:p>
        </w:tc>
        <w:tc>
          <w:tcPr>
            <w:tcW w:w="1316" w:type="dxa"/>
            <w:noWrap w:val="0"/>
            <w:vAlign w:val="center"/>
          </w:tcPr>
          <w:p w14:paraId="205EF4E2">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智能交通终端管理设备</w:t>
            </w:r>
          </w:p>
        </w:tc>
        <w:tc>
          <w:tcPr>
            <w:tcW w:w="5420" w:type="dxa"/>
            <w:noWrap w:val="0"/>
            <w:vAlign w:val="center"/>
          </w:tcPr>
          <w:p w14:paraId="646BD054">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操作界面：WEB方式；</w:t>
            </w:r>
          </w:p>
          <w:p w14:paraId="15B588F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2、</w:t>
            </w:r>
            <w:r>
              <w:rPr>
                <w:rFonts w:hint="eastAsia" w:ascii="宋体" w:hAnsi="宋体" w:eastAsia="宋体" w:cs="宋体"/>
                <w:color w:val="auto"/>
                <w:sz w:val="20"/>
                <w:szCs w:val="20"/>
              </w:rPr>
              <w:t>网络协议：TCP/IP、</w:t>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"HTTP、"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HTTP、</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fldChar w:fldCharType="begin"/>
            </w:r>
            <w:r>
              <w:rPr>
                <w:rFonts w:hint="eastAsia" w:ascii="宋体" w:hAnsi="宋体" w:eastAsia="宋体" w:cs="宋体"/>
                <w:color w:val="auto"/>
                <w:sz w:val="20"/>
                <w:szCs w:val="20"/>
              </w:rPr>
              <w:instrText xml:space="preserve"> HYPERLINK "HTTPS" </w:instrText>
            </w:r>
            <w:r>
              <w:rPr>
                <w:rFonts w:hint="eastAsia" w:ascii="宋体" w:hAnsi="宋体" w:eastAsia="宋体" w:cs="宋体"/>
                <w:color w:val="auto"/>
                <w:sz w:val="20"/>
                <w:szCs w:val="20"/>
              </w:rPr>
              <w:fldChar w:fldCharType="separate"/>
            </w:r>
            <w:r>
              <w:rPr>
                <w:rFonts w:hint="eastAsia" w:ascii="宋体" w:hAnsi="宋体" w:eastAsia="宋体" w:cs="宋体"/>
                <w:color w:val="auto"/>
                <w:sz w:val="20"/>
                <w:szCs w:val="20"/>
              </w:rPr>
              <w:t>HTTPS</w:t>
            </w:r>
            <w:r>
              <w:rPr>
                <w:rFonts w:hint="eastAsia" w:ascii="宋体" w:hAnsi="宋体" w:eastAsia="宋体" w:cs="宋体"/>
                <w:color w:val="auto"/>
                <w:sz w:val="20"/>
                <w:szCs w:val="20"/>
              </w:rPr>
              <w:fldChar w:fldCharType="end"/>
            </w:r>
            <w:r>
              <w:rPr>
                <w:rFonts w:hint="eastAsia" w:ascii="宋体" w:hAnsi="宋体" w:eastAsia="宋体" w:cs="宋体"/>
                <w:color w:val="auto"/>
                <w:sz w:val="20"/>
                <w:szCs w:val="20"/>
              </w:rPr>
              <w:t>、SFTP、FTP、DNS、RTP、RTSP、RTC、NTP、DHCP、IEEE802.1X</w:t>
            </w:r>
            <w:r>
              <w:rPr>
                <w:rFonts w:hint="eastAsia" w:ascii="宋体" w:hAnsi="宋体" w:cs="宋体"/>
                <w:color w:val="auto"/>
                <w:sz w:val="20"/>
                <w:szCs w:val="20"/>
                <w:lang w:eastAsia="zh-CN"/>
              </w:rPr>
              <w:t>；</w:t>
            </w:r>
          </w:p>
          <w:p w14:paraId="042FBCF1">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3、</w:t>
            </w:r>
            <w:r>
              <w:rPr>
                <w:rFonts w:hint="eastAsia" w:ascii="宋体" w:hAnsi="宋体" w:eastAsia="宋体" w:cs="宋体"/>
                <w:color w:val="auto"/>
                <w:sz w:val="20"/>
                <w:szCs w:val="20"/>
              </w:rPr>
              <w:t>图片编码格式：JPEG</w:t>
            </w:r>
            <w:r>
              <w:rPr>
                <w:rFonts w:hint="eastAsia" w:ascii="宋体" w:hAnsi="宋体" w:cs="宋体"/>
                <w:color w:val="auto"/>
                <w:sz w:val="20"/>
                <w:szCs w:val="20"/>
                <w:lang w:eastAsia="zh-CN"/>
              </w:rPr>
              <w:t>；</w:t>
            </w:r>
          </w:p>
          <w:p w14:paraId="27E9134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4、</w:t>
            </w:r>
            <w:r>
              <w:rPr>
                <w:rFonts w:hint="eastAsia" w:ascii="宋体" w:hAnsi="宋体" w:eastAsia="宋体" w:cs="宋体"/>
                <w:color w:val="auto"/>
                <w:sz w:val="20"/>
                <w:szCs w:val="20"/>
              </w:rPr>
              <w:t>存储功能：硬盘；FTP</w:t>
            </w:r>
            <w:r>
              <w:rPr>
                <w:rFonts w:hint="eastAsia" w:ascii="宋体" w:hAnsi="宋体" w:cs="宋体"/>
                <w:color w:val="auto"/>
                <w:sz w:val="20"/>
                <w:szCs w:val="20"/>
                <w:lang w:eastAsia="zh-CN"/>
              </w:rPr>
              <w:t>；</w:t>
            </w:r>
            <w:r>
              <w:rPr>
                <w:rFonts w:hint="eastAsia" w:ascii="宋体" w:hAnsi="宋体" w:eastAsia="宋体" w:cs="宋体"/>
                <w:color w:val="auto"/>
                <w:sz w:val="20"/>
                <w:szCs w:val="20"/>
              </w:rPr>
              <w:t>SFTP</w:t>
            </w:r>
            <w:r>
              <w:rPr>
                <w:rFonts w:hint="eastAsia" w:ascii="宋体" w:hAnsi="宋体" w:cs="宋体"/>
                <w:color w:val="auto"/>
                <w:sz w:val="20"/>
                <w:szCs w:val="20"/>
                <w:lang w:eastAsia="zh-CN"/>
              </w:rPr>
              <w:t>；</w:t>
            </w:r>
          </w:p>
          <w:p w14:paraId="48DA280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5、</w:t>
            </w:r>
            <w:r>
              <w:rPr>
                <w:rFonts w:hint="eastAsia" w:ascii="宋体" w:hAnsi="宋体" w:eastAsia="宋体" w:cs="宋体"/>
                <w:color w:val="auto"/>
                <w:sz w:val="20"/>
                <w:szCs w:val="20"/>
              </w:rPr>
              <w:t>定位功能：支持北斗；支持GPS</w:t>
            </w:r>
            <w:r>
              <w:rPr>
                <w:rFonts w:hint="eastAsia" w:ascii="宋体" w:hAnsi="宋体" w:cs="宋体"/>
                <w:color w:val="auto"/>
                <w:sz w:val="20"/>
                <w:szCs w:val="20"/>
                <w:lang w:eastAsia="zh-CN"/>
              </w:rPr>
              <w:t>；</w:t>
            </w:r>
          </w:p>
          <w:p w14:paraId="77BBAD8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6、</w:t>
            </w:r>
            <w:r>
              <w:rPr>
                <w:rFonts w:hint="eastAsia" w:ascii="宋体" w:hAnsi="宋体" w:eastAsia="宋体" w:cs="宋体"/>
                <w:color w:val="auto"/>
                <w:sz w:val="20"/>
                <w:szCs w:val="20"/>
              </w:rPr>
              <w:t>图片合成：支持1/2/3/4/5/6张原始图片普通合成和关联合成；支持两通道、三通道、多通道关联匹配并将图片合成或编组；支持ID匹配、车牌匹配、先ID后车牌匹配方式</w:t>
            </w:r>
            <w:r>
              <w:rPr>
                <w:rFonts w:hint="eastAsia" w:ascii="宋体" w:hAnsi="宋体" w:cs="宋体"/>
                <w:color w:val="auto"/>
                <w:sz w:val="20"/>
                <w:szCs w:val="20"/>
                <w:lang w:eastAsia="zh-CN"/>
              </w:rPr>
              <w:t>；</w:t>
            </w:r>
            <w:r>
              <w:rPr>
                <w:rFonts w:hint="eastAsia" w:ascii="宋体" w:hAnsi="宋体" w:eastAsia="宋体" w:cs="宋体"/>
                <w:color w:val="auto"/>
                <w:sz w:val="20"/>
                <w:szCs w:val="20"/>
              </w:rPr>
              <w:t>支持以车型、车道、车牌颜色、车身颜色进行模糊匹配</w:t>
            </w:r>
            <w:r>
              <w:rPr>
                <w:rFonts w:hint="eastAsia" w:ascii="宋体" w:hAnsi="宋体" w:cs="宋体"/>
                <w:color w:val="auto"/>
                <w:sz w:val="20"/>
                <w:szCs w:val="20"/>
                <w:lang w:eastAsia="zh-CN"/>
              </w:rPr>
              <w:t>；</w:t>
            </w:r>
            <w:r>
              <w:rPr>
                <w:rFonts w:hint="eastAsia" w:ascii="宋体" w:hAnsi="宋体" w:eastAsia="宋体" w:cs="宋体"/>
                <w:color w:val="auto"/>
                <w:sz w:val="20"/>
                <w:szCs w:val="20"/>
              </w:rPr>
              <w:t>支持合成顺序和特写图序号选择；</w:t>
            </w:r>
          </w:p>
          <w:p w14:paraId="39CF511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7、</w:t>
            </w:r>
            <w:r>
              <w:rPr>
                <w:rFonts w:hint="eastAsia" w:ascii="宋体" w:hAnsi="宋体" w:eastAsia="宋体" w:cs="宋体"/>
                <w:color w:val="auto"/>
                <w:sz w:val="20"/>
                <w:szCs w:val="20"/>
              </w:rPr>
              <w:t>断网续传：支持平台断网续传、FTP断网续传；支持手动上传；</w:t>
            </w:r>
          </w:p>
          <w:p w14:paraId="3DAF109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8、</w:t>
            </w:r>
            <w:r>
              <w:rPr>
                <w:rFonts w:hint="eastAsia" w:ascii="宋体" w:hAnsi="宋体" w:eastAsia="宋体" w:cs="宋体"/>
                <w:color w:val="auto"/>
                <w:sz w:val="20"/>
                <w:szCs w:val="20"/>
              </w:rPr>
              <w:t>硬盘接口：标配1个≥2T硬盘，最大支持4个SATA接口3.5”硬盘；</w:t>
            </w:r>
          </w:p>
          <w:p w14:paraId="1D96475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9、</w:t>
            </w:r>
            <w:r>
              <w:rPr>
                <w:rFonts w:hint="eastAsia" w:ascii="宋体" w:hAnsi="宋体" w:eastAsia="宋体" w:cs="宋体"/>
                <w:color w:val="auto"/>
                <w:sz w:val="20"/>
                <w:szCs w:val="20"/>
              </w:rPr>
              <w:t>RS-485接口：≥4个；</w:t>
            </w:r>
          </w:p>
          <w:p w14:paraId="2586FD38">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10、</w:t>
            </w:r>
            <w:r>
              <w:rPr>
                <w:rFonts w:hint="eastAsia" w:ascii="宋体" w:hAnsi="宋体" w:eastAsia="宋体" w:cs="宋体"/>
                <w:color w:val="auto"/>
                <w:sz w:val="20"/>
                <w:szCs w:val="20"/>
              </w:rPr>
              <w:t>RS-232接口：≥3个(其中1个用于调试串口数据)</w:t>
            </w:r>
            <w:r>
              <w:rPr>
                <w:rFonts w:hint="eastAsia" w:ascii="宋体" w:hAnsi="宋体" w:cs="宋体"/>
                <w:color w:val="auto"/>
                <w:sz w:val="20"/>
                <w:szCs w:val="20"/>
                <w:lang w:eastAsia="zh-CN"/>
              </w:rPr>
              <w:t>；</w:t>
            </w:r>
          </w:p>
          <w:p w14:paraId="3DD4757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11、</w:t>
            </w:r>
            <w:r>
              <w:rPr>
                <w:rFonts w:hint="eastAsia" w:ascii="宋体" w:hAnsi="宋体" w:eastAsia="宋体" w:cs="宋体"/>
                <w:color w:val="auto"/>
                <w:sz w:val="20"/>
                <w:szCs w:val="20"/>
              </w:rPr>
              <w:t>USB接口：≥2个，USB3.0接口；</w:t>
            </w:r>
          </w:p>
          <w:p w14:paraId="2AD9CFF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12、</w:t>
            </w:r>
            <w:r>
              <w:rPr>
                <w:rFonts w:hint="eastAsia" w:ascii="宋体" w:hAnsi="宋体" w:eastAsia="宋体" w:cs="宋体"/>
                <w:color w:val="auto"/>
                <w:sz w:val="20"/>
                <w:szCs w:val="20"/>
              </w:rPr>
              <w:t>网络接口：≥18个，≥2个10M/100M/1000M自适应以太网口(RJ-45),≥16个10M/100M自适应以太网口(RJ-45)</w:t>
            </w:r>
            <w:r>
              <w:rPr>
                <w:rFonts w:hint="eastAsia" w:ascii="宋体" w:hAnsi="宋体" w:cs="宋体"/>
                <w:color w:val="auto"/>
                <w:sz w:val="20"/>
                <w:szCs w:val="20"/>
                <w:lang w:eastAsia="zh-CN"/>
              </w:rPr>
              <w:t>；</w:t>
            </w:r>
          </w:p>
          <w:p w14:paraId="3809C5A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13、</w:t>
            </w:r>
            <w:r>
              <w:rPr>
                <w:rFonts w:hint="eastAsia" w:ascii="宋体" w:hAnsi="宋体" w:eastAsia="宋体" w:cs="宋体"/>
                <w:color w:val="auto"/>
                <w:sz w:val="20"/>
                <w:szCs w:val="20"/>
              </w:rPr>
              <w:t>视频输入：视频接入模式支持16路网络压缩高清视频输入；卡口合成模式支持12路网络压缩高清视频输入；</w:t>
            </w:r>
          </w:p>
          <w:p w14:paraId="6B1F34C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14、</w:t>
            </w:r>
            <w:r>
              <w:rPr>
                <w:rFonts w:hint="eastAsia" w:ascii="宋体" w:hAnsi="宋体" w:eastAsia="宋体" w:cs="宋体"/>
                <w:color w:val="auto"/>
                <w:sz w:val="20"/>
                <w:szCs w:val="20"/>
              </w:rPr>
              <w:t>报警输入：≥4路；</w:t>
            </w:r>
          </w:p>
          <w:p w14:paraId="606974BD">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15、</w:t>
            </w:r>
            <w:r>
              <w:rPr>
                <w:rFonts w:hint="eastAsia" w:ascii="宋体" w:hAnsi="宋体" w:eastAsia="宋体" w:cs="宋体"/>
                <w:color w:val="auto"/>
                <w:sz w:val="20"/>
                <w:szCs w:val="20"/>
              </w:rPr>
              <w:t>报警输出：≥4路(光耦输出)</w:t>
            </w:r>
            <w:r>
              <w:rPr>
                <w:rFonts w:hint="eastAsia" w:ascii="宋体" w:hAnsi="宋体" w:cs="宋体"/>
                <w:color w:val="auto"/>
                <w:sz w:val="20"/>
                <w:szCs w:val="20"/>
                <w:lang w:eastAsia="zh-CN"/>
              </w:rPr>
              <w:t>；</w:t>
            </w:r>
          </w:p>
          <w:p w14:paraId="0BE896D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16、</w:t>
            </w:r>
            <w:r>
              <w:rPr>
                <w:rFonts w:hint="eastAsia" w:ascii="宋体" w:hAnsi="宋体" w:eastAsia="宋体" w:cs="宋体"/>
                <w:color w:val="auto"/>
                <w:sz w:val="20"/>
                <w:szCs w:val="20"/>
              </w:rPr>
              <w:t>供电方式：DC12V</w:t>
            </w:r>
            <w:r>
              <w:rPr>
                <w:rFonts w:hint="eastAsia" w:ascii="宋体" w:hAnsi="宋体" w:cs="宋体"/>
                <w:color w:val="auto"/>
                <w:sz w:val="20"/>
                <w:szCs w:val="20"/>
                <w:lang w:eastAsia="zh-CN"/>
              </w:rPr>
              <w:t>；</w:t>
            </w:r>
          </w:p>
          <w:p w14:paraId="6E52B088">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17、</w:t>
            </w:r>
            <w:r>
              <w:rPr>
                <w:rFonts w:hint="eastAsia" w:ascii="宋体" w:hAnsi="宋体" w:eastAsia="宋体" w:cs="宋体"/>
                <w:color w:val="auto"/>
                <w:sz w:val="20"/>
                <w:szCs w:val="20"/>
              </w:rPr>
              <w:t>功耗：&lt;40W</w:t>
            </w:r>
            <w:r>
              <w:rPr>
                <w:rFonts w:hint="eastAsia" w:ascii="宋体" w:hAnsi="宋体" w:cs="宋体"/>
                <w:color w:val="auto"/>
                <w:sz w:val="20"/>
                <w:szCs w:val="20"/>
                <w:lang w:eastAsia="zh-CN"/>
              </w:rPr>
              <w:t>；</w:t>
            </w:r>
          </w:p>
          <w:p w14:paraId="6FA99DB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18、</w:t>
            </w:r>
            <w:r>
              <w:rPr>
                <w:rFonts w:hint="eastAsia" w:ascii="宋体" w:hAnsi="宋体" w:eastAsia="宋体" w:cs="宋体"/>
                <w:color w:val="auto"/>
                <w:sz w:val="20"/>
                <w:szCs w:val="20"/>
              </w:rPr>
              <w:t>尺寸(长×宽×高)：</w:t>
            </w:r>
            <w:r>
              <w:rPr>
                <w:rFonts w:hint="eastAsia" w:ascii="宋体" w:hAnsi="宋体" w:eastAsia="宋体" w:cs="宋体"/>
                <w:color w:val="auto"/>
                <w:sz w:val="20"/>
                <w:szCs w:val="20"/>
                <w:lang w:val="en-US" w:eastAsia="zh-CN"/>
              </w:rPr>
              <w:t>约</w:t>
            </w:r>
            <w:r>
              <w:rPr>
                <w:rFonts w:hint="eastAsia" w:ascii="宋体" w:hAnsi="宋体" w:eastAsia="宋体" w:cs="宋体"/>
                <w:color w:val="auto"/>
                <w:sz w:val="20"/>
                <w:szCs w:val="20"/>
              </w:rPr>
              <w:t>355.0mm×267.5mm×118.5mm</w:t>
            </w:r>
            <w:r>
              <w:rPr>
                <w:rFonts w:hint="eastAsia" w:ascii="宋体" w:hAnsi="宋体" w:cs="宋体"/>
                <w:color w:val="auto"/>
                <w:sz w:val="20"/>
                <w:szCs w:val="20"/>
                <w:lang w:eastAsia="zh-CN"/>
              </w:rPr>
              <w:t>。</w:t>
            </w:r>
          </w:p>
        </w:tc>
        <w:tc>
          <w:tcPr>
            <w:tcW w:w="500" w:type="dxa"/>
            <w:noWrap w:val="0"/>
            <w:vAlign w:val="center"/>
          </w:tcPr>
          <w:p w14:paraId="485E2169">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801" w:type="dxa"/>
            <w:noWrap w:val="0"/>
            <w:vAlign w:val="center"/>
          </w:tcPr>
          <w:p w14:paraId="515FBD31">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w:t>
            </w:r>
          </w:p>
        </w:tc>
        <w:tc>
          <w:tcPr>
            <w:tcW w:w="1263" w:type="dxa"/>
            <w:noWrap w:val="0"/>
            <w:vAlign w:val="center"/>
          </w:tcPr>
          <w:p w14:paraId="35923693">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p>
        </w:tc>
      </w:tr>
      <w:tr w14:paraId="3EBF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123531BA">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8</w:t>
            </w:r>
          </w:p>
        </w:tc>
        <w:tc>
          <w:tcPr>
            <w:tcW w:w="1316" w:type="dxa"/>
            <w:noWrap w:val="0"/>
            <w:vAlign w:val="center"/>
          </w:tcPr>
          <w:p w14:paraId="205A46D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eastAsia="zh-CN"/>
              </w:rPr>
            </w:pPr>
            <w:r>
              <w:rPr>
                <w:rFonts w:hint="eastAsia" w:ascii="宋体" w:hAnsi="宋体" w:eastAsia="宋体" w:cs="宋体"/>
                <w:color w:val="auto"/>
                <w:sz w:val="20"/>
                <w:szCs w:val="20"/>
              </w:rPr>
              <w:t>电子警察高清一体化摄像机</w:t>
            </w:r>
            <w:r>
              <w:rPr>
                <w:rFonts w:hint="eastAsia" w:ascii="宋体" w:hAnsi="宋体" w:eastAsia="宋体" w:cs="宋体"/>
                <w:b/>
                <w:bCs/>
                <w:color w:val="auto"/>
                <w:sz w:val="20"/>
                <w:szCs w:val="20"/>
                <w:lang w:eastAsia="zh-CN"/>
              </w:rPr>
              <w:t>（</w:t>
            </w:r>
            <w:r>
              <w:rPr>
                <w:rFonts w:hint="eastAsia" w:ascii="宋体" w:hAnsi="宋体" w:eastAsia="宋体" w:cs="宋体"/>
                <w:b/>
                <w:bCs/>
                <w:color w:val="auto"/>
                <w:sz w:val="20"/>
                <w:szCs w:val="20"/>
                <w:lang w:val="en-US" w:eastAsia="zh-CN"/>
              </w:rPr>
              <w:t>核心产品</w:t>
            </w:r>
            <w:r>
              <w:rPr>
                <w:rFonts w:hint="eastAsia" w:ascii="宋体" w:hAnsi="宋体" w:eastAsia="宋体" w:cs="宋体"/>
                <w:b/>
                <w:bCs/>
                <w:color w:val="auto"/>
                <w:sz w:val="20"/>
                <w:szCs w:val="20"/>
                <w:lang w:eastAsia="zh-CN"/>
              </w:rPr>
              <w:t>）</w:t>
            </w:r>
          </w:p>
        </w:tc>
        <w:tc>
          <w:tcPr>
            <w:tcW w:w="5420" w:type="dxa"/>
            <w:noWrap w:val="0"/>
            <w:vAlign w:val="center"/>
          </w:tcPr>
          <w:p w14:paraId="75E96C3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1、传感器：1英寸GS-CMOS,视频分辨率：≥4096×2160</w:t>
            </w:r>
            <w:r>
              <w:rPr>
                <w:rFonts w:hint="eastAsia" w:ascii="宋体" w:hAnsi="宋体" w:cs="宋体"/>
                <w:color w:val="auto"/>
                <w:sz w:val="20"/>
                <w:szCs w:val="20"/>
                <w:lang w:eastAsia="zh-CN"/>
              </w:rPr>
              <w:t>；</w:t>
            </w:r>
          </w:p>
          <w:p w14:paraId="49BE1361">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2、支持多样性混合场景应用，集卡口电警机动车业务，全方位适配机动车道路交通场景；</w:t>
            </w:r>
          </w:p>
          <w:p w14:paraId="5B58E108">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3、智能帧功能：支持通过智能帧输出对象属性，包括车型分类、ID、车牌、车牌颜色置信度、车身颜色、车身颜色置信度等；</w:t>
            </w:r>
          </w:p>
          <w:p w14:paraId="395C5358">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4、支持识别车标类型≥460种。在天气晴朗无雾，车辆无遮挡，白天环境光照度不低于2001x,夜晚辅助光照度不高于301x的情况下进行测试：白天车标识别准确率≥99%</w:t>
            </w:r>
            <w:r>
              <w:rPr>
                <w:rFonts w:hint="eastAsia" w:ascii="宋体" w:hAnsi="宋体" w:cs="宋体"/>
                <w:color w:val="auto"/>
                <w:sz w:val="20"/>
                <w:szCs w:val="20"/>
                <w:lang w:eastAsia="zh-CN"/>
              </w:rPr>
              <w:t>；</w:t>
            </w:r>
            <w:r>
              <w:rPr>
                <w:rFonts w:hint="eastAsia" w:ascii="宋体" w:hAnsi="宋体" w:eastAsia="宋体" w:cs="宋体"/>
                <w:color w:val="auto"/>
                <w:sz w:val="20"/>
                <w:szCs w:val="20"/>
              </w:rPr>
              <w:t>夜晚车标识别准确率≥99%</w:t>
            </w:r>
            <w:r>
              <w:rPr>
                <w:rFonts w:hint="eastAsia" w:ascii="宋体" w:hAnsi="宋体" w:cs="宋体"/>
                <w:color w:val="auto"/>
                <w:sz w:val="20"/>
                <w:szCs w:val="20"/>
                <w:lang w:eastAsia="zh-CN"/>
              </w:rPr>
              <w:t>；</w:t>
            </w:r>
          </w:p>
          <w:p w14:paraId="1CD3A72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5、支持闯禁行记录功能，可对≥4种普通车型(包括大货车、中货车、小货车、皮卡车)及≥8种特种车型(包括危化品车辆、普通罐车、渣土车、混凝土搅拌车、工程车、粉粒物料运输车、吸污车、环卫车)进行检测、抓拍记录、识别及图片存储；</w:t>
            </w:r>
          </w:p>
          <w:p w14:paraId="28AE827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6、支持根据现场违章抓拍需求通过web界面设置事件优先度，事件优先度1-17可设，设置后可按事件优先度进行违章抓拍及图片存储；</w:t>
            </w:r>
          </w:p>
          <w:p w14:paraId="60E0ABA4">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7、支持对非机动车载人数量进行检测，支持输出1-4的载人数，识别的结果可以通过0SD叠加至抓拍图片中；</w:t>
            </w:r>
          </w:p>
          <w:p w14:paraId="736B2FF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8、支持对车辆违法变道行驶、缓慢行驶、逆行、在车道内停车等行为进行违法检测抓拍；</w:t>
            </w:r>
          </w:p>
          <w:p w14:paraId="028995B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9、在实时记录通行车辆的同时，支持主/副驾驶员人脸检测以及抠图功能，单车道场景下，主副驾驶员人脸抠图不小于120×120像素点；</w:t>
            </w:r>
          </w:p>
          <w:p w14:paraId="6F3C2069">
            <w:pPr>
              <w:keepNext w:val="0"/>
              <w:keepLines w:val="0"/>
              <w:pageBreakBefore w:val="0"/>
              <w:widowControl/>
              <w:kinsoku/>
              <w:wordWrap w:val="0"/>
              <w:overflowPunct/>
              <w:topLinePunct w:val="0"/>
              <w:autoSpaceDE/>
              <w:autoSpaceDN/>
              <w:bidi w:val="0"/>
              <w:adjustRightInd/>
              <w:snapToGrid/>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w:t>
            </w:r>
            <w:r>
              <w:rPr>
                <w:rFonts w:hint="eastAsia" w:ascii="宋体" w:hAnsi="宋体" w:eastAsia="宋体" w:cs="宋体"/>
                <w:color w:val="auto"/>
                <w:sz w:val="20"/>
                <w:szCs w:val="20"/>
              </w:rPr>
              <w:t>10、支持对支干车辆合并进主干车道时不礼让主干车道通行车辆的行为进行抓拍；</w:t>
            </w:r>
            <w:r>
              <w:rPr>
                <w:rFonts w:hint="eastAsia" w:ascii="宋体" w:hAnsi="宋体" w:eastAsia="宋体" w:cs="宋体"/>
                <w:color w:val="auto"/>
                <w:sz w:val="20"/>
                <w:szCs w:val="20"/>
                <w:lang w:eastAsia="zh-CN"/>
              </w:rPr>
              <w:t>(提供公安部有效检测报告复印件加盖</w:t>
            </w:r>
            <w:r>
              <w:rPr>
                <w:rFonts w:hint="eastAsia" w:ascii="宋体" w:hAnsi="宋体" w:eastAsia="宋体" w:cs="宋体"/>
                <w:color w:val="auto"/>
                <w:sz w:val="20"/>
                <w:szCs w:val="20"/>
                <w:lang w:val="en-US" w:eastAsia="zh-CN"/>
              </w:rPr>
              <w:t>供应商</w:t>
            </w:r>
            <w:r>
              <w:rPr>
                <w:rFonts w:hint="eastAsia" w:ascii="宋体" w:hAnsi="宋体" w:eastAsia="宋体" w:cs="宋体"/>
                <w:color w:val="auto"/>
                <w:sz w:val="20"/>
                <w:szCs w:val="20"/>
                <w:lang w:eastAsia="zh-CN"/>
              </w:rPr>
              <w:t>公章)</w:t>
            </w:r>
          </w:p>
          <w:p w14:paraId="27BC580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11、支持对非机动车道、行人道上的机动车占道行为进行检查抓拍；</w:t>
            </w:r>
          </w:p>
          <w:p w14:paraId="308E2EDA">
            <w:pPr>
              <w:keepNext w:val="0"/>
              <w:keepLines w:val="0"/>
              <w:pageBreakBefore w:val="0"/>
              <w:widowControl/>
              <w:kinsoku/>
              <w:wordWrap w:val="0"/>
              <w:overflowPunct/>
              <w:topLinePunct w:val="0"/>
              <w:autoSpaceDE/>
              <w:autoSpaceDN/>
              <w:bidi w:val="0"/>
              <w:adjustRightInd/>
              <w:snapToGrid/>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12、支持车辆在转弯不让直行、会车、超车、掉头不让直行、停车时借道驶入其他车道，包括机动车违法变更车道、机动车驶入非机动车道或者人行道、非机动车驶入机动车道或者人行道等，妨碍正常行驶车辆或行人的行为进行抓拍；</w:t>
            </w:r>
            <w:r>
              <w:rPr>
                <w:rFonts w:hint="eastAsia" w:ascii="宋体" w:hAnsi="宋体" w:eastAsia="宋体" w:cs="宋体"/>
                <w:color w:val="auto"/>
                <w:sz w:val="20"/>
                <w:szCs w:val="20"/>
                <w:lang w:eastAsia="zh-CN"/>
              </w:rPr>
              <w:t>(提供公安部有效检测报告复印件加盖</w:t>
            </w:r>
            <w:r>
              <w:rPr>
                <w:rFonts w:hint="eastAsia" w:ascii="宋体" w:hAnsi="宋体" w:eastAsia="宋体" w:cs="宋体"/>
                <w:color w:val="auto"/>
                <w:sz w:val="20"/>
                <w:szCs w:val="20"/>
                <w:lang w:val="en-US" w:eastAsia="zh-CN"/>
              </w:rPr>
              <w:t>供应商</w:t>
            </w:r>
            <w:r>
              <w:rPr>
                <w:rFonts w:hint="eastAsia" w:ascii="宋体" w:hAnsi="宋体" w:eastAsia="宋体" w:cs="宋体"/>
                <w:color w:val="auto"/>
                <w:sz w:val="20"/>
                <w:szCs w:val="20"/>
                <w:lang w:eastAsia="zh-CN"/>
              </w:rPr>
              <w:t>公章)</w:t>
            </w:r>
          </w:p>
          <w:p w14:paraId="48A6C15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13、支持连续闯红灯事件检测功能，可对连续闯红灯事件进行报警；</w:t>
            </w:r>
          </w:p>
          <w:p w14:paraId="5073283F">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14、支持对车辆行驶方向进行设置，包括东、南、西、北、自定义等；</w:t>
            </w:r>
          </w:p>
          <w:p w14:paraId="30BC26D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15、支持异常车牌检测功能，对遮挡及污损车牌进行判断和识别；</w:t>
            </w:r>
          </w:p>
          <w:p w14:paraId="0E74B05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16、支持对非机动车是否加装遮阳伞/伞棚进行识别，白天识别准确率≥99%</w:t>
            </w:r>
            <w:r>
              <w:rPr>
                <w:rFonts w:hint="eastAsia" w:ascii="宋体" w:hAnsi="宋体" w:cs="宋体"/>
                <w:color w:val="auto"/>
                <w:sz w:val="20"/>
                <w:szCs w:val="20"/>
                <w:lang w:eastAsia="zh-CN"/>
              </w:rPr>
              <w:t>；</w:t>
            </w:r>
            <w:r>
              <w:rPr>
                <w:rFonts w:hint="eastAsia" w:ascii="宋体" w:hAnsi="宋体" w:eastAsia="宋体" w:cs="宋体"/>
                <w:color w:val="auto"/>
                <w:sz w:val="20"/>
                <w:szCs w:val="20"/>
              </w:rPr>
              <w:t>晚上识别准确率≥99%</w:t>
            </w:r>
            <w:r>
              <w:rPr>
                <w:rFonts w:hint="eastAsia" w:ascii="宋体" w:hAnsi="宋体" w:cs="宋体"/>
                <w:color w:val="auto"/>
                <w:sz w:val="20"/>
                <w:szCs w:val="20"/>
                <w:lang w:eastAsia="zh-CN"/>
              </w:rPr>
              <w:t>；</w:t>
            </w:r>
          </w:p>
          <w:p w14:paraId="501898C4">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17、支持对驾驶非机动车，摩托车人员</w:t>
            </w:r>
            <w:r>
              <w:rPr>
                <w:rFonts w:hint="eastAsia" w:ascii="宋体" w:hAnsi="宋体" w:eastAsia="宋体" w:cs="宋体"/>
                <w:color w:val="auto"/>
                <w:sz w:val="20"/>
                <w:szCs w:val="20"/>
                <w:lang w:eastAsia="zh-CN"/>
              </w:rPr>
              <w:t>未戴</w:t>
            </w:r>
            <w:r>
              <w:rPr>
                <w:rFonts w:hint="eastAsia" w:ascii="宋体" w:hAnsi="宋体" w:eastAsia="宋体" w:cs="宋体"/>
                <w:color w:val="auto"/>
                <w:sz w:val="20"/>
                <w:szCs w:val="20"/>
              </w:rPr>
              <w:t>头盔/帽子进行检测并抓拍图片；白天检测准确率≥99%</w:t>
            </w:r>
            <w:r>
              <w:rPr>
                <w:rFonts w:hint="eastAsia" w:ascii="宋体" w:hAnsi="宋体" w:cs="宋体"/>
                <w:color w:val="auto"/>
                <w:sz w:val="20"/>
                <w:szCs w:val="20"/>
                <w:lang w:eastAsia="zh-CN"/>
              </w:rPr>
              <w:t>；</w:t>
            </w:r>
            <w:r>
              <w:rPr>
                <w:rFonts w:hint="eastAsia" w:ascii="宋体" w:hAnsi="宋体" w:eastAsia="宋体" w:cs="宋体"/>
                <w:color w:val="auto"/>
                <w:sz w:val="20"/>
                <w:szCs w:val="20"/>
              </w:rPr>
              <w:t>晚上检测准确率≥99%</w:t>
            </w:r>
            <w:r>
              <w:rPr>
                <w:rFonts w:hint="eastAsia" w:ascii="宋体" w:hAnsi="宋体" w:cs="宋体"/>
                <w:color w:val="auto"/>
                <w:sz w:val="20"/>
                <w:szCs w:val="20"/>
                <w:lang w:eastAsia="zh-CN"/>
              </w:rPr>
              <w:t>；</w:t>
            </w:r>
          </w:p>
          <w:p w14:paraId="53329429">
            <w:pPr>
              <w:keepNext w:val="0"/>
              <w:keepLines w:val="0"/>
              <w:pageBreakBefore w:val="0"/>
              <w:widowControl/>
              <w:kinsoku/>
              <w:wordWrap w:val="0"/>
              <w:overflowPunct/>
              <w:topLinePunct w:val="0"/>
              <w:autoSpaceDE/>
              <w:autoSpaceDN/>
              <w:bidi w:val="0"/>
              <w:adjustRightInd/>
              <w:snapToGrid/>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18、支持机动车号牌遮挡识别功能，在图片中机动车号牌被遮挡且肉眼可辨的条件下进行测试，白天机动车号牌遮挡识别准确率不低于98%</w:t>
            </w:r>
            <w:r>
              <w:rPr>
                <w:rFonts w:hint="eastAsia" w:ascii="宋体" w:hAnsi="宋体" w:cs="宋体"/>
                <w:color w:val="auto"/>
                <w:sz w:val="20"/>
                <w:szCs w:val="20"/>
                <w:lang w:eastAsia="zh-CN"/>
              </w:rPr>
              <w:t>；</w:t>
            </w:r>
            <w:r>
              <w:rPr>
                <w:rFonts w:hint="eastAsia" w:ascii="宋体" w:hAnsi="宋体" w:eastAsia="宋体" w:cs="宋体"/>
                <w:color w:val="auto"/>
                <w:sz w:val="20"/>
                <w:szCs w:val="20"/>
                <w:lang w:eastAsia="zh-CN"/>
              </w:rPr>
              <w:t>(提供公安部有效检测报告复印件加盖</w:t>
            </w:r>
            <w:r>
              <w:rPr>
                <w:rFonts w:hint="eastAsia" w:ascii="宋体" w:hAnsi="宋体" w:eastAsia="宋体" w:cs="宋体"/>
                <w:color w:val="auto"/>
                <w:sz w:val="20"/>
                <w:szCs w:val="20"/>
                <w:lang w:val="en-US" w:eastAsia="zh-CN"/>
              </w:rPr>
              <w:t>供应商</w:t>
            </w:r>
            <w:r>
              <w:rPr>
                <w:rFonts w:hint="eastAsia" w:ascii="宋体" w:hAnsi="宋体" w:eastAsia="宋体" w:cs="宋体"/>
                <w:color w:val="auto"/>
                <w:sz w:val="20"/>
                <w:szCs w:val="20"/>
                <w:lang w:eastAsia="zh-CN"/>
              </w:rPr>
              <w:t>公章)</w:t>
            </w:r>
          </w:p>
          <w:p w14:paraId="541393B6">
            <w:pPr>
              <w:keepNext w:val="0"/>
              <w:keepLines w:val="0"/>
              <w:pageBreakBefore w:val="0"/>
              <w:widowControl/>
              <w:kinsoku/>
              <w:wordWrap w:val="0"/>
              <w:overflowPunct/>
              <w:topLinePunct w:val="0"/>
              <w:autoSpaceDE/>
              <w:autoSpaceDN/>
              <w:bidi w:val="0"/>
              <w:adjustRightInd/>
              <w:snapToGrid/>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19、支持闯禁行记录功能，可对≥4种普通车型(包括大货车、中货车、小货车、皮卡车)及≥8种特种车型(包括危化品车辆、普通罐车、渣土车、混凝土搅拌车、工程车、粉粒物料运输车、吸污车、环卫车)进行检测、抓拍记录、识别及图片存储；</w:t>
            </w:r>
            <w:r>
              <w:rPr>
                <w:rFonts w:hint="eastAsia" w:ascii="宋体" w:hAnsi="宋体" w:eastAsia="宋体" w:cs="宋体"/>
                <w:color w:val="auto"/>
                <w:sz w:val="20"/>
                <w:szCs w:val="20"/>
                <w:lang w:eastAsia="zh-CN"/>
              </w:rPr>
              <w:t>(提供公安部有效检测报告复印件加盖</w:t>
            </w:r>
            <w:r>
              <w:rPr>
                <w:rFonts w:hint="eastAsia" w:ascii="宋体" w:hAnsi="宋体" w:eastAsia="宋体" w:cs="宋体"/>
                <w:color w:val="auto"/>
                <w:sz w:val="20"/>
                <w:szCs w:val="20"/>
                <w:lang w:val="en-US" w:eastAsia="zh-CN"/>
              </w:rPr>
              <w:t>供应商</w:t>
            </w:r>
            <w:r>
              <w:rPr>
                <w:rFonts w:hint="eastAsia" w:ascii="宋体" w:hAnsi="宋体" w:eastAsia="宋体" w:cs="宋体"/>
                <w:color w:val="auto"/>
                <w:sz w:val="20"/>
                <w:szCs w:val="20"/>
                <w:lang w:eastAsia="zh-CN"/>
              </w:rPr>
              <w:t>公章)</w:t>
            </w:r>
          </w:p>
          <w:p w14:paraId="164C004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20、支持对机动车、非机动车、行人等混合目标进行检测。支持同时检测不少于130个混合的静态目标并对这些目标进行绿框跟踪；可同时对至少130个混合的静态目标进行优选、抓拍及属性分析；</w:t>
            </w:r>
          </w:p>
          <w:p w14:paraId="439B0D4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21、支持单张图与合成图的OSD叠加，并可根据RGB分量值对叠加的字体颜色进行更改；</w:t>
            </w:r>
          </w:p>
          <w:p w14:paraId="47202226">
            <w:pPr>
              <w:keepNext w:val="0"/>
              <w:keepLines w:val="0"/>
              <w:pageBreakBefore w:val="0"/>
              <w:widowControl/>
              <w:kinsoku/>
              <w:wordWrap w:val="0"/>
              <w:overflowPunct/>
              <w:topLinePunct w:val="0"/>
              <w:autoSpaceDE/>
              <w:autoSpaceDN/>
              <w:bidi w:val="0"/>
              <w:adjustRightInd/>
              <w:snapToGrid/>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22、支持检测并跟踪指定区域内不少于220个目标，目标包括机动车、非机动车以及行人等</w:t>
            </w:r>
            <w:r>
              <w:rPr>
                <w:rFonts w:hint="eastAsia" w:ascii="宋体" w:hAnsi="宋体" w:eastAsia="宋体" w:cs="宋体"/>
                <w:color w:val="auto"/>
                <w:sz w:val="20"/>
                <w:szCs w:val="20"/>
                <w:lang w:eastAsia="zh-CN"/>
              </w:rPr>
              <w:t>。(提供公安部有效检测报告复印件加盖</w:t>
            </w:r>
            <w:r>
              <w:rPr>
                <w:rFonts w:hint="eastAsia" w:ascii="宋体" w:hAnsi="宋体" w:eastAsia="宋体" w:cs="宋体"/>
                <w:color w:val="auto"/>
                <w:sz w:val="20"/>
                <w:szCs w:val="20"/>
                <w:lang w:val="en-US" w:eastAsia="zh-CN"/>
              </w:rPr>
              <w:t>供应商</w:t>
            </w:r>
            <w:r>
              <w:rPr>
                <w:rFonts w:hint="eastAsia" w:ascii="宋体" w:hAnsi="宋体" w:eastAsia="宋体" w:cs="宋体"/>
                <w:color w:val="auto"/>
                <w:sz w:val="20"/>
                <w:szCs w:val="20"/>
                <w:lang w:eastAsia="zh-CN"/>
              </w:rPr>
              <w:t>公章)</w:t>
            </w:r>
          </w:p>
        </w:tc>
        <w:tc>
          <w:tcPr>
            <w:tcW w:w="500" w:type="dxa"/>
            <w:noWrap w:val="0"/>
            <w:vAlign w:val="center"/>
          </w:tcPr>
          <w:p w14:paraId="24BF9509">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套</w:t>
            </w:r>
          </w:p>
        </w:tc>
        <w:tc>
          <w:tcPr>
            <w:tcW w:w="801" w:type="dxa"/>
            <w:noWrap w:val="0"/>
            <w:vAlign w:val="center"/>
          </w:tcPr>
          <w:p w14:paraId="4996510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4</w:t>
            </w:r>
          </w:p>
        </w:tc>
        <w:tc>
          <w:tcPr>
            <w:tcW w:w="1263" w:type="dxa"/>
            <w:noWrap w:val="0"/>
            <w:vAlign w:val="center"/>
          </w:tcPr>
          <w:p w14:paraId="3CF3CD4C">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p>
        </w:tc>
      </w:tr>
      <w:tr w14:paraId="25EC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65E1AB8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9</w:t>
            </w:r>
          </w:p>
        </w:tc>
        <w:tc>
          <w:tcPr>
            <w:tcW w:w="1316" w:type="dxa"/>
            <w:noWrap w:val="0"/>
            <w:vAlign w:val="center"/>
          </w:tcPr>
          <w:p w14:paraId="4B328CA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节能环保补光灯</w:t>
            </w:r>
          </w:p>
        </w:tc>
        <w:tc>
          <w:tcPr>
            <w:tcW w:w="5420" w:type="dxa"/>
            <w:noWrap w:val="0"/>
            <w:vAlign w:val="center"/>
          </w:tcPr>
          <w:p w14:paraId="685FF7C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1、补光装置宜采用LED光源或气体放电光源，也可采用其他光源；</w:t>
            </w:r>
          </w:p>
          <w:p w14:paraId="002EFE0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2、照射距离：照射距离不小于20米；</w:t>
            </w:r>
          </w:p>
          <w:p w14:paraId="39FC6588">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3、支持频闪级联功能；</w:t>
            </w:r>
          </w:p>
          <w:p w14:paraId="29C53E2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4、色温范围3000k</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5500k</w:t>
            </w:r>
            <w:r>
              <w:rPr>
                <w:rFonts w:hint="eastAsia" w:ascii="宋体" w:hAnsi="宋体" w:cs="宋体"/>
                <w:color w:val="auto"/>
                <w:sz w:val="20"/>
                <w:szCs w:val="20"/>
                <w:lang w:eastAsia="zh-CN"/>
              </w:rPr>
              <w:t>；</w:t>
            </w:r>
          </w:p>
          <w:p w14:paraId="2C9A047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5、频闪频率：20、25、30、50、60、75、90、100、120Hz9档可选；</w:t>
            </w:r>
          </w:p>
          <w:p w14:paraId="5024ACB8">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6、频闪信号输出至LED灯板响应的时间≤45us</w:t>
            </w:r>
            <w:r>
              <w:rPr>
                <w:rFonts w:hint="eastAsia" w:ascii="宋体" w:hAnsi="宋体" w:cs="宋体"/>
                <w:color w:val="auto"/>
                <w:sz w:val="20"/>
                <w:szCs w:val="20"/>
                <w:lang w:eastAsia="zh-CN"/>
              </w:rPr>
              <w:t>；</w:t>
            </w:r>
          </w:p>
          <w:p w14:paraId="0552423F">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7、要求具备符合GB/T37958-2019《视频监控系统主动照明部件光辐射安全要求》的检测报告，且不超过1类危险；</w:t>
            </w:r>
          </w:p>
          <w:p w14:paraId="2B39B13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8、可根据环境亮度自动点亮或者熄灭补光灯，环境亮度阀值10档可调；</w:t>
            </w:r>
          </w:p>
          <w:p w14:paraId="4D623BB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9、支持补光灯亮度等级1</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255级可调；</w:t>
            </w:r>
          </w:p>
          <w:p w14:paraId="7B034C49">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10、支持环境感光功能，感光具备0</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15级可调。支持光敏感光自动切换昼夜模式</w:t>
            </w:r>
            <w:r>
              <w:rPr>
                <w:rFonts w:hint="eastAsia" w:ascii="宋体" w:hAnsi="宋体" w:cs="宋体"/>
                <w:color w:val="auto"/>
                <w:sz w:val="20"/>
                <w:szCs w:val="20"/>
                <w:lang w:eastAsia="zh-CN"/>
              </w:rPr>
              <w:t>。</w:t>
            </w:r>
          </w:p>
        </w:tc>
        <w:tc>
          <w:tcPr>
            <w:tcW w:w="500" w:type="dxa"/>
            <w:noWrap w:val="0"/>
            <w:vAlign w:val="center"/>
          </w:tcPr>
          <w:p w14:paraId="775C890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801" w:type="dxa"/>
            <w:noWrap w:val="0"/>
            <w:vAlign w:val="center"/>
          </w:tcPr>
          <w:p w14:paraId="697F2382">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10</w:t>
            </w:r>
          </w:p>
        </w:tc>
        <w:tc>
          <w:tcPr>
            <w:tcW w:w="1263" w:type="dxa"/>
            <w:noWrap w:val="0"/>
            <w:vAlign w:val="center"/>
          </w:tcPr>
          <w:p w14:paraId="046FDCD0">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与电子警察配</w:t>
            </w:r>
          </w:p>
          <w:p w14:paraId="1C95D429">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合使用</w:t>
            </w:r>
          </w:p>
        </w:tc>
      </w:tr>
      <w:tr w14:paraId="3B3D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09C1A231">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10</w:t>
            </w:r>
          </w:p>
        </w:tc>
        <w:tc>
          <w:tcPr>
            <w:tcW w:w="1316" w:type="dxa"/>
            <w:noWrap w:val="0"/>
            <w:vAlign w:val="center"/>
          </w:tcPr>
          <w:p w14:paraId="3B0169BC">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光纤收发器</w:t>
            </w:r>
          </w:p>
        </w:tc>
        <w:tc>
          <w:tcPr>
            <w:tcW w:w="5420" w:type="dxa"/>
            <w:noWrap w:val="0"/>
            <w:vAlign w:val="center"/>
          </w:tcPr>
          <w:p w14:paraId="727FF8A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设备类型：单模光纤收发器；接口类型：RJ-45,SC</w:t>
            </w:r>
            <w:r>
              <w:rPr>
                <w:rFonts w:hint="eastAsia" w:ascii="宋体" w:hAnsi="宋体" w:cs="宋体"/>
                <w:color w:val="auto"/>
                <w:sz w:val="20"/>
                <w:szCs w:val="20"/>
                <w:lang w:eastAsia="zh-CN"/>
              </w:rPr>
              <w:t>；</w:t>
            </w:r>
            <w:r>
              <w:rPr>
                <w:rFonts w:hint="eastAsia" w:ascii="宋体" w:hAnsi="宋体" w:eastAsia="宋体" w:cs="宋体"/>
                <w:color w:val="auto"/>
                <w:sz w:val="20"/>
                <w:szCs w:val="20"/>
              </w:rPr>
              <w:t>符</w:t>
            </w:r>
          </w:p>
          <w:p w14:paraId="1BF8829D">
            <w:pPr>
              <w:keepNext w:val="0"/>
              <w:keepLines w:val="0"/>
              <w:pageBreakBefore w:val="0"/>
              <w:widowControl/>
              <w:kinsoku/>
              <w:wordWrap w:val="0"/>
              <w:overflowPunct/>
              <w:topLinePunct w:val="0"/>
              <w:autoSpaceDE/>
              <w:autoSpaceDN/>
              <w:bidi w:val="0"/>
              <w:adjustRightInd/>
              <w:snapToGrid/>
              <w:jc w:val="left"/>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合协议标准：IEEE802.3,IEEE802.3u</w:t>
            </w:r>
            <w:r>
              <w:rPr>
                <w:rFonts w:hint="eastAsia" w:ascii="宋体" w:hAnsi="宋体" w:cs="宋体"/>
                <w:color w:val="auto"/>
                <w:sz w:val="20"/>
                <w:szCs w:val="20"/>
                <w:lang w:eastAsia="zh-CN"/>
              </w:rPr>
              <w:t>；</w:t>
            </w:r>
            <w:r>
              <w:rPr>
                <w:rFonts w:hint="eastAsia" w:ascii="宋体" w:hAnsi="宋体" w:eastAsia="宋体" w:cs="宋体"/>
                <w:color w:val="auto"/>
                <w:sz w:val="20"/>
                <w:szCs w:val="20"/>
              </w:rPr>
              <w:t>传输速率：10/100Mbps</w:t>
            </w:r>
            <w:r>
              <w:rPr>
                <w:rFonts w:hint="eastAsia" w:ascii="宋体" w:hAnsi="宋体" w:cs="宋体"/>
                <w:color w:val="auto"/>
                <w:sz w:val="20"/>
                <w:szCs w:val="20"/>
                <w:lang w:eastAsia="zh-CN"/>
              </w:rPr>
              <w:t>；</w:t>
            </w:r>
            <w:r>
              <w:rPr>
                <w:rFonts w:hint="eastAsia" w:ascii="宋体" w:hAnsi="宋体" w:eastAsia="宋体" w:cs="宋体"/>
                <w:color w:val="auto"/>
                <w:sz w:val="20"/>
                <w:szCs w:val="20"/>
              </w:rPr>
              <w:t>最大传输距离：2000米</w:t>
            </w:r>
            <w:r>
              <w:rPr>
                <w:rFonts w:hint="eastAsia" w:ascii="宋体" w:hAnsi="宋体" w:cs="宋体"/>
                <w:color w:val="auto"/>
                <w:sz w:val="20"/>
                <w:szCs w:val="20"/>
                <w:lang w:eastAsia="zh-CN"/>
              </w:rPr>
              <w:t>。</w:t>
            </w:r>
          </w:p>
        </w:tc>
        <w:tc>
          <w:tcPr>
            <w:tcW w:w="500" w:type="dxa"/>
            <w:noWrap w:val="0"/>
            <w:vAlign w:val="center"/>
          </w:tcPr>
          <w:p w14:paraId="6E1B866F">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对</w:t>
            </w:r>
          </w:p>
        </w:tc>
        <w:tc>
          <w:tcPr>
            <w:tcW w:w="801" w:type="dxa"/>
            <w:noWrap w:val="0"/>
            <w:vAlign w:val="center"/>
          </w:tcPr>
          <w:p w14:paraId="2F9C3E5A">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2</w:t>
            </w:r>
          </w:p>
        </w:tc>
        <w:tc>
          <w:tcPr>
            <w:tcW w:w="1263" w:type="dxa"/>
            <w:noWrap w:val="0"/>
            <w:vAlign w:val="center"/>
          </w:tcPr>
          <w:p w14:paraId="4685C51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p>
        </w:tc>
      </w:tr>
      <w:tr w14:paraId="346B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7BE043D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11</w:t>
            </w:r>
          </w:p>
        </w:tc>
        <w:tc>
          <w:tcPr>
            <w:tcW w:w="1316" w:type="dxa"/>
            <w:noWrap w:val="0"/>
            <w:vAlign w:val="center"/>
          </w:tcPr>
          <w:p w14:paraId="4E7BC5F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工业级千兆网交换机</w:t>
            </w:r>
          </w:p>
        </w:tc>
        <w:tc>
          <w:tcPr>
            <w:tcW w:w="5420" w:type="dxa"/>
            <w:noWrap w:val="0"/>
            <w:vAlign w:val="center"/>
          </w:tcPr>
          <w:p w14:paraId="520205E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电口：接口数量：8</w:t>
            </w:r>
            <w:r>
              <w:rPr>
                <w:rFonts w:hint="eastAsia" w:ascii="宋体" w:hAnsi="宋体" w:cs="宋体"/>
                <w:color w:val="auto"/>
                <w:sz w:val="20"/>
                <w:szCs w:val="20"/>
                <w:lang w:eastAsia="zh-CN"/>
              </w:rPr>
              <w:t>；</w:t>
            </w:r>
            <w:r>
              <w:rPr>
                <w:rFonts w:hint="eastAsia" w:ascii="宋体" w:hAnsi="宋体" w:eastAsia="宋体" w:cs="宋体"/>
                <w:color w:val="auto"/>
                <w:sz w:val="20"/>
                <w:szCs w:val="20"/>
              </w:rPr>
              <w:t>接口类型：RJ45,10/100/1000M</w:t>
            </w:r>
            <w:r>
              <w:rPr>
                <w:rFonts w:hint="eastAsia" w:ascii="宋体" w:hAnsi="宋体" w:cs="宋体"/>
                <w:color w:val="auto"/>
                <w:sz w:val="20"/>
                <w:szCs w:val="20"/>
                <w:lang w:eastAsia="zh-CN"/>
              </w:rPr>
              <w:t>；</w:t>
            </w:r>
          </w:p>
          <w:p w14:paraId="6B2E7F81">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2、</w:t>
            </w:r>
            <w:r>
              <w:rPr>
                <w:rFonts w:hint="eastAsia" w:ascii="宋体" w:hAnsi="宋体" w:eastAsia="宋体" w:cs="宋体"/>
                <w:color w:val="auto"/>
                <w:sz w:val="20"/>
                <w:szCs w:val="20"/>
              </w:rPr>
              <w:t>光口：接口数量：2</w:t>
            </w:r>
            <w:r>
              <w:rPr>
                <w:rFonts w:hint="eastAsia" w:ascii="宋体" w:hAnsi="宋体" w:cs="宋体"/>
                <w:color w:val="auto"/>
                <w:sz w:val="20"/>
                <w:szCs w:val="20"/>
                <w:lang w:eastAsia="zh-CN"/>
              </w:rPr>
              <w:t>；</w:t>
            </w:r>
            <w:r>
              <w:rPr>
                <w:rFonts w:hint="eastAsia" w:ascii="宋体" w:hAnsi="宋体" w:eastAsia="宋体" w:cs="宋体"/>
                <w:color w:val="auto"/>
                <w:sz w:val="20"/>
                <w:szCs w:val="20"/>
              </w:rPr>
              <w:t>接口类型：SFP,1000M</w:t>
            </w:r>
            <w:r>
              <w:rPr>
                <w:rFonts w:hint="eastAsia" w:ascii="宋体" w:hAnsi="宋体" w:cs="宋体"/>
                <w:color w:val="auto"/>
                <w:sz w:val="20"/>
                <w:szCs w:val="20"/>
                <w:lang w:eastAsia="zh-CN"/>
              </w:rPr>
              <w:t>；</w:t>
            </w:r>
          </w:p>
          <w:p w14:paraId="673E0438">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3、</w:t>
            </w:r>
            <w:r>
              <w:rPr>
                <w:rFonts w:hint="eastAsia" w:ascii="宋体" w:hAnsi="宋体" w:eastAsia="宋体" w:cs="宋体"/>
                <w:color w:val="auto"/>
                <w:sz w:val="20"/>
                <w:szCs w:val="20"/>
              </w:rPr>
              <w:t>标准：IEEE802.2310BaseT、IEEE802BaseTX和100Base-FX、IEEE802.3z1000Base-SX/LX、IEEE802.3x流量控制、IEEE802/1QVLANtag环路倒换时：≤20ms</w:t>
            </w:r>
            <w:r>
              <w:rPr>
                <w:rFonts w:hint="eastAsia"/>
                <w:color w:val="auto"/>
                <w:lang w:eastAsia="zh-CN"/>
              </w:rPr>
              <w:t>；</w:t>
            </w:r>
          </w:p>
          <w:p w14:paraId="21157A5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4、</w:t>
            </w:r>
            <w:r>
              <w:rPr>
                <w:rFonts w:hint="eastAsia" w:ascii="宋体" w:hAnsi="宋体" w:eastAsia="宋体" w:cs="宋体"/>
                <w:color w:val="auto"/>
                <w:sz w:val="20"/>
                <w:szCs w:val="20"/>
              </w:rPr>
              <w:t>配置管理：WEB、SNMP、Telnet、Console</w:t>
            </w:r>
            <w:r>
              <w:rPr>
                <w:rFonts w:hint="eastAsia" w:ascii="宋体" w:hAnsi="宋体" w:cs="宋体"/>
                <w:color w:val="auto"/>
                <w:sz w:val="20"/>
                <w:szCs w:val="20"/>
                <w:lang w:eastAsia="zh-CN"/>
              </w:rPr>
              <w:t>；</w:t>
            </w:r>
          </w:p>
          <w:p w14:paraId="2602C5F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5、</w:t>
            </w:r>
            <w:r>
              <w:rPr>
                <w:rFonts w:hint="eastAsia" w:ascii="宋体" w:hAnsi="宋体" w:eastAsia="宋体" w:cs="宋体"/>
                <w:color w:val="auto"/>
                <w:sz w:val="20"/>
                <w:szCs w:val="20"/>
              </w:rPr>
              <w:t>QOS优先级：QOS4类、TOS映射</w:t>
            </w:r>
            <w:r>
              <w:rPr>
                <w:rFonts w:hint="eastAsia" w:ascii="宋体" w:hAnsi="宋体" w:cs="宋体"/>
                <w:color w:val="auto"/>
                <w:sz w:val="20"/>
                <w:szCs w:val="20"/>
                <w:lang w:eastAsia="zh-CN"/>
              </w:rPr>
              <w:t>；</w:t>
            </w:r>
          </w:p>
          <w:p w14:paraId="223D483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6、</w:t>
            </w:r>
            <w:r>
              <w:rPr>
                <w:rFonts w:hint="eastAsia" w:ascii="宋体" w:hAnsi="宋体" w:eastAsia="宋体" w:cs="宋体"/>
                <w:color w:val="auto"/>
                <w:sz w:val="20"/>
                <w:szCs w:val="20"/>
              </w:rPr>
              <w:t>VLAN设置：≥16组</w:t>
            </w:r>
            <w:r>
              <w:rPr>
                <w:rFonts w:hint="eastAsia" w:ascii="宋体" w:hAnsi="宋体" w:cs="宋体"/>
                <w:color w:val="auto"/>
                <w:sz w:val="20"/>
                <w:szCs w:val="20"/>
                <w:lang w:eastAsia="zh-CN"/>
              </w:rPr>
              <w:t>；</w:t>
            </w:r>
          </w:p>
          <w:p w14:paraId="6861811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7、</w:t>
            </w:r>
            <w:r>
              <w:rPr>
                <w:rFonts w:hint="eastAsia" w:ascii="宋体" w:hAnsi="宋体" w:eastAsia="宋体" w:cs="宋体"/>
                <w:color w:val="auto"/>
                <w:sz w:val="20"/>
                <w:szCs w:val="20"/>
              </w:rPr>
              <w:t>带宽控制：不控制，128k</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8M</w:t>
            </w:r>
            <w:r>
              <w:rPr>
                <w:rFonts w:hint="eastAsia" w:ascii="宋体" w:hAnsi="宋体" w:cs="宋体"/>
                <w:color w:val="auto"/>
                <w:sz w:val="20"/>
                <w:szCs w:val="20"/>
                <w:lang w:eastAsia="zh-CN"/>
              </w:rPr>
              <w:t>；</w:t>
            </w:r>
          </w:p>
          <w:p w14:paraId="3FE07B44">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vertAlign w:val="baseline"/>
                <w:lang w:eastAsia="zh-CN"/>
              </w:rPr>
            </w:pPr>
            <w:r>
              <w:rPr>
                <w:rFonts w:hint="eastAsia" w:ascii="宋体" w:hAnsi="宋体" w:cs="宋体"/>
                <w:color w:val="auto"/>
                <w:sz w:val="20"/>
                <w:szCs w:val="20"/>
                <w:lang w:val="en-US" w:eastAsia="zh-CN"/>
              </w:rPr>
              <w:t>8、</w:t>
            </w:r>
            <w:r>
              <w:rPr>
                <w:rFonts w:hint="eastAsia" w:ascii="宋体" w:hAnsi="宋体" w:eastAsia="宋体" w:cs="宋体"/>
                <w:color w:val="auto"/>
                <w:sz w:val="20"/>
                <w:szCs w:val="20"/>
              </w:rPr>
              <w:t>端口镜像：任意端口，所有数据，输入数据，输出数据端口统计：所有端口，输入、输出单播，组播和广播</w:t>
            </w:r>
            <w:r>
              <w:rPr>
                <w:rFonts w:hint="eastAsia" w:ascii="宋体" w:hAnsi="宋体" w:cs="宋体"/>
                <w:color w:val="auto"/>
                <w:sz w:val="20"/>
                <w:szCs w:val="20"/>
                <w:lang w:eastAsia="zh-CN"/>
              </w:rPr>
              <w:t>。</w:t>
            </w:r>
          </w:p>
        </w:tc>
        <w:tc>
          <w:tcPr>
            <w:tcW w:w="500" w:type="dxa"/>
            <w:noWrap w:val="0"/>
            <w:vAlign w:val="center"/>
          </w:tcPr>
          <w:p w14:paraId="5499044F">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台</w:t>
            </w:r>
          </w:p>
        </w:tc>
        <w:tc>
          <w:tcPr>
            <w:tcW w:w="801" w:type="dxa"/>
            <w:noWrap w:val="0"/>
            <w:vAlign w:val="center"/>
          </w:tcPr>
          <w:p w14:paraId="61CE43E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1</w:t>
            </w:r>
          </w:p>
        </w:tc>
        <w:tc>
          <w:tcPr>
            <w:tcW w:w="1263" w:type="dxa"/>
            <w:noWrap w:val="0"/>
            <w:vAlign w:val="center"/>
          </w:tcPr>
          <w:p w14:paraId="22656269">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p>
        </w:tc>
      </w:tr>
      <w:tr w14:paraId="75496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466C8CF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12</w:t>
            </w:r>
          </w:p>
        </w:tc>
        <w:tc>
          <w:tcPr>
            <w:tcW w:w="1316" w:type="dxa"/>
            <w:noWrap w:val="0"/>
            <w:vAlign w:val="center"/>
          </w:tcPr>
          <w:p w14:paraId="69325BF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抱杆箱</w:t>
            </w:r>
          </w:p>
        </w:tc>
        <w:tc>
          <w:tcPr>
            <w:tcW w:w="5420" w:type="dxa"/>
            <w:noWrap w:val="0"/>
            <w:vAlign w:val="center"/>
          </w:tcPr>
          <w:p w14:paraId="0E7CCC48">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尺寸</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宽×高×深</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lang w:val="en-US" w:eastAsia="zh-CN"/>
              </w:rPr>
              <w:t>约</w:t>
            </w:r>
            <w:r>
              <w:rPr>
                <w:rFonts w:hint="eastAsia" w:ascii="宋体" w:hAnsi="宋体" w:eastAsia="宋体" w:cs="宋体"/>
                <w:color w:val="auto"/>
                <w:sz w:val="20"/>
                <w:szCs w:val="20"/>
              </w:rPr>
              <w:t>540mm×579mm×358mm(含帽檐)</w:t>
            </w:r>
            <w:r>
              <w:rPr>
                <w:rFonts w:hint="eastAsia" w:ascii="宋体" w:hAnsi="宋体" w:cs="宋体"/>
                <w:color w:val="auto"/>
                <w:sz w:val="20"/>
                <w:szCs w:val="20"/>
                <w:lang w:eastAsia="zh-CN"/>
              </w:rPr>
              <w:t>；</w:t>
            </w:r>
          </w:p>
          <w:p w14:paraId="103146D1">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2、</w:t>
            </w:r>
            <w:r>
              <w:rPr>
                <w:rFonts w:hint="eastAsia" w:ascii="宋体" w:hAnsi="宋体" w:eastAsia="宋体" w:cs="宋体"/>
                <w:color w:val="auto"/>
                <w:sz w:val="20"/>
                <w:szCs w:val="20"/>
              </w:rPr>
              <w:t>内含双路220V电源防雷，双路10A空气开关一个，3芯插座一个</w:t>
            </w:r>
            <w:r>
              <w:rPr>
                <w:rFonts w:hint="eastAsia" w:ascii="宋体" w:hAnsi="宋体" w:cs="宋体"/>
                <w:color w:val="auto"/>
                <w:sz w:val="20"/>
                <w:szCs w:val="20"/>
                <w:lang w:eastAsia="zh-CN"/>
              </w:rPr>
              <w:t>；</w:t>
            </w:r>
          </w:p>
          <w:p w14:paraId="47E75D43">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3、</w:t>
            </w:r>
            <w:r>
              <w:rPr>
                <w:rFonts w:hint="eastAsia" w:ascii="宋体" w:hAnsi="宋体" w:eastAsia="宋体" w:cs="宋体"/>
                <w:color w:val="auto"/>
                <w:sz w:val="20"/>
                <w:szCs w:val="20"/>
              </w:rPr>
              <w:t>机柜采用1.0厚度热</w:t>
            </w:r>
            <w:r>
              <w:rPr>
                <w:rFonts w:hint="eastAsia" w:ascii="宋体" w:hAnsi="宋体" w:eastAsia="宋体" w:cs="宋体"/>
                <w:color w:val="auto"/>
                <w:sz w:val="20"/>
                <w:szCs w:val="20"/>
                <w:lang w:eastAsia="zh-CN"/>
              </w:rPr>
              <w:t>镀锌板</w:t>
            </w:r>
            <w:r>
              <w:rPr>
                <w:rFonts w:hint="eastAsia" w:ascii="宋体" w:hAnsi="宋体" w:eastAsia="宋体" w:cs="宋体"/>
                <w:color w:val="auto"/>
                <w:sz w:val="20"/>
                <w:szCs w:val="20"/>
              </w:rPr>
              <w:t>制作</w:t>
            </w:r>
            <w:r>
              <w:rPr>
                <w:rFonts w:hint="eastAsia" w:ascii="宋体" w:hAnsi="宋体" w:cs="宋体"/>
                <w:color w:val="auto"/>
                <w:sz w:val="20"/>
                <w:szCs w:val="20"/>
                <w:lang w:eastAsia="zh-CN"/>
              </w:rPr>
              <w:t>；</w:t>
            </w:r>
          </w:p>
          <w:p w14:paraId="10BE51C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4、</w:t>
            </w:r>
            <w:r>
              <w:rPr>
                <w:rFonts w:hint="eastAsia" w:ascii="宋体" w:hAnsi="宋体" w:eastAsia="宋体" w:cs="宋体"/>
                <w:color w:val="auto"/>
                <w:sz w:val="20"/>
                <w:szCs w:val="20"/>
              </w:rPr>
              <w:t>机柜采用抱杆安装方式，具有防虫、防鼠功效</w:t>
            </w:r>
            <w:r>
              <w:rPr>
                <w:rFonts w:hint="eastAsia" w:ascii="宋体" w:hAnsi="宋体" w:cs="宋体"/>
                <w:color w:val="auto"/>
                <w:sz w:val="20"/>
                <w:szCs w:val="20"/>
                <w:lang w:eastAsia="zh-CN"/>
              </w:rPr>
              <w:t>；</w:t>
            </w:r>
          </w:p>
          <w:p w14:paraId="6A37B769">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5、</w:t>
            </w:r>
            <w:r>
              <w:rPr>
                <w:rFonts w:hint="eastAsia" w:ascii="宋体" w:hAnsi="宋体" w:eastAsia="宋体" w:cs="宋体"/>
                <w:color w:val="auto"/>
                <w:sz w:val="20"/>
                <w:szCs w:val="20"/>
              </w:rPr>
              <w:t>结构：整体结构采用拼焊结构，牢固、钢性好、牢固可靠</w:t>
            </w:r>
            <w:r>
              <w:rPr>
                <w:rFonts w:hint="eastAsia" w:ascii="宋体" w:hAnsi="宋体" w:cs="宋体"/>
                <w:color w:val="auto"/>
                <w:sz w:val="20"/>
                <w:szCs w:val="20"/>
                <w:lang w:eastAsia="zh-CN"/>
              </w:rPr>
              <w:t>；</w:t>
            </w:r>
          </w:p>
          <w:p w14:paraId="07305E89">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6、</w:t>
            </w:r>
            <w:r>
              <w:rPr>
                <w:rFonts w:hint="eastAsia" w:ascii="宋体" w:hAnsi="宋体" w:eastAsia="宋体" w:cs="宋体"/>
                <w:color w:val="auto"/>
                <w:sz w:val="20"/>
                <w:szCs w:val="20"/>
              </w:rPr>
              <w:t>防护等级≥IP55,保护内部设备不受外界恶劣环境的干扰机柜采用主体焊接、部分拼装的结构，保证了防护</w:t>
            </w:r>
            <w:r>
              <w:rPr>
                <w:rFonts w:hint="eastAsia" w:ascii="宋体" w:hAnsi="宋体" w:cs="宋体"/>
                <w:color w:val="auto"/>
                <w:sz w:val="20"/>
                <w:szCs w:val="20"/>
                <w:lang w:eastAsia="zh-CN"/>
              </w:rPr>
              <w:t>；</w:t>
            </w:r>
          </w:p>
          <w:p w14:paraId="77F01544">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7、</w:t>
            </w:r>
            <w:r>
              <w:rPr>
                <w:rFonts w:hint="eastAsia" w:ascii="宋体" w:hAnsi="宋体" w:eastAsia="宋体" w:cs="宋体"/>
                <w:color w:val="auto"/>
                <w:sz w:val="20"/>
                <w:szCs w:val="20"/>
              </w:rPr>
              <w:t>采用专用户外柜锁，具有良好的防水、防盗性</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环境适应性好，能最大限度地降低设备对环境的要求</w:t>
            </w:r>
            <w:r>
              <w:rPr>
                <w:rFonts w:hint="eastAsia" w:ascii="宋体" w:hAnsi="宋体" w:cs="宋体"/>
                <w:color w:val="auto"/>
                <w:sz w:val="20"/>
                <w:szCs w:val="20"/>
                <w:lang w:eastAsia="zh-CN"/>
              </w:rPr>
              <w:t>，</w:t>
            </w:r>
            <w:r>
              <w:rPr>
                <w:rFonts w:hint="eastAsia" w:ascii="宋体" w:hAnsi="宋体" w:eastAsia="宋体" w:cs="宋体"/>
                <w:color w:val="auto"/>
                <w:sz w:val="20"/>
                <w:szCs w:val="20"/>
              </w:rPr>
              <w:t>接地系统安全可靠机柜底部进出线缆，有效实现防水、防尘</w:t>
            </w:r>
            <w:r>
              <w:rPr>
                <w:rFonts w:hint="eastAsia" w:ascii="宋体" w:hAnsi="宋体" w:cs="宋体"/>
                <w:color w:val="auto"/>
                <w:sz w:val="20"/>
                <w:szCs w:val="20"/>
                <w:lang w:eastAsia="zh-CN"/>
              </w:rPr>
              <w:t>。；</w:t>
            </w:r>
          </w:p>
          <w:p w14:paraId="17428E8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8、</w:t>
            </w:r>
            <w:r>
              <w:rPr>
                <w:rFonts w:hint="eastAsia" w:ascii="宋体" w:hAnsi="宋体" w:eastAsia="宋体" w:cs="宋体"/>
                <w:color w:val="auto"/>
                <w:sz w:val="20"/>
                <w:szCs w:val="20"/>
              </w:rPr>
              <w:t>工作温度：温度-30℃</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70℃</w:t>
            </w:r>
            <w:r>
              <w:rPr>
                <w:rFonts w:hint="eastAsia" w:ascii="宋体" w:hAnsi="宋体" w:cs="宋体"/>
                <w:color w:val="auto"/>
                <w:sz w:val="20"/>
                <w:szCs w:val="20"/>
                <w:lang w:eastAsia="zh-CN"/>
              </w:rPr>
              <w:t>；</w:t>
            </w:r>
          </w:p>
          <w:p w14:paraId="275CF67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vertAlign w:val="baseline"/>
                <w:lang w:eastAsia="zh-CN"/>
              </w:rPr>
            </w:pPr>
            <w:r>
              <w:rPr>
                <w:rFonts w:hint="eastAsia" w:ascii="宋体" w:hAnsi="宋体" w:cs="宋体"/>
                <w:color w:val="auto"/>
                <w:sz w:val="20"/>
                <w:szCs w:val="20"/>
                <w:lang w:val="en-US" w:eastAsia="zh-CN"/>
              </w:rPr>
              <w:t>9、</w:t>
            </w:r>
            <w:r>
              <w:rPr>
                <w:rFonts w:hint="eastAsia" w:ascii="宋体" w:hAnsi="宋体" w:eastAsia="宋体" w:cs="宋体"/>
                <w:color w:val="auto"/>
                <w:sz w:val="20"/>
                <w:szCs w:val="20"/>
              </w:rPr>
              <w:t>工作湿度：湿度5%</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95%@40℃,无凝结</w:t>
            </w:r>
            <w:r>
              <w:rPr>
                <w:rFonts w:hint="eastAsia" w:ascii="宋体" w:hAnsi="宋体" w:eastAsia="宋体" w:cs="宋体"/>
                <w:color w:val="auto"/>
                <w:sz w:val="20"/>
                <w:szCs w:val="20"/>
                <w:lang w:eastAsia="zh-CN"/>
              </w:rPr>
              <w:t>。</w:t>
            </w:r>
          </w:p>
        </w:tc>
        <w:tc>
          <w:tcPr>
            <w:tcW w:w="500" w:type="dxa"/>
            <w:noWrap w:val="0"/>
            <w:vAlign w:val="center"/>
          </w:tcPr>
          <w:p w14:paraId="4912F860">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套</w:t>
            </w:r>
          </w:p>
        </w:tc>
        <w:tc>
          <w:tcPr>
            <w:tcW w:w="801" w:type="dxa"/>
            <w:noWrap w:val="0"/>
            <w:vAlign w:val="center"/>
          </w:tcPr>
          <w:p w14:paraId="3A201FE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r>
              <w:rPr>
                <w:rFonts w:hint="eastAsia" w:ascii="宋体" w:hAnsi="宋体" w:eastAsia="宋体" w:cs="宋体"/>
                <w:color w:val="auto"/>
                <w:sz w:val="20"/>
                <w:szCs w:val="20"/>
              </w:rPr>
              <w:t>2</w:t>
            </w:r>
          </w:p>
        </w:tc>
        <w:tc>
          <w:tcPr>
            <w:tcW w:w="1263" w:type="dxa"/>
            <w:noWrap w:val="0"/>
            <w:vAlign w:val="center"/>
          </w:tcPr>
          <w:p w14:paraId="54D21E6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p>
        </w:tc>
      </w:tr>
      <w:tr w14:paraId="3AE7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03CDB43F">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13</w:t>
            </w:r>
          </w:p>
        </w:tc>
        <w:tc>
          <w:tcPr>
            <w:tcW w:w="1316" w:type="dxa"/>
            <w:noWrap w:val="0"/>
            <w:vAlign w:val="center"/>
          </w:tcPr>
          <w:p w14:paraId="6A5144C2">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网络防雷器</w:t>
            </w:r>
          </w:p>
        </w:tc>
        <w:tc>
          <w:tcPr>
            <w:tcW w:w="5420" w:type="dxa"/>
            <w:noWrap w:val="0"/>
            <w:vAlign w:val="center"/>
          </w:tcPr>
          <w:p w14:paraId="3F7FDD3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导轨式设计，两级防护设计，共模、差模全方位保护</w:t>
            </w:r>
            <w:r>
              <w:rPr>
                <w:rFonts w:hint="eastAsia" w:ascii="宋体" w:hAnsi="宋体" w:cs="宋体"/>
                <w:color w:val="auto"/>
                <w:sz w:val="20"/>
                <w:szCs w:val="20"/>
                <w:lang w:eastAsia="zh-CN"/>
              </w:rPr>
              <w:t>。</w:t>
            </w:r>
          </w:p>
        </w:tc>
        <w:tc>
          <w:tcPr>
            <w:tcW w:w="500" w:type="dxa"/>
            <w:noWrap w:val="0"/>
            <w:vAlign w:val="center"/>
          </w:tcPr>
          <w:p w14:paraId="59B9E7FA">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801" w:type="dxa"/>
            <w:noWrap w:val="0"/>
            <w:vAlign w:val="center"/>
          </w:tcPr>
          <w:p w14:paraId="1CBAAA00">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2</w:t>
            </w:r>
          </w:p>
        </w:tc>
        <w:tc>
          <w:tcPr>
            <w:tcW w:w="1263" w:type="dxa"/>
            <w:noWrap w:val="0"/>
            <w:vAlign w:val="center"/>
          </w:tcPr>
          <w:p w14:paraId="51B451CF">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p>
        </w:tc>
      </w:tr>
      <w:tr w14:paraId="23EB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0" w:type="dxa"/>
            <w:noWrap w:val="0"/>
            <w:vAlign w:val="center"/>
          </w:tcPr>
          <w:p w14:paraId="4AC2901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14</w:t>
            </w:r>
          </w:p>
        </w:tc>
        <w:tc>
          <w:tcPr>
            <w:tcW w:w="1316" w:type="dxa"/>
            <w:noWrap w:val="0"/>
            <w:vAlign w:val="center"/>
          </w:tcPr>
          <w:p w14:paraId="6E5E64A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电源防雷器</w:t>
            </w:r>
          </w:p>
        </w:tc>
        <w:tc>
          <w:tcPr>
            <w:tcW w:w="5420" w:type="dxa"/>
            <w:noWrap w:val="0"/>
            <w:vAlign w:val="center"/>
          </w:tcPr>
          <w:p w14:paraId="16B587D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导轨式设计，两级防护设计适用于电源的雷电浪涌防护</w:t>
            </w:r>
            <w:r>
              <w:rPr>
                <w:rFonts w:hint="eastAsia" w:ascii="宋体" w:hAnsi="宋体" w:cs="宋体"/>
                <w:color w:val="auto"/>
                <w:sz w:val="20"/>
                <w:szCs w:val="20"/>
                <w:lang w:eastAsia="zh-CN"/>
              </w:rPr>
              <w:t>。</w:t>
            </w:r>
          </w:p>
        </w:tc>
        <w:tc>
          <w:tcPr>
            <w:tcW w:w="500" w:type="dxa"/>
            <w:noWrap w:val="0"/>
            <w:vAlign w:val="center"/>
          </w:tcPr>
          <w:p w14:paraId="1F6F4A9C">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801" w:type="dxa"/>
            <w:noWrap w:val="0"/>
            <w:vAlign w:val="center"/>
          </w:tcPr>
          <w:p w14:paraId="3C1FCFD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2</w:t>
            </w:r>
          </w:p>
        </w:tc>
        <w:tc>
          <w:tcPr>
            <w:tcW w:w="1263" w:type="dxa"/>
            <w:noWrap w:val="0"/>
            <w:vAlign w:val="center"/>
          </w:tcPr>
          <w:p w14:paraId="51C37D3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p>
        </w:tc>
      </w:tr>
      <w:tr w14:paraId="37A2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61717D8F">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15</w:t>
            </w:r>
          </w:p>
        </w:tc>
        <w:tc>
          <w:tcPr>
            <w:tcW w:w="1316" w:type="dxa"/>
            <w:noWrap w:val="0"/>
            <w:vAlign w:val="center"/>
          </w:tcPr>
          <w:p w14:paraId="3AD61350">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T</w:t>
            </w:r>
            <w:r>
              <w:rPr>
                <w:rFonts w:hint="eastAsia" w:ascii="宋体" w:hAnsi="宋体" w:eastAsia="宋体" w:cs="宋体"/>
                <w:color w:val="auto"/>
                <w:sz w:val="20"/>
                <w:szCs w:val="20"/>
              </w:rPr>
              <w:t>型横臂电子警察杆</w:t>
            </w:r>
          </w:p>
        </w:tc>
        <w:tc>
          <w:tcPr>
            <w:tcW w:w="5420" w:type="dxa"/>
            <w:noWrap w:val="0"/>
            <w:vAlign w:val="center"/>
          </w:tcPr>
          <w:p w14:paraId="35C11A4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(高6.5米，臂长9米+4米)立杆直径头≥330mm,尾</w:t>
            </w:r>
          </w:p>
          <w:p w14:paraId="34C87CDB">
            <w:pPr>
              <w:keepNext w:val="0"/>
              <w:keepLines w:val="0"/>
              <w:pageBreakBefore w:val="0"/>
              <w:widowControl/>
              <w:kinsoku/>
              <w:wordWrap w:val="0"/>
              <w:overflowPunct/>
              <w:topLinePunct w:val="0"/>
              <w:autoSpaceDE/>
              <w:autoSpaceDN/>
              <w:bidi w:val="0"/>
              <w:adjustRightInd/>
              <w:snapToGrid/>
              <w:jc w:val="left"/>
              <w:textAlignment w:val="auto"/>
              <w:rPr>
                <w:rFonts w:hint="eastAsia" w:ascii="宋体" w:hAnsi="宋体" w:cs="宋体"/>
                <w:color w:val="auto"/>
                <w:sz w:val="20"/>
                <w:szCs w:val="20"/>
                <w:lang w:eastAsia="zh-CN"/>
              </w:rPr>
            </w:pPr>
            <w:r>
              <w:rPr>
                <w:rFonts w:hint="eastAsia" w:ascii="宋体" w:hAnsi="宋体" w:eastAsia="宋体" w:cs="宋体"/>
                <w:color w:val="auto"/>
                <w:sz w:val="20"/>
                <w:szCs w:val="20"/>
              </w:rPr>
              <w:t>≥270mm,厚度≥8mm,高度≥6.5m</w:t>
            </w:r>
            <w:r>
              <w:rPr>
                <w:rFonts w:hint="eastAsia" w:ascii="宋体" w:hAnsi="宋体" w:cs="宋体"/>
                <w:color w:val="auto"/>
                <w:sz w:val="20"/>
                <w:szCs w:val="20"/>
                <w:lang w:eastAsia="zh-CN"/>
              </w:rPr>
              <w:t>；</w:t>
            </w:r>
          </w:p>
          <w:p w14:paraId="45B02F7E">
            <w:pPr>
              <w:keepNext w:val="0"/>
              <w:keepLines w:val="0"/>
              <w:pageBreakBefore w:val="0"/>
              <w:widowControl/>
              <w:numPr>
                <w:ilvl w:val="0"/>
                <w:numId w:val="0"/>
              </w:numPr>
              <w:kinsoku/>
              <w:wordWrap w:val="0"/>
              <w:overflowPunct/>
              <w:topLinePunct w:val="0"/>
              <w:autoSpaceDE/>
              <w:autoSpaceDN/>
              <w:bidi w:val="0"/>
              <w:adjustRightInd/>
              <w:snapToGrid/>
              <w:ind w:firstLine="200" w:firstLineChars="100"/>
              <w:jc w:val="left"/>
              <w:textAlignment w:val="auto"/>
              <w:rPr>
                <w:rFonts w:hint="eastAsia" w:ascii="宋体" w:hAnsi="宋体" w:cs="宋体"/>
                <w:color w:val="auto"/>
                <w:sz w:val="20"/>
                <w:szCs w:val="20"/>
                <w:lang w:eastAsia="zh-CN"/>
              </w:rPr>
            </w:pPr>
            <w:r>
              <w:rPr>
                <w:rFonts w:hint="eastAsia" w:ascii="宋体" w:hAnsi="宋体" w:eastAsia="宋体" w:cs="宋体"/>
                <w:color w:val="auto"/>
                <w:kern w:val="2"/>
                <w:sz w:val="20"/>
                <w:szCs w:val="20"/>
                <w:lang w:val="en-US" w:eastAsia="zh-CN" w:bidi="ar-SA"/>
              </w:rPr>
              <w:t>2、</w:t>
            </w:r>
            <w:r>
              <w:rPr>
                <w:rFonts w:hint="eastAsia" w:ascii="宋体" w:hAnsi="宋体" w:eastAsia="宋体" w:cs="宋体"/>
                <w:color w:val="auto"/>
                <w:sz w:val="20"/>
                <w:szCs w:val="20"/>
              </w:rPr>
              <w:t>横臂1直径头≥220mm,尾≥100mm,厚度≥5mm,长度≥9m</w:t>
            </w:r>
            <w:r>
              <w:rPr>
                <w:rFonts w:hint="eastAsia" w:ascii="宋体" w:hAnsi="宋体" w:cs="宋体"/>
                <w:color w:val="auto"/>
                <w:sz w:val="20"/>
                <w:szCs w:val="20"/>
                <w:lang w:eastAsia="zh-CN"/>
              </w:rPr>
              <w:t>；</w:t>
            </w:r>
          </w:p>
          <w:p w14:paraId="64C01700">
            <w:pPr>
              <w:keepNext w:val="0"/>
              <w:keepLines w:val="0"/>
              <w:pageBreakBefore w:val="0"/>
              <w:widowControl/>
              <w:numPr>
                <w:ilvl w:val="0"/>
                <w:numId w:val="0"/>
              </w:numPr>
              <w:kinsoku/>
              <w:wordWrap w:val="0"/>
              <w:overflowPunct/>
              <w:topLinePunct w:val="0"/>
              <w:autoSpaceDE/>
              <w:autoSpaceDN/>
              <w:bidi w:val="0"/>
              <w:adjustRightInd/>
              <w:snapToGrid/>
              <w:ind w:firstLine="200" w:firstLineChars="100"/>
              <w:jc w:val="left"/>
              <w:textAlignment w:val="auto"/>
              <w:rPr>
                <w:rFonts w:hint="eastAsia" w:ascii="宋体" w:hAnsi="宋体" w:cs="宋体"/>
                <w:color w:val="auto"/>
                <w:sz w:val="20"/>
                <w:szCs w:val="20"/>
                <w:lang w:eastAsia="zh-CN"/>
              </w:rPr>
            </w:pPr>
            <w:r>
              <w:rPr>
                <w:rFonts w:hint="eastAsia" w:ascii="宋体" w:hAnsi="宋体" w:eastAsia="宋体" w:cs="宋体"/>
                <w:color w:val="auto"/>
                <w:kern w:val="2"/>
                <w:sz w:val="20"/>
                <w:szCs w:val="20"/>
                <w:lang w:val="en-US" w:eastAsia="zh-CN" w:bidi="ar-SA"/>
              </w:rPr>
              <w:t>3</w:t>
            </w:r>
            <w:r>
              <w:rPr>
                <w:rFonts w:hint="eastAsia" w:ascii="宋体" w:hAnsi="宋体" w:cs="宋体"/>
                <w:color w:val="auto"/>
                <w:kern w:val="2"/>
                <w:sz w:val="20"/>
                <w:szCs w:val="20"/>
                <w:lang w:val="en-US" w:eastAsia="zh-CN" w:bidi="ar-SA"/>
              </w:rPr>
              <w:t>、</w:t>
            </w:r>
            <w:r>
              <w:rPr>
                <w:rFonts w:hint="eastAsia" w:ascii="宋体" w:hAnsi="宋体" w:eastAsia="宋体" w:cs="宋体"/>
                <w:color w:val="auto"/>
                <w:kern w:val="2"/>
                <w:sz w:val="20"/>
                <w:szCs w:val="20"/>
                <w:lang w:val="en-US" w:eastAsia="zh-CN" w:bidi="ar-SA"/>
              </w:rPr>
              <w:t>横臂2直径头≥140mm,尾≥90mm,厚度≥4mm,长度≥4m；</w:t>
            </w:r>
          </w:p>
          <w:p w14:paraId="289E0391">
            <w:pPr>
              <w:keepNext w:val="0"/>
              <w:keepLines w:val="0"/>
              <w:pageBreakBefore w:val="0"/>
              <w:widowControl/>
              <w:numPr>
                <w:ilvl w:val="0"/>
                <w:numId w:val="0"/>
              </w:numPr>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4、</w:t>
            </w:r>
            <w:r>
              <w:rPr>
                <w:rFonts w:hint="eastAsia" w:ascii="宋体" w:hAnsi="宋体" w:eastAsia="宋体" w:cs="宋体"/>
                <w:color w:val="auto"/>
                <w:sz w:val="20"/>
                <w:szCs w:val="20"/>
              </w:rPr>
              <w:t>基础法兰直径≥550mm,厚度≥20mm</w:t>
            </w:r>
            <w:r>
              <w:rPr>
                <w:rFonts w:hint="eastAsia" w:ascii="宋体" w:hAnsi="宋体" w:cs="宋体"/>
                <w:color w:val="auto"/>
                <w:sz w:val="20"/>
                <w:szCs w:val="20"/>
                <w:lang w:eastAsia="zh-CN"/>
              </w:rPr>
              <w:t>；</w:t>
            </w:r>
          </w:p>
          <w:p w14:paraId="2EAD8818">
            <w:pPr>
              <w:keepNext w:val="0"/>
              <w:keepLines w:val="0"/>
              <w:pageBreakBefore w:val="0"/>
              <w:widowControl/>
              <w:numPr>
                <w:ilvl w:val="0"/>
                <w:numId w:val="0"/>
              </w:numPr>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5、</w:t>
            </w:r>
            <w:r>
              <w:rPr>
                <w:rFonts w:hint="eastAsia" w:ascii="宋体" w:hAnsi="宋体" w:eastAsia="宋体" w:cs="宋体"/>
                <w:color w:val="auto"/>
                <w:sz w:val="20"/>
                <w:szCs w:val="20"/>
              </w:rPr>
              <w:t>横臂法兰方型≥420mm,厚度≥18mm</w:t>
            </w:r>
            <w:r>
              <w:rPr>
                <w:rFonts w:hint="eastAsia" w:ascii="宋体" w:hAnsi="宋体" w:cs="宋体"/>
                <w:color w:val="auto"/>
                <w:sz w:val="20"/>
                <w:szCs w:val="20"/>
                <w:lang w:eastAsia="zh-CN"/>
              </w:rPr>
              <w:t>；</w:t>
            </w:r>
          </w:p>
          <w:p w14:paraId="755A054D">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6、</w:t>
            </w:r>
            <w:r>
              <w:rPr>
                <w:rFonts w:hint="eastAsia" w:ascii="宋体" w:hAnsi="宋体" w:eastAsia="宋体" w:cs="宋体"/>
                <w:color w:val="auto"/>
                <w:sz w:val="20"/>
                <w:szCs w:val="20"/>
              </w:rPr>
              <w:t>基础大小：</w:t>
            </w:r>
            <w:r>
              <w:rPr>
                <w:rFonts w:hint="eastAsia" w:ascii="宋体" w:hAnsi="宋体" w:eastAsia="宋体" w:cs="宋体"/>
                <w:color w:val="auto"/>
                <w:sz w:val="20"/>
                <w:szCs w:val="20"/>
                <w:lang w:val="en-US" w:eastAsia="zh-CN"/>
              </w:rPr>
              <w:t>约</w:t>
            </w:r>
            <w:r>
              <w:rPr>
                <w:rFonts w:hint="eastAsia" w:ascii="宋体" w:hAnsi="宋体" w:eastAsia="宋体" w:cs="宋体"/>
                <w:color w:val="auto"/>
                <w:sz w:val="20"/>
                <w:szCs w:val="20"/>
              </w:rPr>
              <w:t>1.5m*1.5m*2m</w:t>
            </w:r>
            <w:r>
              <w:rPr>
                <w:rFonts w:hint="eastAsia" w:ascii="宋体" w:hAnsi="宋体" w:cs="宋体"/>
                <w:color w:val="auto"/>
                <w:sz w:val="20"/>
                <w:szCs w:val="20"/>
                <w:lang w:eastAsia="zh-CN"/>
              </w:rPr>
              <w:t>。</w:t>
            </w:r>
          </w:p>
        </w:tc>
        <w:tc>
          <w:tcPr>
            <w:tcW w:w="500" w:type="dxa"/>
            <w:noWrap w:val="0"/>
            <w:vAlign w:val="center"/>
          </w:tcPr>
          <w:p w14:paraId="18B5A0FC">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套</w:t>
            </w:r>
          </w:p>
        </w:tc>
        <w:tc>
          <w:tcPr>
            <w:tcW w:w="801" w:type="dxa"/>
            <w:noWrap w:val="0"/>
            <w:vAlign w:val="center"/>
          </w:tcPr>
          <w:p w14:paraId="59C6E6A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2</w:t>
            </w:r>
          </w:p>
        </w:tc>
        <w:tc>
          <w:tcPr>
            <w:tcW w:w="1263" w:type="dxa"/>
            <w:noWrap w:val="0"/>
            <w:vAlign w:val="center"/>
          </w:tcPr>
          <w:p w14:paraId="406932DA">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p>
        </w:tc>
      </w:tr>
      <w:tr w14:paraId="155A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14BC7E4E">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16</w:t>
            </w:r>
          </w:p>
        </w:tc>
        <w:tc>
          <w:tcPr>
            <w:tcW w:w="1316" w:type="dxa"/>
            <w:noWrap w:val="0"/>
            <w:vAlign w:val="center"/>
          </w:tcPr>
          <w:p w14:paraId="0D77A746">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电子警察电源线缆</w:t>
            </w:r>
          </w:p>
        </w:tc>
        <w:tc>
          <w:tcPr>
            <w:tcW w:w="5420" w:type="dxa"/>
            <w:noWrap w:val="0"/>
            <w:vAlign w:val="center"/>
          </w:tcPr>
          <w:p w14:paraId="45ACF941">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1、芯数：≥3芯</w:t>
            </w:r>
            <w:r>
              <w:rPr>
                <w:rFonts w:hint="eastAsia" w:ascii="宋体" w:hAnsi="宋体" w:cs="宋体"/>
                <w:color w:val="auto"/>
                <w:sz w:val="20"/>
                <w:szCs w:val="20"/>
                <w:lang w:eastAsia="zh-CN"/>
              </w:rPr>
              <w:t>；</w:t>
            </w:r>
          </w:p>
          <w:p w14:paraId="103F9C4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2、额定电压：450/750V</w:t>
            </w:r>
            <w:r>
              <w:rPr>
                <w:rFonts w:hint="eastAsia" w:ascii="宋体" w:hAnsi="宋体" w:cs="宋体"/>
                <w:color w:val="auto"/>
                <w:sz w:val="20"/>
                <w:szCs w:val="20"/>
                <w:lang w:eastAsia="zh-CN"/>
              </w:rPr>
              <w:t>；</w:t>
            </w:r>
          </w:p>
          <w:p w14:paraId="0A43CB54">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3、绝缘厚度：2mm</w:t>
            </w:r>
            <w:r>
              <w:rPr>
                <w:rFonts w:hint="eastAsia" w:ascii="宋体" w:hAnsi="宋体" w:cs="宋体"/>
                <w:color w:val="auto"/>
                <w:sz w:val="20"/>
                <w:szCs w:val="20"/>
                <w:lang w:eastAsia="zh-CN"/>
              </w:rPr>
              <w:t>；</w:t>
            </w:r>
          </w:p>
          <w:p w14:paraId="353F9DB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4、阻燃性：特级</w:t>
            </w:r>
            <w:r>
              <w:rPr>
                <w:rFonts w:hint="eastAsia" w:ascii="宋体" w:hAnsi="宋体" w:cs="宋体"/>
                <w:color w:val="auto"/>
                <w:sz w:val="20"/>
                <w:szCs w:val="20"/>
                <w:lang w:eastAsia="zh-CN"/>
              </w:rPr>
              <w:t>；</w:t>
            </w:r>
          </w:p>
          <w:p w14:paraId="11DA758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5、抗压强度：≥14N</w:t>
            </w:r>
            <w:r>
              <w:rPr>
                <w:rFonts w:hint="eastAsia" w:ascii="宋体" w:hAnsi="宋体" w:cs="宋体"/>
                <w:color w:val="auto"/>
                <w:sz w:val="20"/>
                <w:szCs w:val="20"/>
                <w:lang w:eastAsia="zh-CN"/>
              </w:rPr>
              <w:t>；</w:t>
            </w:r>
          </w:p>
          <w:p w14:paraId="682A1D79">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6、执行标准：符合标准</w:t>
            </w:r>
            <w:r>
              <w:rPr>
                <w:rFonts w:hint="eastAsia" w:ascii="宋体" w:hAnsi="宋体" w:cs="宋体"/>
                <w:color w:val="auto"/>
                <w:sz w:val="20"/>
                <w:szCs w:val="20"/>
                <w:lang w:eastAsia="zh-CN"/>
              </w:rPr>
              <w:t>；</w:t>
            </w:r>
          </w:p>
          <w:p w14:paraId="02CF566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7、绝缘性能：良好</w:t>
            </w:r>
            <w:r>
              <w:rPr>
                <w:rFonts w:hint="eastAsia" w:ascii="宋体" w:hAnsi="宋体" w:cs="宋体"/>
                <w:color w:val="auto"/>
                <w:sz w:val="20"/>
                <w:szCs w:val="20"/>
                <w:lang w:eastAsia="zh-CN"/>
              </w:rPr>
              <w:t>；</w:t>
            </w:r>
          </w:p>
          <w:p w14:paraId="795FB70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8、线芯材质：紫铜线</w:t>
            </w:r>
            <w:r>
              <w:rPr>
                <w:rFonts w:hint="eastAsia" w:ascii="宋体" w:hAnsi="宋体" w:cs="宋体"/>
                <w:color w:val="auto"/>
                <w:sz w:val="20"/>
                <w:szCs w:val="20"/>
                <w:lang w:eastAsia="zh-CN"/>
              </w:rPr>
              <w:t>；</w:t>
            </w:r>
          </w:p>
          <w:p w14:paraId="4E502B5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9、标称截面：1.5平方毫米</w:t>
            </w:r>
            <w:r>
              <w:rPr>
                <w:rFonts w:hint="eastAsia" w:ascii="宋体" w:hAnsi="宋体" w:cs="宋体"/>
                <w:color w:val="auto"/>
                <w:sz w:val="20"/>
                <w:szCs w:val="20"/>
                <w:lang w:eastAsia="zh-CN"/>
              </w:rPr>
              <w:t>；</w:t>
            </w:r>
          </w:p>
          <w:p w14:paraId="4695569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10、抗拉强度：≥17N</w:t>
            </w:r>
            <w:r>
              <w:rPr>
                <w:rFonts w:hint="eastAsia" w:ascii="宋体" w:hAnsi="宋体" w:cs="宋体"/>
                <w:color w:val="auto"/>
                <w:sz w:val="20"/>
                <w:szCs w:val="20"/>
                <w:lang w:eastAsia="zh-CN"/>
              </w:rPr>
              <w:t>；</w:t>
            </w:r>
          </w:p>
          <w:p w14:paraId="0B13A66F">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11、温度等级：≥90℃</w:t>
            </w:r>
            <w:r>
              <w:rPr>
                <w:rFonts w:hint="eastAsia" w:ascii="宋体" w:hAnsi="宋体" w:cs="宋体"/>
                <w:color w:val="auto"/>
                <w:sz w:val="20"/>
                <w:szCs w:val="20"/>
                <w:lang w:eastAsia="zh-CN"/>
              </w:rPr>
              <w:t>。</w:t>
            </w:r>
          </w:p>
        </w:tc>
        <w:tc>
          <w:tcPr>
            <w:tcW w:w="500" w:type="dxa"/>
            <w:noWrap w:val="0"/>
            <w:vAlign w:val="center"/>
          </w:tcPr>
          <w:p w14:paraId="5106558E">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801" w:type="dxa"/>
            <w:noWrap w:val="0"/>
            <w:vAlign w:val="center"/>
          </w:tcPr>
          <w:p w14:paraId="41E9B065">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100</w:t>
            </w:r>
          </w:p>
        </w:tc>
        <w:tc>
          <w:tcPr>
            <w:tcW w:w="1263" w:type="dxa"/>
            <w:noWrap w:val="0"/>
            <w:vAlign w:val="center"/>
          </w:tcPr>
          <w:p w14:paraId="63DBA2F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摄像机至抱杆机箱</w:t>
            </w:r>
          </w:p>
        </w:tc>
      </w:tr>
      <w:tr w14:paraId="6561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2DC8812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17</w:t>
            </w:r>
          </w:p>
        </w:tc>
        <w:tc>
          <w:tcPr>
            <w:tcW w:w="1316" w:type="dxa"/>
            <w:noWrap w:val="0"/>
            <w:vAlign w:val="center"/>
          </w:tcPr>
          <w:p w14:paraId="053739A7">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通信网线</w:t>
            </w:r>
          </w:p>
        </w:tc>
        <w:tc>
          <w:tcPr>
            <w:tcW w:w="5420" w:type="dxa"/>
            <w:noWrap w:val="0"/>
            <w:vAlign w:val="center"/>
          </w:tcPr>
          <w:p w14:paraId="779A311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1、电缆类型：CAT6六类以太网电缆</w:t>
            </w:r>
            <w:r>
              <w:rPr>
                <w:rFonts w:hint="eastAsia" w:ascii="宋体" w:hAnsi="宋体" w:cs="宋体"/>
                <w:color w:val="auto"/>
                <w:sz w:val="20"/>
                <w:szCs w:val="20"/>
                <w:lang w:eastAsia="zh-CN"/>
              </w:rPr>
              <w:t>；</w:t>
            </w:r>
          </w:p>
          <w:p w14:paraId="1D5D01E8">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2、导体材料：多股绞合纯铜导体，确保良好的导电性能</w:t>
            </w:r>
            <w:r>
              <w:rPr>
                <w:rFonts w:hint="eastAsia" w:ascii="宋体" w:hAnsi="宋体" w:cs="宋体"/>
                <w:color w:val="auto"/>
                <w:sz w:val="20"/>
                <w:szCs w:val="20"/>
                <w:lang w:eastAsia="zh-CN"/>
              </w:rPr>
              <w:t>；</w:t>
            </w:r>
          </w:p>
          <w:p w14:paraId="72140F7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3、绝缘材料：聚乙烯(PE)或聚氯乙烯(PVC),提供有效的信号隔离和干扰防护</w:t>
            </w:r>
            <w:r>
              <w:rPr>
                <w:rFonts w:hint="eastAsia" w:ascii="宋体" w:hAnsi="宋体" w:cs="宋体"/>
                <w:color w:val="auto"/>
                <w:sz w:val="20"/>
                <w:szCs w:val="20"/>
                <w:lang w:eastAsia="zh-CN"/>
              </w:rPr>
              <w:t>；</w:t>
            </w:r>
          </w:p>
          <w:p w14:paraId="2E68676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4、线芯数量：4对双绞线，共8根线芯，满足高速数据传输需求</w:t>
            </w:r>
            <w:r>
              <w:rPr>
                <w:rFonts w:hint="eastAsia" w:ascii="宋体" w:hAnsi="宋体" w:cs="宋体"/>
                <w:color w:val="auto"/>
                <w:sz w:val="20"/>
                <w:szCs w:val="20"/>
                <w:lang w:eastAsia="zh-CN"/>
              </w:rPr>
              <w:t>；</w:t>
            </w:r>
          </w:p>
          <w:p w14:paraId="184E01F4">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5、线芯规格：通常为23AWG或24AWG(线径约为0.57mm或0.51mm),提供足够的电流传输能力</w:t>
            </w:r>
            <w:r>
              <w:rPr>
                <w:rFonts w:hint="eastAsia" w:ascii="宋体" w:hAnsi="宋体" w:cs="宋体"/>
                <w:color w:val="auto"/>
                <w:sz w:val="20"/>
                <w:szCs w:val="20"/>
                <w:lang w:eastAsia="zh-CN"/>
              </w:rPr>
              <w:t>；</w:t>
            </w:r>
          </w:p>
          <w:p w14:paraId="0A38DE7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6、绞距：每对双绞线的绞距约为30mm,有助于降低信号干扰</w:t>
            </w:r>
            <w:r>
              <w:rPr>
                <w:rFonts w:hint="eastAsia" w:ascii="宋体" w:hAnsi="宋体" w:cs="宋体"/>
                <w:color w:val="auto"/>
                <w:sz w:val="20"/>
                <w:szCs w:val="20"/>
                <w:lang w:eastAsia="zh-CN"/>
              </w:rPr>
              <w:t>；</w:t>
            </w:r>
          </w:p>
          <w:p w14:paraId="6CEA4FC1">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7、十字骨架：电缆内部采用十字骨架结构，保持四对双绞线的相对位置，提高电缆的平衡特性和串扰衰减</w:t>
            </w:r>
            <w:r>
              <w:rPr>
                <w:rFonts w:hint="eastAsia" w:ascii="宋体" w:hAnsi="宋体" w:cs="宋体"/>
                <w:color w:val="auto"/>
                <w:sz w:val="20"/>
                <w:szCs w:val="20"/>
                <w:lang w:eastAsia="zh-CN"/>
              </w:rPr>
              <w:t>；</w:t>
            </w:r>
          </w:p>
          <w:p w14:paraId="23D10871">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8、屏蔽层：外部覆盖一层铝箔屏蔽层，进一步减少外部电磁干扰</w:t>
            </w:r>
            <w:r>
              <w:rPr>
                <w:rFonts w:hint="eastAsia" w:ascii="宋体" w:hAnsi="宋体" w:cs="宋体"/>
                <w:color w:val="auto"/>
                <w:sz w:val="20"/>
                <w:szCs w:val="20"/>
                <w:lang w:eastAsia="zh-CN"/>
              </w:rPr>
              <w:t>；</w:t>
            </w:r>
          </w:p>
          <w:p w14:paraId="32B6A21F">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9、护套材料：采用低烟无卤(LSZH)或聚氯乙烯(PVC)材料，提供防火、防腐蚀和环保特性</w:t>
            </w:r>
            <w:r>
              <w:rPr>
                <w:rFonts w:hint="eastAsia" w:ascii="宋体" w:hAnsi="宋体" w:cs="宋体"/>
                <w:color w:val="auto"/>
                <w:sz w:val="20"/>
                <w:szCs w:val="20"/>
                <w:lang w:eastAsia="zh-CN"/>
              </w:rPr>
              <w:t>；</w:t>
            </w:r>
          </w:p>
          <w:p w14:paraId="69A5034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10、铠装选项：可选铠装结构，如钢带铠装或金属编织网，提供额外的物理保护</w:t>
            </w:r>
            <w:r>
              <w:rPr>
                <w:rFonts w:hint="eastAsia" w:ascii="宋体" w:hAnsi="宋体" w:cs="宋体"/>
                <w:color w:val="auto"/>
                <w:sz w:val="20"/>
                <w:szCs w:val="20"/>
                <w:lang w:eastAsia="zh-CN"/>
              </w:rPr>
              <w:t>；</w:t>
            </w:r>
          </w:p>
          <w:p w14:paraId="07A8FAB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11、传输速率：支持高达1Gbps的以太网传输，满足现代高速网络需求</w:t>
            </w:r>
            <w:r>
              <w:rPr>
                <w:rFonts w:hint="eastAsia" w:ascii="宋体" w:hAnsi="宋体" w:cs="宋体"/>
                <w:color w:val="auto"/>
                <w:sz w:val="20"/>
                <w:szCs w:val="20"/>
                <w:lang w:eastAsia="zh-CN"/>
              </w:rPr>
              <w:t>；</w:t>
            </w:r>
          </w:p>
          <w:p w14:paraId="098F196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12、带宽：250MHz,确保信号的稳定传输和高质量</w:t>
            </w:r>
            <w:r>
              <w:rPr>
                <w:rFonts w:hint="eastAsia" w:ascii="宋体" w:hAnsi="宋体" w:cs="宋体"/>
                <w:color w:val="auto"/>
                <w:sz w:val="20"/>
                <w:szCs w:val="20"/>
                <w:lang w:eastAsia="zh-CN"/>
              </w:rPr>
              <w:t>；</w:t>
            </w:r>
          </w:p>
          <w:p w14:paraId="60717B69">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13、阻抗：100±15Ω,符合国际标准，确保与各种网络设备的兼容性</w:t>
            </w:r>
            <w:r>
              <w:rPr>
                <w:rFonts w:hint="eastAsia" w:ascii="宋体" w:hAnsi="宋体" w:cs="宋体"/>
                <w:color w:val="auto"/>
                <w:sz w:val="20"/>
                <w:szCs w:val="20"/>
                <w:lang w:eastAsia="zh-CN"/>
              </w:rPr>
              <w:t>。</w:t>
            </w:r>
          </w:p>
        </w:tc>
        <w:tc>
          <w:tcPr>
            <w:tcW w:w="500" w:type="dxa"/>
            <w:noWrap w:val="0"/>
            <w:vAlign w:val="center"/>
          </w:tcPr>
          <w:p w14:paraId="25E5B8F8">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801" w:type="dxa"/>
            <w:noWrap w:val="0"/>
            <w:vAlign w:val="center"/>
          </w:tcPr>
          <w:p w14:paraId="4E037D27">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100</w:t>
            </w:r>
          </w:p>
        </w:tc>
        <w:tc>
          <w:tcPr>
            <w:tcW w:w="1263" w:type="dxa"/>
            <w:noWrap w:val="0"/>
            <w:vAlign w:val="center"/>
          </w:tcPr>
          <w:p w14:paraId="19D5EC5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摄像机至抱杆机箱</w:t>
            </w:r>
          </w:p>
        </w:tc>
      </w:tr>
      <w:tr w14:paraId="6A7D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3BBCE5DC">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18</w:t>
            </w:r>
          </w:p>
        </w:tc>
        <w:tc>
          <w:tcPr>
            <w:tcW w:w="1316" w:type="dxa"/>
            <w:noWrap w:val="0"/>
            <w:vAlign w:val="center"/>
          </w:tcPr>
          <w:p w14:paraId="698F0F72">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电子警察电源线缆</w:t>
            </w:r>
          </w:p>
        </w:tc>
        <w:tc>
          <w:tcPr>
            <w:tcW w:w="5420" w:type="dxa"/>
            <w:noWrap w:val="0"/>
            <w:vAlign w:val="center"/>
          </w:tcPr>
          <w:p w14:paraId="4ED126ED">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1、芯数：≥3芯</w:t>
            </w:r>
            <w:r>
              <w:rPr>
                <w:rFonts w:hint="eastAsia" w:ascii="宋体" w:hAnsi="宋体" w:cs="宋体"/>
                <w:color w:val="auto"/>
                <w:sz w:val="20"/>
                <w:szCs w:val="20"/>
                <w:lang w:eastAsia="zh-CN"/>
              </w:rPr>
              <w:t>；</w:t>
            </w:r>
          </w:p>
          <w:p w14:paraId="4183C3F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2、额定电压：450/750V</w:t>
            </w:r>
            <w:r>
              <w:rPr>
                <w:rFonts w:hint="eastAsia" w:ascii="宋体" w:hAnsi="宋体" w:cs="宋体"/>
                <w:color w:val="auto"/>
                <w:sz w:val="20"/>
                <w:szCs w:val="20"/>
                <w:lang w:eastAsia="zh-CN"/>
              </w:rPr>
              <w:t>；</w:t>
            </w:r>
          </w:p>
          <w:p w14:paraId="59537BF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3、绝缘厚度：2mm</w:t>
            </w:r>
            <w:r>
              <w:rPr>
                <w:rFonts w:hint="eastAsia" w:ascii="宋体" w:hAnsi="宋体" w:cs="宋体"/>
                <w:color w:val="auto"/>
                <w:sz w:val="20"/>
                <w:szCs w:val="20"/>
                <w:lang w:eastAsia="zh-CN"/>
              </w:rPr>
              <w:t>；</w:t>
            </w:r>
          </w:p>
          <w:p w14:paraId="0CB79DD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4、阻燃性：特级</w:t>
            </w:r>
            <w:r>
              <w:rPr>
                <w:rFonts w:hint="eastAsia" w:ascii="宋体" w:hAnsi="宋体" w:cs="宋体"/>
                <w:color w:val="auto"/>
                <w:sz w:val="20"/>
                <w:szCs w:val="20"/>
                <w:lang w:eastAsia="zh-CN"/>
              </w:rPr>
              <w:t>；</w:t>
            </w:r>
          </w:p>
          <w:p w14:paraId="720BF913">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5、抗压强度：≥14N</w:t>
            </w:r>
            <w:r>
              <w:rPr>
                <w:rFonts w:hint="eastAsia" w:ascii="宋体" w:hAnsi="宋体" w:cs="宋体"/>
                <w:color w:val="auto"/>
                <w:sz w:val="20"/>
                <w:szCs w:val="20"/>
                <w:lang w:eastAsia="zh-CN"/>
              </w:rPr>
              <w:t>；</w:t>
            </w:r>
          </w:p>
          <w:p w14:paraId="3187BD11">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6、执行标准：符合标准</w:t>
            </w:r>
            <w:r>
              <w:rPr>
                <w:rFonts w:hint="eastAsia" w:ascii="宋体" w:hAnsi="宋体" w:cs="宋体"/>
                <w:color w:val="auto"/>
                <w:sz w:val="20"/>
                <w:szCs w:val="20"/>
                <w:lang w:eastAsia="zh-CN"/>
              </w:rPr>
              <w:t>；</w:t>
            </w:r>
          </w:p>
          <w:p w14:paraId="6C34E1C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7、绝缘性能：良好</w:t>
            </w:r>
            <w:r>
              <w:rPr>
                <w:rFonts w:hint="eastAsia" w:ascii="宋体" w:hAnsi="宋体" w:cs="宋体"/>
                <w:color w:val="auto"/>
                <w:sz w:val="20"/>
                <w:szCs w:val="20"/>
                <w:lang w:eastAsia="zh-CN"/>
              </w:rPr>
              <w:t>；</w:t>
            </w:r>
          </w:p>
          <w:p w14:paraId="45445A4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8、线芯材质：紫铜线</w:t>
            </w:r>
            <w:r>
              <w:rPr>
                <w:rFonts w:hint="eastAsia" w:ascii="宋体" w:hAnsi="宋体" w:cs="宋体"/>
                <w:color w:val="auto"/>
                <w:sz w:val="20"/>
                <w:szCs w:val="20"/>
                <w:lang w:eastAsia="zh-CN"/>
              </w:rPr>
              <w:t>；</w:t>
            </w:r>
          </w:p>
          <w:p w14:paraId="20E9CA9D">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9、标称截面：2.5平方毫米</w:t>
            </w:r>
            <w:r>
              <w:rPr>
                <w:rFonts w:hint="eastAsia" w:ascii="宋体" w:hAnsi="宋体" w:cs="宋体"/>
                <w:color w:val="auto"/>
                <w:sz w:val="20"/>
                <w:szCs w:val="20"/>
                <w:lang w:eastAsia="zh-CN"/>
              </w:rPr>
              <w:t>；</w:t>
            </w:r>
          </w:p>
          <w:p w14:paraId="718059C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10、抗拉强度：≥17N</w:t>
            </w:r>
            <w:r>
              <w:rPr>
                <w:rFonts w:hint="eastAsia" w:ascii="宋体" w:hAnsi="宋体" w:cs="宋体"/>
                <w:color w:val="auto"/>
                <w:sz w:val="20"/>
                <w:szCs w:val="20"/>
                <w:lang w:eastAsia="zh-CN"/>
              </w:rPr>
              <w:t>；</w:t>
            </w:r>
          </w:p>
          <w:p w14:paraId="5936E39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11、温度等级：≥90℃</w:t>
            </w:r>
            <w:r>
              <w:rPr>
                <w:rFonts w:hint="eastAsia" w:ascii="宋体" w:hAnsi="宋体" w:cs="宋体"/>
                <w:color w:val="auto"/>
                <w:sz w:val="20"/>
                <w:szCs w:val="20"/>
                <w:lang w:eastAsia="zh-CN"/>
              </w:rPr>
              <w:t>。</w:t>
            </w:r>
          </w:p>
        </w:tc>
        <w:tc>
          <w:tcPr>
            <w:tcW w:w="500" w:type="dxa"/>
            <w:noWrap w:val="0"/>
            <w:vAlign w:val="center"/>
          </w:tcPr>
          <w:p w14:paraId="316DE8A3">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801" w:type="dxa"/>
            <w:noWrap w:val="0"/>
            <w:vAlign w:val="center"/>
          </w:tcPr>
          <w:p w14:paraId="4618A941">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310.8</w:t>
            </w:r>
          </w:p>
        </w:tc>
        <w:tc>
          <w:tcPr>
            <w:tcW w:w="1263" w:type="dxa"/>
            <w:noWrap w:val="0"/>
            <w:vAlign w:val="center"/>
          </w:tcPr>
          <w:p w14:paraId="445324B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抱杆机箱至控制机柜</w:t>
            </w:r>
          </w:p>
        </w:tc>
      </w:tr>
      <w:tr w14:paraId="0EF6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36A020D8">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19</w:t>
            </w:r>
          </w:p>
        </w:tc>
        <w:tc>
          <w:tcPr>
            <w:tcW w:w="1316" w:type="dxa"/>
            <w:noWrap w:val="0"/>
            <w:vAlign w:val="center"/>
          </w:tcPr>
          <w:p w14:paraId="5A99C7A3">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通信光缆</w:t>
            </w:r>
          </w:p>
        </w:tc>
        <w:tc>
          <w:tcPr>
            <w:tcW w:w="5420" w:type="dxa"/>
            <w:noWrap w:val="0"/>
            <w:vAlign w:val="center"/>
          </w:tcPr>
          <w:p w14:paraId="116577C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1、光纤类型：单模光纤</w:t>
            </w:r>
            <w:r>
              <w:rPr>
                <w:rFonts w:hint="eastAsia" w:ascii="宋体" w:hAnsi="宋体" w:cs="宋体"/>
                <w:color w:val="auto"/>
                <w:sz w:val="20"/>
                <w:szCs w:val="20"/>
                <w:lang w:eastAsia="zh-CN"/>
              </w:rPr>
              <w:t>；</w:t>
            </w:r>
          </w:p>
          <w:p w14:paraId="034C93B9">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2、纤芯数量：≥6芯</w:t>
            </w:r>
            <w:r>
              <w:rPr>
                <w:rFonts w:hint="eastAsia" w:ascii="宋体" w:hAnsi="宋体" w:cs="宋体"/>
                <w:color w:val="auto"/>
                <w:sz w:val="20"/>
                <w:szCs w:val="20"/>
                <w:lang w:eastAsia="zh-CN"/>
              </w:rPr>
              <w:t>；</w:t>
            </w:r>
          </w:p>
          <w:p w14:paraId="55D0E424">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3、波长：1310nm和1550nm(常用单模波长，但具体波长可能根据应用需求有所不同，如850nm和1300nm也常用于某些场合)</w:t>
            </w:r>
            <w:r>
              <w:rPr>
                <w:rFonts w:hint="eastAsia" w:ascii="宋体" w:hAnsi="宋体" w:cs="宋体"/>
                <w:color w:val="auto"/>
                <w:sz w:val="20"/>
                <w:szCs w:val="20"/>
                <w:lang w:eastAsia="zh-CN"/>
              </w:rPr>
              <w:t>；</w:t>
            </w:r>
          </w:p>
          <w:p w14:paraId="45F2B4D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4、光纤芯材：由石英玻璃制成的纤芯和包层，纤芯直径一般为9微米，包层直径约为125微米</w:t>
            </w:r>
            <w:r>
              <w:rPr>
                <w:rFonts w:hint="eastAsia" w:ascii="宋体" w:hAnsi="宋体" w:cs="宋体"/>
                <w:color w:val="auto"/>
                <w:sz w:val="20"/>
                <w:szCs w:val="20"/>
                <w:lang w:eastAsia="zh-CN"/>
              </w:rPr>
              <w:t>；</w:t>
            </w:r>
          </w:p>
          <w:p w14:paraId="5445384F">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5、铠装类型：室外层绞式钢带铠装</w:t>
            </w:r>
            <w:r>
              <w:rPr>
                <w:rFonts w:hint="eastAsia" w:ascii="宋体" w:hAnsi="宋体" w:cs="宋体"/>
                <w:color w:val="auto"/>
                <w:sz w:val="20"/>
                <w:szCs w:val="20"/>
                <w:lang w:eastAsia="zh-CN"/>
              </w:rPr>
              <w:t>；</w:t>
            </w:r>
          </w:p>
          <w:p w14:paraId="0F1A80C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6、加强件：采用凯夫拉纤维(Kevlar)、不锈钢编织网或硬质塑料管等加强材料，以增强光纤的抗压、抗拉和防刮擦能力</w:t>
            </w:r>
            <w:r>
              <w:rPr>
                <w:rFonts w:hint="eastAsia" w:ascii="宋体" w:hAnsi="宋体" w:cs="宋体"/>
                <w:color w:val="auto"/>
                <w:sz w:val="20"/>
                <w:szCs w:val="20"/>
                <w:lang w:eastAsia="zh-CN"/>
              </w:rPr>
              <w:t>；</w:t>
            </w:r>
          </w:p>
          <w:p w14:paraId="57362063">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7、填充物与防水层：填充防水胶或油膏，并在外层覆以密封防水材料，确保光缆的防水性能</w:t>
            </w:r>
            <w:r>
              <w:rPr>
                <w:rFonts w:hint="eastAsia" w:ascii="宋体" w:hAnsi="宋体" w:cs="宋体"/>
                <w:color w:val="auto"/>
                <w:sz w:val="20"/>
                <w:szCs w:val="20"/>
                <w:lang w:eastAsia="zh-CN"/>
              </w:rPr>
              <w:t>；</w:t>
            </w:r>
          </w:p>
          <w:p w14:paraId="44E09C2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8、外护套：采用坚韧的PVC或LSZH(低烟无卤阻燃)材料制成，提高光缆的耐磨性和耐候性</w:t>
            </w:r>
            <w:r>
              <w:rPr>
                <w:rFonts w:hint="eastAsia" w:ascii="宋体" w:hAnsi="宋体" w:cs="宋体"/>
                <w:color w:val="auto"/>
                <w:sz w:val="20"/>
                <w:szCs w:val="20"/>
                <w:lang w:eastAsia="zh-CN"/>
              </w:rPr>
              <w:t>。</w:t>
            </w:r>
          </w:p>
        </w:tc>
        <w:tc>
          <w:tcPr>
            <w:tcW w:w="500" w:type="dxa"/>
            <w:noWrap w:val="0"/>
            <w:vAlign w:val="center"/>
          </w:tcPr>
          <w:p w14:paraId="13064CEE">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801" w:type="dxa"/>
            <w:noWrap w:val="0"/>
            <w:vAlign w:val="center"/>
          </w:tcPr>
          <w:p w14:paraId="552039A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310.8</w:t>
            </w:r>
          </w:p>
        </w:tc>
        <w:tc>
          <w:tcPr>
            <w:tcW w:w="1263" w:type="dxa"/>
            <w:noWrap w:val="0"/>
            <w:vAlign w:val="center"/>
          </w:tcPr>
          <w:p w14:paraId="2F185E86">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抱杆机箱至控制机柜</w:t>
            </w:r>
          </w:p>
        </w:tc>
      </w:tr>
      <w:tr w14:paraId="313A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31C07001">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20</w:t>
            </w:r>
          </w:p>
        </w:tc>
        <w:tc>
          <w:tcPr>
            <w:tcW w:w="1316" w:type="dxa"/>
            <w:noWrap w:val="0"/>
            <w:vAlign w:val="center"/>
          </w:tcPr>
          <w:p w14:paraId="08E26519">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“交通监控”提示牌</w:t>
            </w:r>
          </w:p>
        </w:tc>
        <w:tc>
          <w:tcPr>
            <w:tcW w:w="5420" w:type="dxa"/>
            <w:noWrap w:val="0"/>
            <w:vAlign w:val="center"/>
          </w:tcPr>
          <w:p w14:paraId="749CDFC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1000mmX500mmX3mm(反光膜、配滑动槽)黄底黑边黑字黑图，配2个抱箍</w:t>
            </w:r>
            <w:r>
              <w:rPr>
                <w:rFonts w:hint="eastAsia" w:ascii="宋体" w:hAnsi="宋体" w:cs="宋体"/>
                <w:color w:val="auto"/>
                <w:sz w:val="20"/>
                <w:szCs w:val="20"/>
                <w:lang w:eastAsia="zh-CN"/>
              </w:rPr>
              <w:t>。</w:t>
            </w:r>
          </w:p>
        </w:tc>
        <w:tc>
          <w:tcPr>
            <w:tcW w:w="500" w:type="dxa"/>
            <w:noWrap w:val="0"/>
            <w:vAlign w:val="center"/>
          </w:tcPr>
          <w:p w14:paraId="0181BF6A">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块</w:t>
            </w:r>
          </w:p>
        </w:tc>
        <w:tc>
          <w:tcPr>
            <w:tcW w:w="801" w:type="dxa"/>
            <w:noWrap w:val="0"/>
            <w:vAlign w:val="center"/>
          </w:tcPr>
          <w:p w14:paraId="60CB3B22">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2</w:t>
            </w:r>
          </w:p>
        </w:tc>
        <w:tc>
          <w:tcPr>
            <w:tcW w:w="1263" w:type="dxa"/>
            <w:noWrap w:val="0"/>
            <w:vAlign w:val="center"/>
          </w:tcPr>
          <w:p w14:paraId="5FDDD842">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安装于监控杆上</w:t>
            </w:r>
          </w:p>
        </w:tc>
      </w:tr>
      <w:tr w14:paraId="5A5A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1CA6EF53">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21</w:t>
            </w:r>
          </w:p>
        </w:tc>
        <w:tc>
          <w:tcPr>
            <w:tcW w:w="1316" w:type="dxa"/>
            <w:noWrap w:val="0"/>
            <w:vAlign w:val="center"/>
          </w:tcPr>
          <w:p w14:paraId="3E5357A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接线井</w:t>
            </w:r>
          </w:p>
        </w:tc>
        <w:tc>
          <w:tcPr>
            <w:tcW w:w="5420" w:type="dxa"/>
            <w:noWrap w:val="0"/>
            <w:vAlign w:val="center"/>
          </w:tcPr>
          <w:p w14:paraId="327A327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u w:val="none"/>
                <w:lang w:val="en-US" w:eastAsia="zh-CN"/>
              </w:rPr>
              <w:t>1.尺寸(长</w:t>
            </w:r>
            <w:r>
              <w:rPr>
                <w:rFonts w:hint="eastAsia" w:ascii="宋体" w:hAnsi="宋体" w:eastAsia="宋体" w:cs="宋体"/>
                <w:color w:val="auto"/>
                <w:sz w:val="20"/>
                <w:szCs w:val="20"/>
                <w:u w:val="none"/>
              </w:rPr>
              <w:t>××</w:t>
            </w:r>
            <w:r>
              <w:rPr>
                <w:rFonts w:hint="eastAsia" w:ascii="宋体" w:hAnsi="宋体" w:cs="宋体"/>
                <w:color w:val="auto"/>
                <w:sz w:val="20"/>
                <w:szCs w:val="20"/>
                <w:u w:val="none"/>
                <w:lang w:val="en-US" w:eastAsia="zh-CN"/>
              </w:rPr>
              <w:t>宽</w:t>
            </w:r>
            <w:r>
              <w:rPr>
                <w:rFonts w:hint="eastAsia" w:ascii="宋体" w:hAnsi="宋体" w:eastAsia="宋体" w:cs="宋体"/>
                <w:color w:val="auto"/>
                <w:sz w:val="20"/>
                <w:szCs w:val="20"/>
                <w:u w:val="none"/>
              </w:rPr>
              <w:t>×</w:t>
            </w:r>
            <w:r>
              <w:rPr>
                <w:rFonts w:hint="eastAsia" w:ascii="宋体" w:hAnsi="宋体" w:cs="宋体"/>
                <w:color w:val="auto"/>
                <w:sz w:val="20"/>
                <w:szCs w:val="20"/>
                <w:u w:val="none"/>
                <w:lang w:val="en-US" w:eastAsia="zh-CN"/>
              </w:rPr>
              <w:t>高)：</w:t>
            </w:r>
            <w:r>
              <w:rPr>
                <w:rFonts w:hint="eastAsia" w:ascii="宋体" w:hAnsi="宋体" w:eastAsia="宋体" w:cs="宋体"/>
                <w:color w:val="auto"/>
                <w:sz w:val="20"/>
                <w:szCs w:val="20"/>
              </w:rPr>
              <w:t>80cm×60cm×120cm</w:t>
            </w:r>
            <w:r>
              <w:rPr>
                <w:rFonts w:hint="eastAsia" w:ascii="宋体" w:hAnsi="宋体" w:cs="宋体"/>
                <w:color w:val="auto"/>
                <w:sz w:val="20"/>
                <w:szCs w:val="20"/>
                <w:lang w:eastAsia="zh-CN"/>
              </w:rPr>
              <w:t>；</w:t>
            </w:r>
          </w:p>
          <w:p w14:paraId="63C3399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2</w:t>
            </w:r>
            <w:r>
              <w:rPr>
                <w:rFonts w:hint="eastAsia" w:ascii="宋体" w:hAnsi="宋体" w:eastAsia="宋体" w:cs="宋体"/>
                <w:color w:val="auto"/>
                <w:sz w:val="20"/>
                <w:szCs w:val="20"/>
              </w:rPr>
              <w:t>、现浇基础混凝土垫层</w:t>
            </w:r>
            <w:r>
              <w:rPr>
                <w:rFonts w:hint="eastAsia" w:ascii="宋体" w:hAnsi="宋体" w:cs="宋体"/>
                <w:color w:val="auto"/>
                <w:sz w:val="20"/>
                <w:szCs w:val="20"/>
                <w:lang w:eastAsia="zh-CN"/>
              </w:rPr>
              <w:t>；</w:t>
            </w:r>
          </w:p>
          <w:p w14:paraId="61FCF2FD">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3</w:t>
            </w:r>
            <w:r>
              <w:rPr>
                <w:rFonts w:hint="eastAsia" w:ascii="宋体" w:hAnsi="宋体" w:eastAsia="宋体" w:cs="宋体"/>
                <w:color w:val="auto"/>
                <w:sz w:val="20"/>
                <w:szCs w:val="20"/>
              </w:rPr>
              <w:t>、砖砌矩形</w:t>
            </w:r>
            <w:r>
              <w:rPr>
                <w:rFonts w:hint="eastAsia" w:ascii="宋体" w:hAnsi="宋体" w:cs="宋体"/>
                <w:color w:val="auto"/>
                <w:sz w:val="20"/>
                <w:szCs w:val="20"/>
                <w:lang w:eastAsia="zh-CN"/>
              </w:rPr>
              <w:t>；</w:t>
            </w:r>
          </w:p>
          <w:p w14:paraId="1D54782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4</w:t>
            </w:r>
            <w:r>
              <w:rPr>
                <w:rFonts w:hint="eastAsia" w:ascii="宋体" w:hAnsi="宋体" w:eastAsia="宋体" w:cs="宋体"/>
                <w:color w:val="auto"/>
                <w:sz w:val="20"/>
                <w:szCs w:val="20"/>
              </w:rPr>
              <w:t>、砖墙抹灰井内侧</w:t>
            </w:r>
            <w:r>
              <w:rPr>
                <w:rFonts w:hint="eastAsia" w:ascii="宋体" w:hAnsi="宋体" w:cs="宋体"/>
                <w:color w:val="auto"/>
                <w:sz w:val="20"/>
                <w:szCs w:val="20"/>
                <w:lang w:eastAsia="zh-CN"/>
              </w:rPr>
              <w:t>；</w:t>
            </w:r>
          </w:p>
          <w:p w14:paraId="108FF390">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5</w:t>
            </w:r>
            <w:r>
              <w:rPr>
                <w:rFonts w:hint="eastAsia" w:ascii="宋体" w:hAnsi="宋体" w:eastAsia="宋体" w:cs="宋体"/>
                <w:color w:val="auto"/>
                <w:sz w:val="20"/>
                <w:szCs w:val="20"/>
              </w:rPr>
              <w:t>、井盖、井箅安装雨水井铸铁平篦</w:t>
            </w:r>
            <w:r>
              <w:rPr>
                <w:rFonts w:hint="eastAsia" w:ascii="宋体" w:hAnsi="宋体" w:cs="宋体"/>
                <w:color w:val="auto"/>
                <w:sz w:val="20"/>
                <w:szCs w:val="20"/>
                <w:lang w:eastAsia="zh-CN"/>
              </w:rPr>
              <w:t>；</w:t>
            </w:r>
          </w:p>
          <w:p w14:paraId="1330719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6</w:t>
            </w:r>
            <w:r>
              <w:rPr>
                <w:rFonts w:hint="eastAsia" w:ascii="宋体" w:hAnsi="宋体" w:eastAsia="宋体" w:cs="宋体"/>
                <w:color w:val="auto"/>
                <w:sz w:val="20"/>
                <w:szCs w:val="20"/>
              </w:rPr>
              <w:t>、挖掘机装土</w:t>
            </w:r>
            <w:r>
              <w:rPr>
                <w:rFonts w:hint="eastAsia" w:ascii="宋体" w:hAnsi="宋体" w:cs="宋体"/>
                <w:color w:val="auto"/>
                <w:sz w:val="20"/>
                <w:szCs w:val="20"/>
                <w:lang w:eastAsia="zh-CN"/>
              </w:rPr>
              <w:t>；</w:t>
            </w:r>
          </w:p>
          <w:p w14:paraId="015B817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7</w:t>
            </w:r>
            <w:r>
              <w:rPr>
                <w:rFonts w:hint="eastAsia" w:ascii="宋体" w:hAnsi="宋体" w:eastAsia="宋体" w:cs="宋体"/>
                <w:color w:val="auto"/>
                <w:sz w:val="20"/>
                <w:szCs w:val="20"/>
              </w:rPr>
              <w:t>、挖掘机挖沟槽、基坑土方一、二类土</w:t>
            </w:r>
            <w:r>
              <w:rPr>
                <w:rFonts w:hint="eastAsia" w:ascii="宋体" w:hAnsi="宋体" w:cs="宋体"/>
                <w:color w:val="auto"/>
                <w:sz w:val="20"/>
                <w:szCs w:val="20"/>
                <w:lang w:eastAsia="zh-CN"/>
              </w:rPr>
              <w:t>；</w:t>
            </w:r>
          </w:p>
          <w:p w14:paraId="3AA90AFF">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8</w:t>
            </w:r>
            <w:r>
              <w:rPr>
                <w:rFonts w:hint="eastAsia" w:ascii="宋体" w:hAnsi="宋体" w:eastAsia="宋体" w:cs="宋体"/>
                <w:color w:val="auto"/>
                <w:sz w:val="20"/>
                <w:szCs w:val="20"/>
              </w:rPr>
              <w:t>、回填土夯实机夯实槽、坑</w:t>
            </w:r>
            <w:r>
              <w:rPr>
                <w:rFonts w:hint="eastAsia" w:ascii="宋体" w:hAnsi="宋体" w:cs="宋体"/>
                <w:color w:val="auto"/>
                <w:sz w:val="20"/>
                <w:szCs w:val="20"/>
                <w:lang w:eastAsia="zh-CN"/>
              </w:rPr>
              <w:t>；</w:t>
            </w:r>
          </w:p>
          <w:p w14:paraId="5B1E746F">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9</w:t>
            </w:r>
            <w:r>
              <w:rPr>
                <w:rFonts w:hint="eastAsia" w:ascii="宋体" w:hAnsi="宋体" w:eastAsia="宋体" w:cs="宋体"/>
                <w:color w:val="auto"/>
                <w:sz w:val="20"/>
                <w:szCs w:val="20"/>
              </w:rPr>
              <w:t>、自卸汽车运土方运距综合考虑</w:t>
            </w:r>
            <w:r>
              <w:rPr>
                <w:rFonts w:hint="eastAsia" w:ascii="宋体" w:hAnsi="宋体" w:cs="宋体"/>
                <w:color w:val="auto"/>
                <w:sz w:val="20"/>
                <w:szCs w:val="20"/>
                <w:lang w:eastAsia="zh-CN"/>
              </w:rPr>
              <w:t>。</w:t>
            </w:r>
          </w:p>
        </w:tc>
        <w:tc>
          <w:tcPr>
            <w:tcW w:w="500" w:type="dxa"/>
            <w:noWrap w:val="0"/>
            <w:vAlign w:val="center"/>
          </w:tcPr>
          <w:p w14:paraId="16155BDE">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座</w:t>
            </w:r>
          </w:p>
        </w:tc>
        <w:tc>
          <w:tcPr>
            <w:tcW w:w="801" w:type="dxa"/>
            <w:noWrap w:val="0"/>
            <w:vAlign w:val="center"/>
          </w:tcPr>
          <w:p w14:paraId="2D57D6DE">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w:t>
            </w:r>
          </w:p>
        </w:tc>
        <w:tc>
          <w:tcPr>
            <w:tcW w:w="1263" w:type="dxa"/>
            <w:noWrap w:val="0"/>
            <w:vAlign w:val="center"/>
          </w:tcPr>
          <w:p w14:paraId="40DAB81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p>
        </w:tc>
      </w:tr>
      <w:tr w14:paraId="0AEE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340F2C76">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22</w:t>
            </w:r>
          </w:p>
        </w:tc>
        <w:tc>
          <w:tcPr>
            <w:tcW w:w="1316" w:type="dxa"/>
            <w:noWrap w:val="0"/>
            <w:vAlign w:val="center"/>
          </w:tcPr>
          <w:p w14:paraId="400D99B1">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接线井</w:t>
            </w:r>
          </w:p>
        </w:tc>
        <w:tc>
          <w:tcPr>
            <w:tcW w:w="5420" w:type="dxa"/>
            <w:noWrap w:val="0"/>
            <w:vAlign w:val="center"/>
          </w:tcPr>
          <w:p w14:paraId="2827A57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1、</w:t>
            </w:r>
            <w:r>
              <w:rPr>
                <w:rFonts w:hint="eastAsia" w:ascii="宋体" w:hAnsi="宋体" w:cs="宋体"/>
                <w:color w:val="auto"/>
                <w:sz w:val="20"/>
                <w:szCs w:val="20"/>
                <w:u w:val="none"/>
                <w:lang w:val="en-US" w:eastAsia="zh-CN"/>
              </w:rPr>
              <w:t>尺寸(长</w:t>
            </w:r>
            <w:r>
              <w:rPr>
                <w:rFonts w:hint="eastAsia" w:ascii="宋体" w:hAnsi="宋体" w:eastAsia="宋体" w:cs="宋体"/>
                <w:color w:val="auto"/>
                <w:sz w:val="20"/>
                <w:szCs w:val="20"/>
                <w:u w:val="none"/>
              </w:rPr>
              <w:t>××</w:t>
            </w:r>
            <w:r>
              <w:rPr>
                <w:rFonts w:hint="eastAsia" w:ascii="宋体" w:hAnsi="宋体" w:cs="宋体"/>
                <w:color w:val="auto"/>
                <w:sz w:val="20"/>
                <w:szCs w:val="20"/>
                <w:u w:val="none"/>
                <w:lang w:val="en-US" w:eastAsia="zh-CN"/>
              </w:rPr>
              <w:t>宽</w:t>
            </w:r>
            <w:r>
              <w:rPr>
                <w:rFonts w:hint="eastAsia" w:ascii="宋体" w:hAnsi="宋体" w:eastAsia="宋体" w:cs="宋体"/>
                <w:color w:val="auto"/>
                <w:sz w:val="20"/>
                <w:szCs w:val="20"/>
                <w:u w:val="none"/>
              </w:rPr>
              <w:t>×</w:t>
            </w:r>
            <w:r>
              <w:rPr>
                <w:rFonts w:hint="eastAsia" w:ascii="宋体" w:hAnsi="宋体" w:cs="宋体"/>
                <w:color w:val="auto"/>
                <w:sz w:val="20"/>
                <w:szCs w:val="20"/>
                <w:u w:val="none"/>
                <w:lang w:val="en-US" w:eastAsia="zh-CN"/>
              </w:rPr>
              <w:t>高)</w:t>
            </w:r>
            <w:r>
              <w:rPr>
                <w:rFonts w:hint="eastAsia" w:ascii="宋体" w:hAnsi="宋体" w:cs="宋体"/>
                <w:color w:val="auto"/>
                <w:sz w:val="20"/>
                <w:szCs w:val="20"/>
                <w:lang w:val="en-US" w:eastAsia="zh-CN"/>
              </w:rPr>
              <w:t>：</w:t>
            </w:r>
            <w:r>
              <w:rPr>
                <w:rFonts w:hint="eastAsia" w:ascii="宋体" w:hAnsi="宋体" w:eastAsia="宋体" w:cs="宋体"/>
                <w:color w:val="auto"/>
                <w:sz w:val="20"/>
                <w:szCs w:val="20"/>
              </w:rPr>
              <w:t>40cm×40cm×80cm</w:t>
            </w:r>
            <w:r>
              <w:rPr>
                <w:rFonts w:hint="eastAsia" w:ascii="宋体" w:hAnsi="宋体" w:cs="宋体"/>
                <w:color w:val="auto"/>
                <w:sz w:val="20"/>
                <w:szCs w:val="20"/>
                <w:lang w:eastAsia="zh-CN"/>
              </w:rPr>
              <w:t>；</w:t>
            </w:r>
          </w:p>
          <w:p w14:paraId="18B7F38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2</w:t>
            </w:r>
            <w:r>
              <w:rPr>
                <w:rFonts w:hint="eastAsia" w:ascii="宋体" w:hAnsi="宋体" w:eastAsia="宋体" w:cs="宋体"/>
                <w:color w:val="auto"/>
                <w:sz w:val="20"/>
                <w:szCs w:val="20"/>
              </w:rPr>
              <w:t>、现浇基础混凝土垫层</w:t>
            </w:r>
            <w:r>
              <w:rPr>
                <w:rFonts w:hint="eastAsia" w:ascii="宋体" w:hAnsi="宋体" w:cs="宋体"/>
                <w:color w:val="auto"/>
                <w:sz w:val="20"/>
                <w:szCs w:val="20"/>
                <w:lang w:eastAsia="zh-CN"/>
              </w:rPr>
              <w:t>；</w:t>
            </w:r>
          </w:p>
          <w:p w14:paraId="1D59FCC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3</w:t>
            </w:r>
            <w:r>
              <w:rPr>
                <w:rFonts w:hint="eastAsia" w:ascii="宋体" w:hAnsi="宋体" w:eastAsia="宋体" w:cs="宋体"/>
                <w:color w:val="auto"/>
                <w:sz w:val="20"/>
                <w:szCs w:val="20"/>
              </w:rPr>
              <w:t>、砖砌矩形</w:t>
            </w:r>
            <w:r>
              <w:rPr>
                <w:rFonts w:hint="eastAsia" w:ascii="宋体" w:hAnsi="宋体" w:cs="宋体"/>
                <w:color w:val="auto"/>
                <w:sz w:val="20"/>
                <w:szCs w:val="20"/>
                <w:lang w:eastAsia="zh-CN"/>
              </w:rPr>
              <w:t>；</w:t>
            </w:r>
          </w:p>
          <w:p w14:paraId="4B5A28A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4</w:t>
            </w:r>
            <w:r>
              <w:rPr>
                <w:rFonts w:hint="eastAsia" w:ascii="宋体" w:hAnsi="宋体" w:eastAsia="宋体" w:cs="宋体"/>
                <w:color w:val="auto"/>
                <w:sz w:val="20"/>
                <w:szCs w:val="20"/>
              </w:rPr>
              <w:t>、砖墙抹灰井内侧</w:t>
            </w:r>
            <w:r>
              <w:rPr>
                <w:rFonts w:hint="eastAsia" w:ascii="宋体" w:hAnsi="宋体" w:cs="宋体"/>
                <w:color w:val="auto"/>
                <w:sz w:val="20"/>
                <w:szCs w:val="20"/>
                <w:lang w:eastAsia="zh-CN"/>
              </w:rPr>
              <w:t>；</w:t>
            </w:r>
          </w:p>
          <w:p w14:paraId="7639B61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5</w:t>
            </w:r>
            <w:r>
              <w:rPr>
                <w:rFonts w:hint="eastAsia" w:ascii="宋体" w:hAnsi="宋体" w:eastAsia="宋体" w:cs="宋体"/>
                <w:color w:val="auto"/>
                <w:sz w:val="20"/>
                <w:szCs w:val="20"/>
              </w:rPr>
              <w:t>、井盖、井箅安装雨水井铸铁平篦</w:t>
            </w:r>
            <w:r>
              <w:rPr>
                <w:rFonts w:hint="eastAsia" w:ascii="宋体" w:hAnsi="宋体" w:cs="宋体"/>
                <w:color w:val="auto"/>
                <w:sz w:val="20"/>
                <w:szCs w:val="20"/>
                <w:lang w:eastAsia="zh-CN"/>
              </w:rPr>
              <w:t>；</w:t>
            </w:r>
          </w:p>
          <w:p w14:paraId="181ADC3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6</w:t>
            </w:r>
            <w:r>
              <w:rPr>
                <w:rFonts w:hint="eastAsia" w:ascii="宋体" w:hAnsi="宋体" w:eastAsia="宋体" w:cs="宋体"/>
                <w:color w:val="auto"/>
                <w:sz w:val="20"/>
                <w:szCs w:val="20"/>
              </w:rPr>
              <w:t>、挖掘机装土</w:t>
            </w:r>
            <w:r>
              <w:rPr>
                <w:rFonts w:hint="eastAsia" w:ascii="宋体" w:hAnsi="宋体" w:cs="宋体"/>
                <w:color w:val="auto"/>
                <w:sz w:val="20"/>
                <w:szCs w:val="20"/>
                <w:lang w:eastAsia="zh-CN"/>
              </w:rPr>
              <w:t>；</w:t>
            </w:r>
          </w:p>
          <w:p w14:paraId="42ADDBA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7</w:t>
            </w:r>
            <w:r>
              <w:rPr>
                <w:rFonts w:hint="eastAsia" w:ascii="宋体" w:hAnsi="宋体" w:eastAsia="宋体" w:cs="宋体"/>
                <w:color w:val="auto"/>
                <w:sz w:val="20"/>
                <w:szCs w:val="20"/>
              </w:rPr>
              <w:t>、挖掘机挖沟槽、基坑土方一、二类土</w:t>
            </w:r>
            <w:r>
              <w:rPr>
                <w:rFonts w:hint="eastAsia" w:ascii="宋体" w:hAnsi="宋体" w:cs="宋体"/>
                <w:color w:val="auto"/>
                <w:sz w:val="20"/>
                <w:szCs w:val="20"/>
                <w:lang w:eastAsia="zh-CN"/>
              </w:rPr>
              <w:t>；</w:t>
            </w:r>
          </w:p>
          <w:p w14:paraId="5E085553">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cs="宋体"/>
                <w:color w:val="auto"/>
                <w:sz w:val="20"/>
                <w:szCs w:val="20"/>
                <w:lang w:val="en-US" w:eastAsia="zh-CN"/>
              </w:rPr>
              <w:t>8</w:t>
            </w:r>
            <w:r>
              <w:rPr>
                <w:rFonts w:hint="eastAsia" w:ascii="宋体" w:hAnsi="宋体" w:eastAsia="宋体" w:cs="宋体"/>
                <w:color w:val="auto"/>
                <w:sz w:val="20"/>
                <w:szCs w:val="20"/>
              </w:rPr>
              <w:t>、回填土夯实机夯实槽、坑</w:t>
            </w:r>
            <w:r>
              <w:rPr>
                <w:rFonts w:hint="eastAsia" w:ascii="宋体" w:hAnsi="宋体" w:cs="宋体"/>
                <w:color w:val="auto"/>
                <w:sz w:val="20"/>
                <w:szCs w:val="20"/>
                <w:lang w:eastAsia="zh-CN"/>
              </w:rPr>
              <w:t>；</w:t>
            </w:r>
          </w:p>
          <w:p w14:paraId="63088EEC">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9</w:t>
            </w:r>
            <w:r>
              <w:rPr>
                <w:rFonts w:hint="eastAsia" w:ascii="宋体" w:hAnsi="宋体" w:eastAsia="宋体" w:cs="宋体"/>
                <w:color w:val="auto"/>
                <w:sz w:val="20"/>
                <w:szCs w:val="20"/>
              </w:rPr>
              <w:t>、自卸汽车运土方运距综合考虑</w:t>
            </w:r>
            <w:r>
              <w:rPr>
                <w:rFonts w:hint="eastAsia" w:ascii="宋体" w:hAnsi="宋体" w:cs="宋体"/>
                <w:color w:val="auto"/>
                <w:sz w:val="20"/>
                <w:szCs w:val="20"/>
                <w:lang w:eastAsia="zh-CN"/>
              </w:rPr>
              <w:t>。</w:t>
            </w:r>
          </w:p>
        </w:tc>
        <w:tc>
          <w:tcPr>
            <w:tcW w:w="500" w:type="dxa"/>
            <w:noWrap w:val="0"/>
            <w:vAlign w:val="center"/>
          </w:tcPr>
          <w:p w14:paraId="73228F6C">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座</w:t>
            </w:r>
          </w:p>
        </w:tc>
        <w:tc>
          <w:tcPr>
            <w:tcW w:w="801" w:type="dxa"/>
            <w:noWrap w:val="0"/>
            <w:vAlign w:val="center"/>
          </w:tcPr>
          <w:p w14:paraId="673952C5">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lang w:val="en-US" w:eastAsia="zh-CN"/>
              </w:rPr>
              <w:t>11</w:t>
            </w:r>
          </w:p>
        </w:tc>
        <w:tc>
          <w:tcPr>
            <w:tcW w:w="1263" w:type="dxa"/>
            <w:noWrap w:val="0"/>
            <w:vAlign w:val="center"/>
          </w:tcPr>
          <w:p w14:paraId="22A60E0E">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p>
        </w:tc>
      </w:tr>
      <w:tr w14:paraId="34ED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78F986B9">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23</w:t>
            </w:r>
          </w:p>
        </w:tc>
        <w:tc>
          <w:tcPr>
            <w:tcW w:w="1316" w:type="dxa"/>
            <w:noWrap w:val="0"/>
            <w:vAlign w:val="center"/>
          </w:tcPr>
          <w:p w14:paraId="4E473C0C">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接地线</w:t>
            </w:r>
          </w:p>
        </w:tc>
        <w:tc>
          <w:tcPr>
            <w:tcW w:w="5420" w:type="dxa"/>
            <w:noWrap w:val="0"/>
            <w:vAlign w:val="center"/>
          </w:tcPr>
          <w:p w14:paraId="28D5785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1、芯数：BVR1芯</w:t>
            </w:r>
            <w:r>
              <w:rPr>
                <w:rFonts w:hint="eastAsia" w:ascii="宋体" w:hAnsi="宋体" w:cs="宋体"/>
                <w:color w:val="auto"/>
                <w:sz w:val="20"/>
                <w:szCs w:val="20"/>
                <w:lang w:eastAsia="zh-CN"/>
              </w:rPr>
              <w:t>；</w:t>
            </w:r>
          </w:p>
          <w:p w14:paraId="5236C38D">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2、额定电压：450/750V</w:t>
            </w:r>
            <w:r>
              <w:rPr>
                <w:rFonts w:hint="eastAsia" w:ascii="宋体" w:hAnsi="宋体" w:cs="宋体"/>
                <w:color w:val="auto"/>
                <w:sz w:val="20"/>
                <w:szCs w:val="20"/>
                <w:lang w:eastAsia="zh-CN"/>
              </w:rPr>
              <w:t>；</w:t>
            </w:r>
          </w:p>
          <w:p w14:paraId="5031CD23">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3、绝缘厚度：2mm</w:t>
            </w:r>
            <w:r>
              <w:rPr>
                <w:rFonts w:hint="eastAsia" w:ascii="宋体" w:hAnsi="宋体" w:cs="宋体"/>
                <w:color w:val="auto"/>
                <w:sz w:val="20"/>
                <w:szCs w:val="20"/>
                <w:lang w:eastAsia="zh-CN"/>
              </w:rPr>
              <w:t>；</w:t>
            </w:r>
          </w:p>
          <w:p w14:paraId="43CAEE9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4、阻燃性：特级</w:t>
            </w:r>
            <w:r>
              <w:rPr>
                <w:rFonts w:hint="eastAsia" w:ascii="宋体" w:hAnsi="宋体" w:cs="宋体"/>
                <w:color w:val="auto"/>
                <w:sz w:val="20"/>
                <w:szCs w:val="20"/>
                <w:lang w:eastAsia="zh-CN"/>
              </w:rPr>
              <w:t>；</w:t>
            </w:r>
          </w:p>
          <w:p w14:paraId="26A82065">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5、抗压强度：≥14N</w:t>
            </w:r>
            <w:r>
              <w:rPr>
                <w:rFonts w:hint="eastAsia" w:ascii="宋体" w:hAnsi="宋体" w:cs="宋体"/>
                <w:color w:val="auto"/>
                <w:sz w:val="20"/>
                <w:szCs w:val="20"/>
                <w:lang w:eastAsia="zh-CN"/>
              </w:rPr>
              <w:t>；</w:t>
            </w:r>
          </w:p>
          <w:p w14:paraId="7E6D0CD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6、执行标准：符合标准</w:t>
            </w:r>
            <w:r>
              <w:rPr>
                <w:rFonts w:hint="eastAsia" w:ascii="宋体" w:hAnsi="宋体" w:cs="宋体"/>
                <w:color w:val="auto"/>
                <w:sz w:val="20"/>
                <w:szCs w:val="20"/>
                <w:lang w:eastAsia="zh-CN"/>
              </w:rPr>
              <w:t>；</w:t>
            </w:r>
          </w:p>
          <w:p w14:paraId="714FB23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7、绝缘性能：良好</w:t>
            </w:r>
            <w:r>
              <w:rPr>
                <w:rFonts w:hint="eastAsia" w:ascii="宋体" w:hAnsi="宋体" w:cs="宋体"/>
                <w:color w:val="auto"/>
                <w:sz w:val="20"/>
                <w:szCs w:val="20"/>
                <w:lang w:eastAsia="zh-CN"/>
              </w:rPr>
              <w:t>；</w:t>
            </w:r>
          </w:p>
          <w:p w14:paraId="6EC89BC8">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8、线芯材质：紫铜线</w:t>
            </w:r>
            <w:r>
              <w:rPr>
                <w:rFonts w:hint="eastAsia" w:ascii="宋体" w:hAnsi="宋体" w:cs="宋体"/>
                <w:color w:val="auto"/>
                <w:sz w:val="20"/>
                <w:szCs w:val="20"/>
                <w:lang w:eastAsia="zh-CN"/>
              </w:rPr>
              <w:t>；</w:t>
            </w:r>
          </w:p>
          <w:p w14:paraId="6036EB6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9、标称截面：16平方毫米</w:t>
            </w:r>
            <w:r>
              <w:rPr>
                <w:rFonts w:hint="eastAsia" w:ascii="宋体" w:hAnsi="宋体" w:cs="宋体"/>
                <w:color w:val="auto"/>
                <w:sz w:val="20"/>
                <w:szCs w:val="20"/>
                <w:lang w:eastAsia="zh-CN"/>
              </w:rPr>
              <w:t>；</w:t>
            </w:r>
          </w:p>
          <w:p w14:paraId="03D131B3">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10、抗拉强度：≥17N</w:t>
            </w:r>
            <w:r>
              <w:rPr>
                <w:rFonts w:hint="eastAsia" w:ascii="宋体" w:hAnsi="宋体" w:cs="宋体"/>
                <w:color w:val="auto"/>
                <w:sz w:val="20"/>
                <w:szCs w:val="20"/>
                <w:lang w:eastAsia="zh-CN"/>
              </w:rPr>
              <w:t>；</w:t>
            </w:r>
          </w:p>
          <w:p w14:paraId="75285A73">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11、温度等级：≥90℃</w:t>
            </w:r>
            <w:r>
              <w:rPr>
                <w:rFonts w:hint="eastAsia" w:ascii="宋体" w:hAnsi="宋体" w:cs="宋体"/>
                <w:color w:val="auto"/>
                <w:sz w:val="20"/>
                <w:szCs w:val="20"/>
                <w:lang w:eastAsia="zh-CN"/>
              </w:rPr>
              <w:t>。</w:t>
            </w:r>
          </w:p>
        </w:tc>
        <w:tc>
          <w:tcPr>
            <w:tcW w:w="500" w:type="dxa"/>
            <w:noWrap w:val="0"/>
            <w:vAlign w:val="center"/>
          </w:tcPr>
          <w:p w14:paraId="5EFA2577">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801" w:type="dxa"/>
            <w:noWrap w:val="0"/>
            <w:vAlign w:val="center"/>
          </w:tcPr>
          <w:p w14:paraId="0E7D8DBC">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260</w:t>
            </w:r>
          </w:p>
        </w:tc>
        <w:tc>
          <w:tcPr>
            <w:tcW w:w="1263" w:type="dxa"/>
            <w:noWrap w:val="0"/>
            <w:vAlign w:val="center"/>
          </w:tcPr>
          <w:p w14:paraId="0FAC38FC">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接地线缆</w:t>
            </w:r>
          </w:p>
        </w:tc>
      </w:tr>
      <w:tr w14:paraId="72CF7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757695C0">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24</w:t>
            </w:r>
          </w:p>
        </w:tc>
        <w:tc>
          <w:tcPr>
            <w:tcW w:w="1316" w:type="dxa"/>
            <w:noWrap w:val="0"/>
            <w:vAlign w:val="center"/>
          </w:tcPr>
          <w:p w14:paraId="3038ACA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牵引管</w:t>
            </w:r>
          </w:p>
        </w:tc>
        <w:tc>
          <w:tcPr>
            <w:tcW w:w="5420" w:type="dxa"/>
            <w:noWrap w:val="0"/>
            <w:vAlign w:val="center"/>
          </w:tcPr>
          <w:p w14:paraId="044125DA">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管道直径(Φ110mm)垂直净距不得小于0.5m。</w:t>
            </w:r>
          </w:p>
          <w:p w14:paraId="3C20116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cs="宋体"/>
                <w:color w:val="auto"/>
                <w:sz w:val="20"/>
                <w:szCs w:val="20"/>
                <w:lang w:val="en-US" w:eastAsia="zh-CN"/>
              </w:rPr>
              <w:t>2、</w:t>
            </w:r>
            <w:r>
              <w:rPr>
                <w:rFonts w:hint="eastAsia" w:ascii="宋体" w:hAnsi="宋体" w:eastAsia="宋体" w:cs="宋体"/>
                <w:color w:val="auto"/>
                <w:sz w:val="20"/>
                <w:szCs w:val="20"/>
              </w:rPr>
              <w:t>定向钻出、入土角及穿越曲率半径规定：</w:t>
            </w:r>
          </w:p>
          <w:p w14:paraId="2822F8CF">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1)穿越施工时出、入土角大小应根据地质、地形条件和穿越管段的材质、管径来确定。</w:t>
            </w:r>
          </w:p>
          <w:p w14:paraId="331A60C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2)入土角度一般为8°</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20°,出土角一般为4°</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12°。水平定向钻穿越的曲率半径应符合设计要求。曲率半径不宜小于1500D,最小不得小于1200D。</w:t>
            </w:r>
          </w:p>
          <w:p w14:paraId="2AF5966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3)在管道入土端和出土端外侧各预留保持不少于10m长直管段。</w:t>
            </w:r>
          </w:p>
        </w:tc>
        <w:tc>
          <w:tcPr>
            <w:tcW w:w="500" w:type="dxa"/>
            <w:noWrap w:val="0"/>
            <w:vAlign w:val="center"/>
          </w:tcPr>
          <w:p w14:paraId="4FB89379">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801" w:type="dxa"/>
            <w:noWrap w:val="0"/>
            <w:vAlign w:val="center"/>
          </w:tcPr>
          <w:p w14:paraId="52792B12">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137</w:t>
            </w:r>
          </w:p>
        </w:tc>
        <w:tc>
          <w:tcPr>
            <w:tcW w:w="1263" w:type="dxa"/>
            <w:noWrap w:val="0"/>
            <w:vAlign w:val="center"/>
          </w:tcPr>
          <w:p w14:paraId="59AE62A7">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p>
        </w:tc>
      </w:tr>
      <w:tr w14:paraId="0457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16010020">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25</w:t>
            </w:r>
          </w:p>
        </w:tc>
        <w:tc>
          <w:tcPr>
            <w:tcW w:w="1316" w:type="dxa"/>
            <w:noWrap w:val="0"/>
            <w:vAlign w:val="center"/>
          </w:tcPr>
          <w:p w14:paraId="104AC89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直埋管</w:t>
            </w:r>
          </w:p>
        </w:tc>
        <w:tc>
          <w:tcPr>
            <w:tcW w:w="5420" w:type="dxa"/>
            <w:noWrap w:val="0"/>
            <w:vAlign w:val="center"/>
          </w:tcPr>
          <w:p w14:paraId="7BF5160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rPr>
            </w:pPr>
            <w:r>
              <w:rPr>
                <w:rFonts w:hint="eastAsia" w:ascii="宋体" w:hAnsi="宋体" w:eastAsia="宋体" w:cs="宋体"/>
                <w:color w:val="auto"/>
                <w:sz w:val="20"/>
                <w:szCs w:val="20"/>
              </w:rPr>
              <w:t>1、电缆保护管埋地</w:t>
            </w:r>
            <w:r>
              <w:rPr>
                <w:rFonts w:hint="eastAsia" w:ascii="宋体" w:hAnsi="宋体" w:eastAsia="宋体" w:cs="宋体"/>
                <w:color w:val="auto"/>
                <w:sz w:val="20"/>
                <w:szCs w:val="20"/>
                <w:lang w:val="en-US" w:eastAsia="zh-CN"/>
              </w:rPr>
              <w:t>铺设</w:t>
            </w:r>
            <w:r>
              <w:rPr>
                <w:rFonts w:hint="eastAsia" w:ascii="宋体" w:hAnsi="宋体" w:eastAsia="宋体" w:cs="宋体"/>
                <w:color w:val="auto"/>
                <w:sz w:val="20"/>
                <w:szCs w:val="20"/>
              </w:rPr>
              <w:t>塑料管DN50PVC</w:t>
            </w:r>
          </w:p>
          <w:p w14:paraId="73F6B3E2">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2、非定型渠(管)道垫层混凝土/换：普通预拌混凝土C20</w:t>
            </w:r>
            <w:r>
              <w:rPr>
                <w:rFonts w:hint="eastAsia" w:ascii="宋体" w:hAnsi="宋体" w:cs="宋体"/>
                <w:color w:val="auto"/>
                <w:sz w:val="20"/>
                <w:szCs w:val="20"/>
                <w:lang w:eastAsia="zh-CN"/>
              </w:rPr>
              <w:t>；</w:t>
            </w:r>
          </w:p>
          <w:p w14:paraId="36E70F8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3、人工挖沟槽土方一、二类土深度在2m内</w:t>
            </w:r>
            <w:r>
              <w:rPr>
                <w:rFonts w:hint="eastAsia" w:ascii="宋体" w:hAnsi="宋体" w:cs="宋体"/>
                <w:color w:val="auto"/>
                <w:sz w:val="20"/>
                <w:szCs w:val="20"/>
                <w:lang w:eastAsia="zh-CN"/>
              </w:rPr>
              <w:t>；</w:t>
            </w:r>
          </w:p>
          <w:p w14:paraId="0469A9EE">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4、挖掘机挖沟槽、基坑土方</w:t>
            </w:r>
            <w:r>
              <w:rPr>
                <w:rFonts w:hint="eastAsia" w:ascii="宋体" w:hAnsi="宋体" w:cs="宋体"/>
                <w:color w:val="auto"/>
                <w:sz w:val="20"/>
                <w:szCs w:val="20"/>
                <w:lang w:eastAsia="zh-CN"/>
              </w:rPr>
              <w:t>；</w:t>
            </w:r>
          </w:p>
          <w:p w14:paraId="1D1F3189">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5、回填土夯实机夯实槽、坑</w:t>
            </w:r>
            <w:r>
              <w:rPr>
                <w:rFonts w:hint="eastAsia" w:ascii="宋体" w:hAnsi="宋体" w:cs="宋体"/>
                <w:color w:val="auto"/>
                <w:sz w:val="20"/>
                <w:szCs w:val="20"/>
                <w:lang w:eastAsia="zh-CN"/>
              </w:rPr>
              <w:t>；</w:t>
            </w:r>
          </w:p>
          <w:p w14:paraId="1AE6F30B">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6、垫层材质厚度：20cm厚碎石垫层</w:t>
            </w:r>
            <w:r>
              <w:rPr>
                <w:rFonts w:hint="eastAsia" w:ascii="宋体" w:hAnsi="宋体" w:cs="宋体"/>
                <w:color w:val="auto"/>
                <w:sz w:val="20"/>
                <w:szCs w:val="20"/>
                <w:lang w:eastAsia="zh-CN"/>
              </w:rPr>
              <w:t>；</w:t>
            </w:r>
          </w:p>
          <w:p w14:paraId="5507A2B3">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sz w:val="20"/>
                <w:szCs w:val="20"/>
                <w:lang w:eastAsia="zh-CN"/>
              </w:rPr>
            </w:pPr>
            <w:r>
              <w:rPr>
                <w:rFonts w:hint="eastAsia" w:ascii="宋体" w:hAnsi="宋体" w:eastAsia="宋体" w:cs="宋体"/>
                <w:color w:val="auto"/>
                <w:sz w:val="20"/>
                <w:szCs w:val="20"/>
              </w:rPr>
              <w:t>7、破除恢复路面：22cm厚C35砼面层+20cm厚C20素砼+20cm厚碎石垫层</w:t>
            </w:r>
            <w:r>
              <w:rPr>
                <w:rFonts w:hint="eastAsia" w:ascii="宋体" w:hAnsi="宋体" w:cs="宋体"/>
                <w:color w:val="auto"/>
                <w:sz w:val="20"/>
                <w:szCs w:val="20"/>
                <w:lang w:eastAsia="zh-CN"/>
              </w:rPr>
              <w:t>；</w:t>
            </w:r>
          </w:p>
          <w:p w14:paraId="46DD3017">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8、现场围挡：胶马围挡</w:t>
            </w:r>
            <w:r>
              <w:rPr>
                <w:rFonts w:hint="eastAsia" w:ascii="宋体" w:hAnsi="宋体" w:cs="宋体"/>
                <w:color w:val="auto"/>
                <w:sz w:val="20"/>
                <w:szCs w:val="20"/>
                <w:lang w:eastAsia="zh-CN"/>
              </w:rPr>
              <w:t>。</w:t>
            </w:r>
          </w:p>
        </w:tc>
        <w:tc>
          <w:tcPr>
            <w:tcW w:w="500" w:type="dxa"/>
            <w:noWrap w:val="0"/>
            <w:vAlign w:val="center"/>
          </w:tcPr>
          <w:p w14:paraId="307BD60C">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米</w:t>
            </w:r>
          </w:p>
        </w:tc>
        <w:tc>
          <w:tcPr>
            <w:tcW w:w="801" w:type="dxa"/>
            <w:noWrap w:val="0"/>
            <w:vAlign w:val="center"/>
          </w:tcPr>
          <w:p w14:paraId="479A3CD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138</w:t>
            </w:r>
          </w:p>
        </w:tc>
        <w:tc>
          <w:tcPr>
            <w:tcW w:w="1263" w:type="dxa"/>
            <w:noWrap w:val="0"/>
            <w:vAlign w:val="center"/>
          </w:tcPr>
          <w:p w14:paraId="122F536B">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p>
        </w:tc>
      </w:tr>
      <w:tr w14:paraId="266F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1882D021">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26</w:t>
            </w:r>
          </w:p>
        </w:tc>
        <w:tc>
          <w:tcPr>
            <w:tcW w:w="1316" w:type="dxa"/>
            <w:noWrap w:val="0"/>
            <w:vAlign w:val="center"/>
          </w:tcPr>
          <w:p w14:paraId="59D7512F">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防雷接地</w:t>
            </w:r>
          </w:p>
        </w:tc>
        <w:tc>
          <w:tcPr>
            <w:tcW w:w="5420" w:type="dxa"/>
            <w:noWrap w:val="0"/>
            <w:vAlign w:val="center"/>
          </w:tcPr>
          <w:p w14:paraId="0D76D60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50×4mm镀锌扁钢，并与垂直接地体焊接，水平接地体埋设深度不小于700mm</w:t>
            </w:r>
            <w:r>
              <w:rPr>
                <w:rFonts w:hint="eastAsia" w:ascii="宋体" w:hAnsi="宋体" w:cs="宋体"/>
                <w:color w:val="auto"/>
                <w:sz w:val="20"/>
                <w:szCs w:val="20"/>
                <w:lang w:eastAsia="zh-CN"/>
              </w:rPr>
              <w:t>。</w:t>
            </w:r>
          </w:p>
        </w:tc>
        <w:tc>
          <w:tcPr>
            <w:tcW w:w="500" w:type="dxa"/>
            <w:noWrap w:val="0"/>
            <w:vAlign w:val="center"/>
          </w:tcPr>
          <w:p w14:paraId="5105F65F">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项</w:t>
            </w:r>
          </w:p>
        </w:tc>
        <w:tc>
          <w:tcPr>
            <w:tcW w:w="801" w:type="dxa"/>
            <w:noWrap w:val="0"/>
            <w:vAlign w:val="center"/>
          </w:tcPr>
          <w:p w14:paraId="172E654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6</w:t>
            </w:r>
          </w:p>
        </w:tc>
        <w:tc>
          <w:tcPr>
            <w:tcW w:w="1263" w:type="dxa"/>
            <w:noWrap w:val="0"/>
            <w:vAlign w:val="center"/>
          </w:tcPr>
          <w:p w14:paraId="47AA0CD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信号控制机、电子警察控制机接地</w:t>
            </w:r>
          </w:p>
        </w:tc>
      </w:tr>
      <w:tr w14:paraId="6F7A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noWrap w:val="0"/>
            <w:vAlign w:val="center"/>
          </w:tcPr>
          <w:p w14:paraId="66DB015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lang w:val="en-US" w:eastAsia="zh-CN"/>
              </w:rPr>
            </w:pPr>
            <w:r>
              <w:rPr>
                <w:rFonts w:hint="eastAsia" w:ascii="宋体" w:hAnsi="宋体" w:eastAsia="宋体" w:cs="宋体"/>
                <w:color w:val="auto"/>
                <w:sz w:val="20"/>
                <w:szCs w:val="20"/>
                <w:vertAlign w:val="baseline"/>
                <w:lang w:val="en-US" w:eastAsia="zh-CN"/>
              </w:rPr>
              <w:t>27</w:t>
            </w:r>
          </w:p>
        </w:tc>
        <w:tc>
          <w:tcPr>
            <w:tcW w:w="1316" w:type="dxa"/>
            <w:noWrap w:val="0"/>
            <w:vAlign w:val="center"/>
          </w:tcPr>
          <w:p w14:paraId="4C222515">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其他措施项目费</w:t>
            </w:r>
          </w:p>
        </w:tc>
        <w:tc>
          <w:tcPr>
            <w:tcW w:w="5420" w:type="dxa"/>
            <w:noWrap w:val="0"/>
            <w:vAlign w:val="center"/>
          </w:tcPr>
          <w:p w14:paraId="44BEE816">
            <w:pPr>
              <w:keepNext w:val="0"/>
              <w:keepLines w:val="0"/>
              <w:pageBreakBefore w:val="0"/>
              <w:widowControl/>
              <w:kinsoku/>
              <w:wordWrap w:val="0"/>
              <w:overflowPunct/>
              <w:topLinePunct w:val="0"/>
              <w:autoSpaceDE/>
              <w:autoSpaceDN/>
              <w:bidi w:val="0"/>
              <w:adjustRightInd/>
              <w:snapToGrid/>
              <w:ind w:firstLine="200" w:firstLineChars="100"/>
              <w:jc w:val="left"/>
              <w:textAlignment w:val="auto"/>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lang w:val="en-US" w:eastAsia="zh-CN"/>
              </w:rPr>
              <w:t>1、</w:t>
            </w:r>
            <w:r>
              <w:rPr>
                <w:rFonts w:hint="eastAsia" w:ascii="宋体" w:hAnsi="宋体" w:eastAsia="宋体" w:cs="宋体"/>
                <w:color w:val="auto"/>
                <w:sz w:val="20"/>
                <w:szCs w:val="20"/>
              </w:rPr>
              <w:t>文明工地增加费、交通疏解增加费、按安装调试费的10%计算</w:t>
            </w:r>
            <w:r>
              <w:rPr>
                <w:rFonts w:hint="eastAsia" w:ascii="宋体" w:hAnsi="宋体" w:cs="宋体"/>
                <w:color w:val="auto"/>
                <w:sz w:val="20"/>
                <w:szCs w:val="20"/>
                <w:lang w:eastAsia="zh-CN"/>
              </w:rPr>
              <w:t>。</w:t>
            </w:r>
          </w:p>
        </w:tc>
        <w:tc>
          <w:tcPr>
            <w:tcW w:w="500" w:type="dxa"/>
            <w:noWrap w:val="0"/>
            <w:vAlign w:val="center"/>
          </w:tcPr>
          <w:p w14:paraId="0212C59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项</w:t>
            </w:r>
          </w:p>
        </w:tc>
        <w:tc>
          <w:tcPr>
            <w:tcW w:w="801" w:type="dxa"/>
            <w:noWrap w:val="0"/>
            <w:vAlign w:val="center"/>
          </w:tcPr>
          <w:p w14:paraId="4FDAB799">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sz w:val="20"/>
                <w:szCs w:val="20"/>
              </w:rPr>
              <w:t>1</w:t>
            </w:r>
          </w:p>
        </w:tc>
        <w:tc>
          <w:tcPr>
            <w:tcW w:w="1263" w:type="dxa"/>
            <w:noWrap w:val="0"/>
            <w:vAlign w:val="center"/>
          </w:tcPr>
          <w:p w14:paraId="545D915C">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color w:val="auto"/>
                <w:sz w:val="20"/>
                <w:szCs w:val="20"/>
                <w:vertAlign w:val="baseline"/>
              </w:rPr>
            </w:pPr>
          </w:p>
        </w:tc>
      </w:tr>
    </w:tbl>
    <w:p w14:paraId="7AE7FAAA">
      <w:pPr>
        <w:pStyle w:val="19"/>
        <w:rPr>
          <w:rFonts w:hint="default"/>
          <w:color w:val="auto"/>
          <w:highlight w:val="none"/>
        </w:rPr>
      </w:pPr>
      <w:r>
        <w:rPr>
          <w:rFonts w:hint="eastAsia"/>
          <w:b w:val="0"/>
          <w:bCs/>
          <w:color w:val="auto"/>
          <w:highlight w:val="none"/>
          <w:lang w:val="en-US" w:eastAsia="zh-CN"/>
        </w:rPr>
        <w:t>说明：1.</w:t>
      </w:r>
      <w:r>
        <w:rPr>
          <w:rFonts w:ascii="宋体" w:hAnsi="宋体" w:eastAsia="宋体" w:cs="宋体"/>
          <w:b w:val="0"/>
          <w:bCs/>
          <w:color w:val="auto"/>
          <w:highlight w:val="none"/>
        </w:rPr>
        <w:t>打“★”号条款为实质性条款，若有任何一条负偏离或不满足则导致投标无效。</w:t>
      </w:r>
      <w:r>
        <w:rPr>
          <w:rFonts w:hint="eastAsia" w:ascii="宋体" w:hAnsi="宋体" w:eastAsia="宋体" w:cs="宋体"/>
          <w:b w:val="0"/>
          <w:bCs/>
          <w:color w:val="auto"/>
          <w:highlight w:val="none"/>
          <w:lang w:val="en-US" w:eastAsia="zh-CN"/>
        </w:rPr>
        <w:t>2.</w:t>
      </w:r>
      <w:r>
        <w:rPr>
          <w:rFonts w:ascii="宋体" w:hAnsi="宋体" w:eastAsia="宋体" w:cs="宋体"/>
          <w:b w:val="0"/>
          <w:bCs/>
          <w:color w:val="auto"/>
          <w:highlight w:val="none"/>
        </w:rPr>
        <w:t>打“▲”号条款为重要技术参数，若有部分“▲”条款未响应或不满足，将导致其响应性评审加重扣分，但不作为无效投标条款。</w:t>
      </w:r>
      <w:r>
        <w:rPr>
          <w:color w:val="auto"/>
          <w:highlight w:val="none"/>
        </w:rPr>
        <w:t xml:space="preserve"> </w:t>
      </w:r>
    </w:p>
    <w:p w14:paraId="5D969E15">
      <w:pPr>
        <w:rPr>
          <w:b/>
          <w:color w:val="auto"/>
          <w:sz w:val="36"/>
          <w:highlight w:val="none"/>
        </w:rPr>
      </w:pPr>
      <w:r>
        <w:rPr>
          <w:b/>
          <w:color w:val="auto"/>
          <w:sz w:val="36"/>
          <w:highlight w:val="none"/>
        </w:rPr>
        <w:br w:type="page"/>
      </w:r>
    </w:p>
    <w:p w14:paraId="60783823">
      <w:pPr>
        <w:pStyle w:val="19"/>
        <w:jc w:val="center"/>
        <w:outlineLvl w:val="1"/>
        <w:rPr>
          <w:rFonts w:hint="default"/>
          <w:color w:val="auto"/>
          <w:highlight w:val="none"/>
        </w:rPr>
      </w:pPr>
      <w:r>
        <w:rPr>
          <w:b/>
          <w:color w:val="auto"/>
          <w:sz w:val="36"/>
          <w:highlight w:val="none"/>
        </w:rPr>
        <w:t>第三章 供应商须知</w:t>
      </w:r>
    </w:p>
    <w:p w14:paraId="3A4BA96B">
      <w:pPr>
        <w:pStyle w:val="19"/>
        <w:ind w:firstLine="480"/>
        <w:rPr>
          <w:rFonts w:hint="default"/>
          <w:color w:val="auto"/>
          <w:highlight w:val="none"/>
        </w:rPr>
      </w:pPr>
      <w:r>
        <w:rPr>
          <w:color w:val="auto"/>
          <w:highlight w:val="none"/>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14:paraId="5E6B34D1">
      <w:pPr>
        <w:pStyle w:val="19"/>
        <w:outlineLvl w:val="3"/>
        <w:rPr>
          <w:rFonts w:hint="default"/>
          <w:color w:val="auto"/>
          <w:highlight w:val="none"/>
        </w:rPr>
      </w:pPr>
      <w:r>
        <w:rPr>
          <w:b/>
          <w:color w:val="auto"/>
          <w:sz w:val="24"/>
          <w:highlight w:val="none"/>
        </w:rPr>
        <w:t>一、名词解释</w:t>
      </w:r>
    </w:p>
    <w:p w14:paraId="7F35F0D7">
      <w:pPr>
        <w:pStyle w:val="19"/>
        <w:ind w:firstLine="480"/>
        <w:rPr>
          <w:rFonts w:hint="default"/>
          <w:color w:val="auto"/>
          <w:highlight w:val="none"/>
        </w:rPr>
      </w:pPr>
      <w:r>
        <w:rPr>
          <w:color w:val="auto"/>
          <w:highlight w:val="none"/>
        </w:rPr>
        <w:t>1.采购代理机构：本项目是指惠州市联拓招标代理有限公司，负责整个采购活动的组织，依法负责编制和发布磋商文件，对磋商文件拥有最终的解释权，不以任何身份出任磋商小组成员。</w:t>
      </w:r>
    </w:p>
    <w:p w14:paraId="4D20B8F3">
      <w:pPr>
        <w:pStyle w:val="19"/>
        <w:ind w:firstLine="480"/>
        <w:rPr>
          <w:rFonts w:hint="default"/>
          <w:color w:val="auto"/>
          <w:highlight w:val="none"/>
        </w:rPr>
      </w:pPr>
      <w:r>
        <w:rPr>
          <w:color w:val="auto"/>
          <w:highlight w:val="none"/>
        </w:rPr>
        <w:t xml:space="preserve"> 2.采购人：本项目是指</w:t>
      </w:r>
      <w:r>
        <w:rPr>
          <w:rFonts w:hint="eastAsia"/>
          <w:color w:val="auto"/>
          <w:highlight w:val="none"/>
          <w:lang w:eastAsia="zh-CN"/>
        </w:rPr>
        <w:t>惠州仲恺高新技术产业开发区交通运输综合事务中心</w:t>
      </w:r>
      <w:r>
        <w:rPr>
          <w:color w:val="auto"/>
          <w:highlight w:val="none"/>
        </w:rPr>
        <w:t>，是采购活动当事人之一，负责项目的整体规划、技术方案可行性设计论证与实施，作为合同采购方（用户）的主体承担质疑回复、履行合同、验收与评价等义务。</w:t>
      </w:r>
    </w:p>
    <w:p w14:paraId="759BC3BD">
      <w:pPr>
        <w:pStyle w:val="19"/>
        <w:ind w:firstLine="480"/>
        <w:rPr>
          <w:rFonts w:hint="default"/>
          <w:color w:val="auto"/>
          <w:highlight w:val="none"/>
        </w:rPr>
      </w:pPr>
      <w:r>
        <w:rPr>
          <w:color w:val="auto"/>
          <w:highlight w:val="none"/>
        </w:rPr>
        <w:t>3.供应商：是指完成本项目响应登记并提交响应文件的供应商。</w:t>
      </w:r>
    </w:p>
    <w:p w14:paraId="5C8820B2">
      <w:pPr>
        <w:pStyle w:val="19"/>
        <w:ind w:firstLine="480"/>
        <w:rPr>
          <w:rFonts w:hint="default"/>
          <w:color w:val="auto"/>
          <w:highlight w:val="none"/>
        </w:rPr>
      </w:pPr>
      <w:r>
        <w:rPr>
          <w:color w:val="auto"/>
          <w:highlight w:val="none"/>
        </w:rPr>
        <w:t>4.“磋商小组”是指根据《中华人民共和国政府采购法》等法律法规规定，由采购人代表和有关专家组成以确定成交供应商或者推荐成交候选供应商的临时组织。</w:t>
      </w:r>
    </w:p>
    <w:p w14:paraId="20C55113">
      <w:pPr>
        <w:pStyle w:val="19"/>
        <w:ind w:firstLine="480"/>
        <w:rPr>
          <w:rFonts w:hint="default"/>
          <w:color w:val="auto"/>
          <w:highlight w:val="none"/>
        </w:rPr>
      </w:pPr>
      <w:r>
        <w:rPr>
          <w:color w:val="auto"/>
          <w:highlight w:val="none"/>
        </w:rPr>
        <w:t>5.“成交供应商”是指经磋商小组评审确定的对磋商文件做出实质性响应，经采购人按照规定在磋商小组推荐的成交候选供应商中确定的或磋商小组受采购人委托直接确认的供应商。</w:t>
      </w:r>
    </w:p>
    <w:p w14:paraId="7A94C09A">
      <w:pPr>
        <w:pStyle w:val="19"/>
        <w:ind w:firstLine="480"/>
        <w:rPr>
          <w:rFonts w:hint="default"/>
          <w:color w:val="auto"/>
          <w:highlight w:val="none"/>
        </w:rPr>
      </w:pPr>
      <w:r>
        <w:rPr>
          <w:color w:val="auto"/>
          <w:highlight w:val="none"/>
        </w:rPr>
        <w:t>6.磋商文件：是指包括磋商公告和磋商文件及其补充、变更和澄清等一系列文件。</w:t>
      </w:r>
    </w:p>
    <w:p w14:paraId="7B1D0266">
      <w:pPr>
        <w:pStyle w:val="19"/>
        <w:ind w:firstLine="480"/>
        <w:rPr>
          <w:rFonts w:hint="default"/>
          <w:color w:val="auto"/>
          <w:highlight w:val="none"/>
        </w:rPr>
      </w:pPr>
      <w:r>
        <w:rPr>
          <w:color w:val="auto"/>
          <w:highlight w:val="none"/>
        </w:rPr>
        <w:t>7.日期、天数、时间：未有特别说明时，均为公历日（天）及北京时间。</w:t>
      </w:r>
    </w:p>
    <w:p w14:paraId="44E28604">
      <w:pPr>
        <w:pStyle w:val="19"/>
        <w:outlineLvl w:val="2"/>
        <w:rPr>
          <w:rFonts w:hint="default"/>
          <w:color w:val="auto"/>
          <w:highlight w:val="none"/>
        </w:rPr>
      </w:pPr>
      <w:r>
        <w:rPr>
          <w:b/>
          <w:color w:val="auto"/>
          <w:sz w:val="28"/>
          <w:highlight w:val="none"/>
        </w:rPr>
        <w:t>二、须知前附表</w:t>
      </w:r>
    </w:p>
    <w:tbl>
      <w:tblPr>
        <w:tblStyle w:val="1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2"/>
        <w:gridCol w:w="1683"/>
        <w:gridCol w:w="5951"/>
      </w:tblGrid>
      <w:tr w14:paraId="53EEA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06" w:type="dxa"/>
            <w:gridSpan w:val="3"/>
            <w:vAlign w:val="center"/>
          </w:tcPr>
          <w:p w14:paraId="041A0F6B">
            <w:pPr>
              <w:pStyle w:val="19"/>
              <w:jc w:val="center"/>
              <w:rPr>
                <w:rFonts w:hint="default"/>
                <w:color w:val="auto"/>
                <w:highlight w:val="none"/>
              </w:rPr>
            </w:pPr>
            <w:r>
              <w:rPr>
                <w:color w:val="auto"/>
                <w:highlight w:val="none"/>
              </w:rPr>
              <w:t>本表与磋商文件对应章节的内容若不一致，以本表为准。</w:t>
            </w:r>
          </w:p>
        </w:tc>
      </w:tr>
      <w:tr w14:paraId="113D8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4895BB80">
            <w:pPr>
              <w:pStyle w:val="19"/>
              <w:jc w:val="center"/>
              <w:rPr>
                <w:rFonts w:hint="default"/>
                <w:color w:val="auto"/>
                <w:highlight w:val="none"/>
              </w:rPr>
            </w:pPr>
            <w:r>
              <w:rPr>
                <w:color w:val="auto"/>
                <w:highlight w:val="none"/>
              </w:rPr>
              <w:t>序号</w:t>
            </w:r>
          </w:p>
        </w:tc>
        <w:tc>
          <w:tcPr>
            <w:tcW w:w="1683" w:type="dxa"/>
            <w:vAlign w:val="center"/>
          </w:tcPr>
          <w:p w14:paraId="502262CD">
            <w:pPr>
              <w:pStyle w:val="19"/>
              <w:jc w:val="center"/>
              <w:rPr>
                <w:rFonts w:hint="default"/>
                <w:color w:val="auto"/>
                <w:highlight w:val="none"/>
              </w:rPr>
            </w:pPr>
            <w:r>
              <w:rPr>
                <w:color w:val="auto"/>
                <w:highlight w:val="none"/>
              </w:rPr>
              <w:t>条款名称</w:t>
            </w:r>
          </w:p>
        </w:tc>
        <w:tc>
          <w:tcPr>
            <w:tcW w:w="5951" w:type="dxa"/>
            <w:vAlign w:val="center"/>
          </w:tcPr>
          <w:p w14:paraId="1F6E79B5">
            <w:pPr>
              <w:pStyle w:val="19"/>
              <w:jc w:val="center"/>
              <w:rPr>
                <w:rFonts w:hint="default"/>
                <w:color w:val="auto"/>
                <w:highlight w:val="none"/>
              </w:rPr>
            </w:pPr>
            <w:r>
              <w:rPr>
                <w:color w:val="auto"/>
                <w:highlight w:val="none"/>
              </w:rPr>
              <w:t>内容及要求</w:t>
            </w:r>
          </w:p>
        </w:tc>
      </w:tr>
      <w:tr w14:paraId="509EB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1453E028">
            <w:pPr>
              <w:pStyle w:val="19"/>
              <w:jc w:val="center"/>
              <w:rPr>
                <w:rFonts w:hint="default"/>
                <w:color w:val="auto"/>
                <w:highlight w:val="none"/>
              </w:rPr>
            </w:pPr>
            <w:r>
              <w:rPr>
                <w:color w:val="auto"/>
                <w:highlight w:val="none"/>
              </w:rPr>
              <w:t>1</w:t>
            </w:r>
          </w:p>
        </w:tc>
        <w:tc>
          <w:tcPr>
            <w:tcW w:w="1683" w:type="dxa"/>
            <w:vAlign w:val="center"/>
          </w:tcPr>
          <w:p w14:paraId="2A5A13E2">
            <w:pPr>
              <w:pStyle w:val="19"/>
              <w:jc w:val="center"/>
              <w:rPr>
                <w:rFonts w:hint="default"/>
                <w:color w:val="auto"/>
                <w:highlight w:val="none"/>
              </w:rPr>
            </w:pPr>
            <w:r>
              <w:rPr>
                <w:color w:val="auto"/>
                <w:highlight w:val="none"/>
              </w:rPr>
              <w:t>采购包情况</w:t>
            </w:r>
          </w:p>
        </w:tc>
        <w:tc>
          <w:tcPr>
            <w:tcW w:w="5951" w:type="dxa"/>
            <w:vAlign w:val="center"/>
          </w:tcPr>
          <w:p w14:paraId="3B6B2C9B">
            <w:pPr>
              <w:pStyle w:val="19"/>
              <w:rPr>
                <w:rFonts w:hint="default"/>
                <w:color w:val="auto"/>
                <w:highlight w:val="none"/>
              </w:rPr>
            </w:pPr>
            <w:r>
              <w:rPr>
                <w:color w:val="auto"/>
                <w:highlight w:val="none"/>
              </w:rPr>
              <w:t>本项目共1个采购包</w:t>
            </w:r>
          </w:p>
        </w:tc>
      </w:tr>
      <w:tr w14:paraId="7D6AF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7F7137CF">
            <w:pPr>
              <w:pStyle w:val="19"/>
              <w:jc w:val="center"/>
              <w:rPr>
                <w:rFonts w:hint="default"/>
                <w:color w:val="auto"/>
                <w:highlight w:val="none"/>
              </w:rPr>
            </w:pPr>
            <w:r>
              <w:rPr>
                <w:color w:val="auto"/>
                <w:highlight w:val="none"/>
              </w:rPr>
              <w:t>2</w:t>
            </w:r>
          </w:p>
        </w:tc>
        <w:tc>
          <w:tcPr>
            <w:tcW w:w="1683" w:type="dxa"/>
            <w:vAlign w:val="center"/>
          </w:tcPr>
          <w:p w14:paraId="0840E429">
            <w:pPr>
              <w:pStyle w:val="19"/>
              <w:jc w:val="center"/>
              <w:rPr>
                <w:rFonts w:hint="default"/>
                <w:color w:val="auto"/>
                <w:highlight w:val="none"/>
              </w:rPr>
            </w:pPr>
            <w:r>
              <w:rPr>
                <w:color w:val="auto"/>
                <w:highlight w:val="none"/>
              </w:rPr>
              <w:t>开</w:t>
            </w:r>
            <w:r>
              <w:rPr>
                <w:color w:val="auto"/>
                <w:highlight w:val="none"/>
                <w:lang w:eastAsia="zh-CN"/>
              </w:rPr>
              <w:t>标</w:t>
            </w:r>
            <w:r>
              <w:rPr>
                <w:color w:val="auto"/>
                <w:highlight w:val="none"/>
              </w:rPr>
              <w:t>方式</w:t>
            </w:r>
          </w:p>
        </w:tc>
        <w:tc>
          <w:tcPr>
            <w:tcW w:w="5951" w:type="dxa"/>
            <w:vAlign w:val="center"/>
          </w:tcPr>
          <w:p w14:paraId="4457B50E">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现场开标。</w:t>
            </w:r>
          </w:p>
          <w:p w14:paraId="6854F609">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1.供应商递交响应文件时间：202</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月</w:t>
            </w: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日</w:t>
            </w: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时</w:t>
            </w:r>
            <w:r>
              <w:rPr>
                <w:rFonts w:hint="eastAsia" w:ascii="宋体" w:hAnsi="宋体" w:eastAsia="宋体" w:cs="宋体"/>
                <w:color w:val="auto"/>
                <w:sz w:val="20"/>
                <w:szCs w:val="20"/>
                <w:highlight w:val="none"/>
                <w:lang w:val="en-US" w:eastAsia="zh-CN"/>
              </w:rPr>
              <w:t>00</w:t>
            </w:r>
            <w:r>
              <w:rPr>
                <w:rFonts w:hint="eastAsia" w:ascii="宋体" w:hAnsi="宋体" w:eastAsia="宋体" w:cs="宋体"/>
                <w:color w:val="auto"/>
                <w:sz w:val="20"/>
                <w:szCs w:val="20"/>
                <w:highlight w:val="none"/>
              </w:rPr>
              <w:t>分～</w:t>
            </w: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时</w:t>
            </w:r>
            <w:r>
              <w:rPr>
                <w:rFonts w:hint="eastAsia" w:ascii="宋体" w:hAnsi="宋体" w:eastAsia="宋体" w:cs="宋体"/>
                <w:color w:val="auto"/>
                <w:sz w:val="20"/>
                <w:szCs w:val="20"/>
                <w:highlight w:val="none"/>
                <w:lang w:val="en-US" w:eastAsia="zh-CN"/>
              </w:rPr>
              <w:t>30</w:t>
            </w:r>
            <w:r>
              <w:rPr>
                <w:rFonts w:hint="eastAsia" w:ascii="宋体" w:hAnsi="宋体" w:eastAsia="宋体" w:cs="宋体"/>
                <w:color w:val="auto"/>
                <w:sz w:val="20"/>
                <w:szCs w:val="20"/>
                <w:highlight w:val="none"/>
              </w:rPr>
              <w:t>分（北京时间）</w:t>
            </w:r>
          </w:p>
          <w:p w14:paraId="54F83535">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2.开标时间：202</w:t>
            </w:r>
            <w:r>
              <w:rPr>
                <w:rFonts w:hint="eastAsia" w:ascii="宋体" w:hAnsi="宋体" w:eastAsia="宋体" w:cs="宋体"/>
                <w:color w:val="auto"/>
                <w:sz w:val="20"/>
                <w:szCs w:val="20"/>
                <w:highlight w:val="none"/>
                <w:lang w:val="en-US" w:eastAsia="zh-CN"/>
              </w:rPr>
              <w:t>6</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月</w:t>
            </w:r>
            <w:r>
              <w:rPr>
                <w:rFonts w:hint="eastAsia" w:ascii="宋体" w:hAnsi="宋体" w:eastAsia="宋体" w:cs="宋体"/>
                <w:color w:val="auto"/>
                <w:sz w:val="20"/>
                <w:szCs w:val="20"/>
                <w:highlight w:val="none"/>
                <w:lang w:val="en-US" w:eastAsia="zh-CN"/>
              </w:rPr>
              <w:t>25</w:t>
            </w:r>
            <w:r>
              <w:rPr>
                <w:rFonts w:hint="eastAsia" w:ascii="宋体" w:hAnsi="宋体" w:eastAsia="宋体" w:cs="宋体"/>
                <w:color w:val="auto"/>
                <w:sz w:val="20"/>
                <w:szCs w:val="20"/>
                <w:highlight w:val="none"/>
              </w:rPr>
              <w:t>日</w:t>
            </w:r>
            <w:r>
              <w:rPr>
                <w:rFonts w:hint="eastAsia" w:ascii="宋体" w:hAnsi="宋体" w:eastAsia="宋体" w:cs="宋体"/>
                <w:color w:val="auto"/>
                <w:sz w:val="20"/>
                <w:szCs w:val="20"/>
                <w:highlight w:val="none"/>
                <w:lang w:val="en-US" w:eastAsia="zh-CN"/>
              </w:rPr>
              <w:t>9</w:t>
            </w:r>
            <w:r>
              <w:rPr>
                <w:rFonts w:hint="eastAsia" w:ascii="宋体" w:hAnsi="宋体" w:eastAsia="宋体" w:cs="宋体"/>
                <w:color w:val="auto"/>
                <w:sz w:val="20"/>
                <w:szCs w:val="20"/>
                <w:highlight w:val="none"/>
              </w:rPr>
              <w:t>时</w:t>
            </w:r>
            <w:r>
              <w:rPr>
                <w:rFonts w:hint="eastAsia" w:ascii="宋体" w:hAnsi="宋体" w:eastAsia="宋体" w:cs="宋体"/>
                <w:color w:val="auto"/>
                <w:sz w:val="20"/>
                <w:szCs w:val="20"/>
                <w:highlight w:val="none"/>
                <w:lang w:val="en-US" w:eastAsia="zh-CN"/>
              </w:rPr>
              <w:t>30</w:t>
            </w:r>
            <w:r>
              <w:rPr>
                <w:rFonts w:hint="eastAsia" w:ascii="宋体" w:hAnsi="宋体" w:eastAsia="宋体" w:cs="宋体"/>
                <w:color w:val="auto"/>
                <w:sz w:val="20"/>
                <w:szCs w:val="20"/>
                <w:highlight w:val="none"/>
              </w:rPr>
              <w:t>分（北京时间）</w:t>
            </w:r>
          </w:p>
          <w:p w14:paraId="376E4103">
            <w:pPr>
              <w:pStyle w:val="19"/>
              <w:rPr>
                <w:rFonts w:hint="default"/>
                <w:color w:val="auto"/>
                <w:highlight w:val="none"/>
              </w:rPr>
            </w:pPr>
            <w:r>
              <w:rPr>
                <w:rFonts w:ascii="宋体" w:hAnsi="宋体" w:cs="宋体"/>
                <w:color w:val="auto"/>
                <w:highlight w:val="none"/>
                <w:lang w:eastAsia="zh-CN"/>
              </w:rPr>
              <w:t>3</w:t>
            </w:r>
            <w:r>
              <w:rPr>
                <w:rFonts w:ascii="宋体" w:hAnsi="宋体" w:eastAsia="宋体" w:cs="宋体"/>
                <w:color w:val="auto"/>
                <w:highlight w:val="none"/>
              </w:rPr>
              <w:t>.</w:t>
            </w:r>
            <w:r>
              <w:rPr>
                <w:rFonts w:ascii="宋体" w:hAnsi="宋体" w:eastAsia="宋体" w:cs="宋体"/>
                <w:color w:val="auto"/>
                <w:highlight w:val="none"/>
                <w:lang w:eastAsia="zh-CN"/>
              </w:rPr>
              <w:t>响应文件</w:t>
            </w:r>
            <w:r>
              <w:rPr>
                <w:rFonts w:ascii="宋体" w:hAnsi="宋体" w:eastAsia="宋体" w:cs="宋体"/>
                <w:color w:val="auto"/>
                <w:highlight w:val="none"/>
              </w:rPr>
              <w:t>送达地点：惠州市云山西路10号投资大厦8楼惠州市联拓招标代理有限公司开标室</w:t>
            </w:r>
          </w:p>
        </w:tc>
      </w:tr>
      <w:tr w14:paraId="4702C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61F37BCA">
            <w:pPr>
              <w:pStyle w:val="19"/>
              <w:jc w:val="center"/>
              <w:rPr>
                <w:rFonts w:hint="default"/>
                <w:color w:val="auto"/>
                <w:highlight w:val="none"/>
              </w:rPr>
            </w:pPr>
            <w:r>
              <w:rPr>
                <w:color w:val="auto"/>
                <w:highlight w:val="none"/>
              </w:rPr>
              <w:t>3</w:t>
            </w:r>
          </w:p>
        </w:tc>
        <w:tc>
          <w:tcPr>
            <w:tcW w:w="1683" w:type="dxa"/>
            <w:vAlign w:val="center"/>
          </w:tcPr>
          <w:p w14:paraId="281AD650">
            <w:pPr>
              <w:pStyle w:val="19"/>
              <w:jc w:val="center"/>
              <w:rPr>
                <w:rFonts w:hint="default"/>
                <w:color w:val="auto"/>
                <w:highlight w:val="none"/>
              </w:rPr>
            </w:pPr>
            <w:r>
              <w:rPr>
                <w:color w:val="auto"/>
                <w:highlight w:val="none"/>
              </w:rPr>
              <w:t>评标方式</w:t>
            </w:r>
          </w:p>
        </w:tc>
        <w:tc>
          <w:tcPr>
            <w:tcW w:w="5951" w:type="dxa"/>
            <w:vAlign w:val="center"/>
          </w:tcPr>
          <w:p w14:paraId="0D431944">
            <w:pP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现场评标。</w:t>
            </w:r>
          </w:p>
          <w:p w14:paraId="5A4ECFC0">
            <w:pPr>
              <w:pStyle w:val="9"/>
              <w:rPr>
                <w:color w:val="auto"/>
                <w:highlight w:val="none"/>
              </w:rPr>
            </w:pPr>
            <w:r>
              <w:rPr>
                <w:rFonts w:hint="eastAsia" w:ascii="宋体" w:hAnsi="宋体" w:cs="宋体"/>
                <w:color w:val="auto"/>
                <w:sz w:val="20"/>
                <w:highlight w:val="none"/>
              </w:rPr>
              <w:t>1.评标地点：惠州市云山西路10号投资大厦8楼惠州市联拓招标代理有限公司</w:t>
            </w:r>
          </w:p>
        </w:tc>
      </w:tr>
      <w:tr w14:paraId="58C9F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4BD7DA44">
            <w:pPr>
              <w:pStyle w:val="19"/>
              <w:jc w:val="center"/>
              <w:rPr>
                <w:rFonts w:hint="default"/>
                <w:color w:val="auto"/>
                <w:highlight w:val="none"/>
              </w:rPr>
            </w:pPr>
            <w:r>
              <w:rPr>
                <w:color w:val="auto"/>
                <w:highlight w:val="none"/>
              </w:rPr>
              <w:t>4</w:t>
            </w:r>
          </w:p>
        </w:tc>
        <w:tc>
          <w:tcPr>
            <w:tcW w:w="1683" w:type="dxa"/>
            <w:vAlign w:val="center"/>
          </w:tcPr>
          <w:p w14:paraId="3D64019B">
            <w:pPr>
              <w:pStyle w:val="19"/>
              <w:jc w:val="center"/>
              <w:rPr>
                <w:rFonts w:hint="default"/>
                <w:color w:val="auto"/>
                <w:highlight w:val="none"/>
              </w:rPr>
            </w:pPr>
            <w:r>
              <w:rPr>
                <w:color w:val="auto"/>
                <w:highlight w:val="none"/>
              </w:rPr>
              <w:t>评审办法</w:t>
            </w:r>
          </w:p>
        </w:tc>
        <w:tc>
          <w:tcPr>
            <w:tcW w:w="5951" w:type="dxa"/>
            <w:vAlign w:val="center"/>
          </w:tcPr>
          <w:p w14:paraId="0E736533">
            <w:pPr>
              <w:pStyle w:val="19"/>
              <w:outlineLvl w:val="9"/>
              <w:rPr>
                <w:rFonts w:hint="default"/>
                <w:color w:val="auto"/>
                <w:highlight w:val="none"/>
              </w:rPr>
            </w:pPr>
            <w:r>
              <w:rPr>
                <w:rFonts w:hint="eastAsia" w:ascii="宋体" w:hAnsi="宋体" w:eastAsia="宋体" w:cs="宋体"/>
                <w:color w:val="auto"/>
                <w:sz w:val="20"/>
                <w:szCs w:val="20"/>
                <w:highlight w:val="none"/>
              </w:rPr>
              <w:t>综合评分法</w:t>
            </w:r>
          </w:p>
        </w:tc>
      </w:tr>
      <w:tr w14:paraId="2F047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0B8EC5D3">
            <w:pPr>
              <w:pStyle w:val="19"/>
              <w:jc w:val="center"/>
              <w:rPr>
                <w:rFonts w:hint="default"/>
                <w:color w:val="auto"/>
                <w:highlight w:val="none"/>
              </w:rPr>
            </w:pPr>
            <w:r>
              <w:rPr>
                <w:color w:val="auto"/>
                <w:highlight w:val="none"/>
              </w:rPr>
              <w:t>5</w:t>
            </w:r>
          </w:p>
        </w:tc>
        <w:tc>
          <w:tcPr>
            <w:tcW w:w="1683" w:type="dxa"/>
            <w:vAlign w:val="center"/>
          </w:tcPr>
          <w:p w14:paraId="52FB99A5">
            <w:pPr>
              <w:pStyle w:val="19"/>
              <w:jc w:val="center"/>
              <w:rPr>
                <w:rFonts w:hint="default"/>
                <w:color w:val="auto"/>
                <w:highlight w:val="none"/>
              </w:rPr>
            </w:pPr>
            <w:r>
              <w:rPr>
                <w:color w:val="auto"/>
                <w:highlight w:val="none"/>
              </w:rPr>
              <w:t>报价形式</w:t>
            </w:r>
          </w:p>
        </w:tc>
        <w:tc>
          <w:tcPr>
            <w:tcW w:w="5951" w:type="dxa"/>
            <w:vAlign w:val="center"/>
          </w:tcPr>
          <w:p w14:paraId="5F522F7B">
            <w:pPr>
              <w:pStyle w:val="19"/>
              <w:outlineLvl w:val="9"/>
              <w:rPr>
                <w:rFonts w:hint="eastAsia" w:eastAsiaTheme="minorEastAsia"/>
                <w:color w:val="auto"/>
                <w:highlight w:val="none"/>
                <w:lang w:eastAsia="zh-CN"/>
              </w:rPr>
            </w:pPr>
            <w:r>
              <w:rPr>
                <w:rFonts w:hint="eastAsia" w:ascii="宋体" w:hAnsi="宋体" w:eastAsia="宋体" w:cs="宋体"/>
                <w:color w:val="auto"/>
                <w:sz w:val="20"/>
                <w:szCs w:val="20"/>
                <w:highlight w:val="none"/>
                <w:lang w:val="en-US" w:eastAsia="zh-CN"/>
              </w:rPr>
              <w:t>总价报价</w:t>
            </w:r>
          </w:p>
        </w:tc>
      </w:tr>
      <w:tr w14:paraId="4D1F9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51ADEC16">
            <w:pPr>
              <w:pStyle w:val="19"/>
              <w:jc w:val="center"/>
              <w:rPr>
                <w:rFonts w:hint="default"/>
                <w:color w:val="auto"/>
                <w:highlight w:val="none"/>
              </w:rPr>
            </w:pPr>
            <w:r>
              <w:rPr>
                <w:color w:val="auto"/>
                <w:highlight w:val="none"/>
              </w:rPr>
              <w:t>6</w:t>
            </w:r>
          </w:p>
        </w:tc>
        <w:tc>
          <w:tcPr>
            <w:tcW w:w="1683" w:type="dxa"/>
            <w:vAlign w:val="center"/>
          </w:tcPr>
          <w:p w14:paraId="13991E2F">
            <w:pPr>
              <w:pStyle w:val="19"/>
              <w:jc w:val="center"/>
              <w:rPr>
                <w:rFonts w:hint="default"/>
                <w:color w:val="auto"/>
                <w:highlight w:val="none"/>
              </w:rPr>
            </w:pPr>
            <w:r>
              <w:rPr>
                <w:color w:val="auto"/>
                <w:highlight w:val="none"/>
              </w:rPr>
              <w:t>报价要求</w:t>
            </w:r>
          </w:p>
        </w:tc>
        <w:tc>
          <w:tcPr>
            <w:tcW w:w="5951" w:type="dxa"/>
            <w:vAlign w:val="center"/>
          </w:tcPr>
          <w:p w14:paraId="5E7ECE55">
            <w:pPr>
              <w:pStyle w:val="19"/>
              <w:rPr>
                <w:rFonts w:hint="default"/>
                <w:color w:val="auto"/>
                <w:highlight w:val="none"/>
              </w:rPr>
            </w:pPr>
            <w:r>
              <w:rPr>
                <w:rFonts w:hint="eastAsia" w:ascii="宋体" w:hAnsi="宋体" w:eastAsia="宋体" w:cs="宋体"/>
                <w:color w:val="auto"/>
                <w:sz w:val="20"/>
                <w:szCs w:val="20"/>
                <w:highlight w:val="none"/>
                <w:lang w:val="en-US" w:eastAsia="zh-CN"/>
              </w:rPr>
              <w:t>各采购包报价不超过预算总价</w:t>
            </w:r>
            <w:r>
              <w:rPr>
                <w:rFonts w:hint="eastAsia" w:ascii="宋体" w:hAnsi="宋体" w:eastAsia="宋体" w:cs="宋体"/>
                <w:color w:val="auto"/>
                <w:highlight w:val="none"/>
                <w:lang w:eastAsia="zh-CN"/>
              </w:rPr>
              <w:t>。</w:t>
            </w:r>
            <w:r>
              <w:rPr>
                <w:rFonts w:hint="eastAsia" w:ascii="宋体" w:hAnsi="宋体" w:eastAsia="宋体" w:cs="宋体"/>
                <w:color w:val="auto"/>
                <w:sz w:val="20"/>
                <w:szCs w:val="20"/>
                <w:highlight w:val="none"/>
              </w:rPr>
              <w:t>投标报价如有分项报价要求，各分项报价不得高于各分项最高预算单价，合计总报价是固定唯一价且无超出采购预算或最高限价。</w:t>
            </w:r>
          </w:p>
        </w:tc>
      </w:tr>
      <w:tr w14:paraId="261E8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272E322E">
            <w:pPr>
              <w:pStyle w:val="19"/>
              <w:jc w:val="center"/>
              <w:rPr>
                <w:rFonts w:hint="default"/>
                <w:color w:val="auto"/>
                <w:highlight w:val="none"/>
              </w:rPr>
            </w:pPr>
            <w:r>
              <w:rPr>
                <w:color w:val="auto"/>
                <w:highlight w:val="none"/>
              </w:rPr>
              <w:t>7</w:t>
            </w:r>
          </w:p>
        </w:tc>
        <w:tc>
          <w:tcPr>
            <w:tcW w:w="1683" w:type="dxa"/>
            <w:vAlign w:val="center"/>
          </w:tcPr>
          <w:p w14:paraId="77CAE923">
            <w:pPr>
              <w:pStyle w:val="19"/>
              <w:jc w:val="center"/>
              <w:rPr>
                <w:rFonts w:hint="default"/>
                <w:color w:val="auto"/>
                <w:highlight w:val="none"/>
              </w:rPr>
            </w:pPr>
            <w:r>
              <w:rPr>
                <w:color w:val="auto"/>
                <w:highlight w:val="none"/>
              </w:rPr>
              <w:t>现场踏勘</w:t>
            </w:r>
          </w:p>
        </w:tc>
        <w:tc>
          <w:tcPr>
            <w:tcW w:w="5951" w:type="dxa"/>
            <w:vAlign w:val="center"/>
          </w:tcPr>
          <w:p w14:paraId="19881A5E">
            <w:pPr>
              <w:pStyle w:val="19"/>
              <w:rPr>
                <w:rFonts w:hint="default"/>
                <w:color w:val="auto"/>
                <w:highlight w:val="none"/>
              </w:rPr>
            </w:pPr>
            <w:r>
              <w:rPr>
                <w:color w:val="auto"/>
                <w:highlight w:val="none"/>
              </w:rPr>
              <w:t>否</w:t>
            </w:r>
          </w:p>
        </w:tc>
      </w:tr>
      <w:tr w14:paraId="48D5F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4171C17E">
            <w:pPr>
              <w:pStyle w:val="19"/>
              <w:jc w:val="center"/>
              <w:rPr>
                <w:rFonts w:hint="default"/>
                <w:color w:val="auto"/>
                <w:highlight w:val="none"/>
              </w:rPr>
            </w:pPr>
            <w:r>
              <w:rPr>
                <w:color w:val="auto"/>
                <w:highlight w:val="none"/>
              </w:rPr>
              <w:t>8</w:t>
            </w:r>
          </w:p>
        </w:tc>
        <w:tc>
          <w:tcPr>
            <w:tcW w:w="1683" w:type="dxa"/>
            <w:vAlign w:val="center"/>
          </w:tcPr>
          <w:p w14:paraId="43F57699">
            <w:pPr>
              <w:pStyle w:val="19"/>
              <w:jc w:val="center"/>
              <w:rPr>
                <w:rFonts w:hint="default"/>
                <w:color w:val="auto"/>
                <w:highlight w:val="none"/>
              </w:rPr>
            </w:pPr>
            <w:r>
              <w:rPr>
                <w:color w:val="auto"/>
                <w:highlight w:val="none"/>
              </w:rPr>
              <w:t>响应有效期</w:t>
            </w:r>
          </w:p>
        </w:tc>
        <w:tc>
          <w:tcPr>
            <w:tcW w:w="5951" w:type="dxa"/>
            <w:vAlign w:val="center"/>
          </w:tcPr>
          <w:p w14:paraId="3DE00D26">
            <w:pPr>
              <w:pStyle w:val="19"/>
              <w:rPr>
                <w:rFonts w:hint="default"/>
                <w:color w:val="auto"/>
                <w:highlight w:val="none"/>
              </w:rPr>
            </w:pPr>
            <w:r>
              <w:rPr>
                <w:color w:val="auto"/>
                <w:highlight w:val="none"/>
              </w:rPr>
              <w:t>从提交投标（响应）文件的截止之日起90日历天</w:t>
            </w:r>
          </w:p>
        </w:tc>
      </w:tr>
      <w:tr w14:paraId="545B5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24C2698F">
            <w:pPr>
              <w:pStyle w:val="19"/>
              <w:jc w:val="center"/>
              <w:rPr>
                <w:rFonts w:hint="default"/>
                <w:color w:val="auto"/>
                <w:highlight w:val="none"/>
              </w:rPr>
            </w:pPr>
            <w:r>
              <w:rPr>
                <w:color w:val="auto"/>
                <w:highlight w:val="none"/>
              </w:rPr>
              <w:t>9</w:t>
            </w:r>
          </w:p>
        </w:tc>
        <w:tc>
          <w:tcPr>
            <w:tcW w:w="1683" w:type="dxa"/>
            <w:vAlign w:val="center"/>
          </w:tcPr>
          <w:p w14:paraId="70189A14">
            <w:pPr>
              <w:pStyle w:val="19"/>
              <w:jc w:val="center"/>
              <w:rPr>
                <w:rFonts w:hint="default"/>
                <w:color w:val="auto"/>
                <w:highlight w:val="none"/>
              </w:rPr>
            </w:pPr>
            <w:r>
              <w:rPr>
                <w:color w:val="auto"/>
                <w:highlight w:val="none"/>
              </w:rPr>
              <w:t>响应保证金</w:t>
            </w:r>
          </w:p>
        </w:tc>
        <w:tc>
          <w:tcPr>
            <w:tcW w:w="5951" w:type="dxa"/>
            <w:vAlign w:val="center"/>
          </w:tcPr>
          <w:p w14:paraId="3ADE7A72">
            <w:pPr>
              <w:pStyle w:val="19"/>
              <w:rPr>
                <w:rFonts w:hint="default"/>
                <w:color w:val="auto"/>
                <w:highlight w:val="none"/>
              </w:rPr>
            </w:pPr>
            <w:r>
              <w:rPr>
                <w:color w:val="auto"/>
                <w:highlight w:val="none"/>
              </w:rPr>
              <w:t>无</w:t>
            </w:r>
          </w:p>
        </w:tc>
      </w:tr>
      <w:tr w14:paraId="1B394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36A25B17">
            <w:pPr>
              <w:pStyle w:val="19"/>
              <w:jc w:val="center"/>
              <w:rPr>
                <w:rFonts w:hint="default"/>
                <w:color w:val="auto"/>
                <w:highlight w:val="none"/>
                <w:lang w:eastAsia="zh-CN"/>
              </w:rPr>
            </w:pPr>
            <w:r>
              <w:rPr>
                <w:color w:val="auto"/>
                <w:highlight w:val="none"/>
                <w:lang w:eastAsia="zh-CN"/>
              </w:rPr>
              <w:t>10</w:t>
            </w:r>
          </w:p>
        </w:tc>
        <w:tc>
          <w:tcPr>
            <w:tcW w:w="1683" w:type="dxa"/>
            <w:shd w:val="clear" w:color="auto" w:fill="auto"/>
            <w:vAlign w:val="center"/>
          </w:tcPr>
          <w:p w14:paraId="73CB708D">
            <w:pPr>
              <w:pStyle w:val="19"/>
              <w:jc w:val="center"/>
              <w:rPr>
                <w:rFonts w:hint="default"/>
                <w:color w:val="auto"/>
                <w:highlight w:val="none"/>
              </w:rPr>
            </w:pPr>
            <w:r>
              <w:rPr>
                <w:color w:val="auto"/>
                <w:highlight w:val="none"/>
                <w:lang w:eastAsia="zh-CN"/>
              </w:rPr>
              <w:t>响应文件</w:t>
            </w:r>
            <w:r>
              <w:rPr>
                <w:color w:val="auto"/>
                <w:highlight w:val="none"/>
              </w:rPr>
              <w:t>要求</w:t>
            </w:r>
          </w:p>
        </w:tc>
        <w:tc>
          <w:tcPr>
            <w:tcW w:w="5951" w:type="dxa"/>
            <w:shd w:val="clear" w:color="auto" w:fill="auto"/>
            <w:vAlign w:val="center"/>
          </w:tcPr>
          <w:p w14:paraId="6ED5D992">
            <w:pPr>
              <w:pStyle w:val="19"/>
              <w:rPr>
                <w:rFonts w:hint="default"/>
                <w:color w:val="auto"/>
                <w:highlight w:val="none"/>
              </w:rPr>
            </w:pPr>
            <w:r>
              <w:rPr>
                <w:color w:val="auto"/>
                <w:highlight w:val="none"/>
                <w:lang w:eastAsia="zh-CN"/>
              </w:rPr>
              <w:t>1.响应文件</w:t>
            </w:r>
            <w:r>
              <w:rPr>
                <w:color w:val="auto"/>
                <w:highlight w:val="none"/>
              </w:rPr>
              <w:t>的数量和签署</w:t>
            </w:r>
          </w:p>
          <w:p w14:paraId="3B5066CD">
            <w:pPr>
              <w:pStyle w:val="19"/>
              <w:rPr>
                <w:rFonts w:hint="default"/>
                <w:color w:val="auto"/>
                <w:highlight w:val="none"/>
              </w:rPr>
            </w:pPr>
            <w:r>
              <w:rPr>
                <w:color w:val="auto"/>
                <w:highlight w:val="none"/>
                <w:lang w:eastAsia="zh-CN"/>
              </w:rPr>
              <w:t>1</w:t>
            </w:r>
            <w:r>
              <w:rPr>
                <w:color w:val="auto"/>
                <w:highlight w:val="none"/>
              </w:rPr>
              <w:t xml:space="preserve">.1 </w:t>
            </w:r>
            <w:r>
              <w:rPr>
                <w:color w:val="auto"/>
                <w:highlight w:val="none"/>
                <w:lang w:eastAsia="zh-CN"/>
              </w:rPr>
              <w:t>供应商</w:t>
            </w:r>
            <w:r>
              <w:rPr>
                <w:color w:val="auto"/>
                <w:highlight w:val="none"/>
              </w:rPr>
              <w:t>应编制</w:t>
            </w:r>
            <w:r>
              <w:rPr>
                <w:color w:val="auto"/>
                <w:highlight w:val="none"/>
                <w:lang w:eastAsia="zh-CN"/>
              </w:rPr>
              <w:t>响应文件</w:t>
            </w:r>
            <w:r>
              <w:rPr>
                <w:b/>
                <w:bCs/>
                <w:color w:val="auto"/>
                <w:highlight w:val="none"/>
              </w:rPr>
              <w:t>一式</w:t>
            </w:r>
            <w:r>
              <w:rPr>
                <w:b/>
                <w:bCs/>
                <w:color w:val="auto"/>
                <w:highlight w:val="none"/>
                <w:lang w:eastAsia="zh-CN"/>
              </w:rPr>
              <w:t>肆</w:t>
            </w:r>
            <w:r>
              <w:rPr>
                <w:b/>
                <w:bCs/>
                <w:color w:val="auto"/>
                <w:highlight w:val="none"/>
              </w:rPr>
              <w:t>份</w:t>
            </w:r>
            <w:r>
              <w:rPr>
                <w:color w:val="auto"/>
                <w:highlight w:val="none"/>
              </w:rPr>
              <w:t>，其中正本壹份和副本</w:t>
            </w:r>
            <w:r>
              <w:rPr>
                <w:color w:val="auto"/>
                <w:highlight w:val="none"/>
                <w:lang w:eastAsia="zh-CN"/>
              </w:rPr>
              <w:t>叁</w:t>
            </w:r>
            <w:r>
              <w:rPr>
                <w:color w:val="auto"/>
                <w:highlight w:val="none"/>
              </w:rPr>
              <w:t>份和不作任何加密的相应电子文档壹份（</w:t>
            </w:r>
            <w:r>
              <w:rPr>
                <w:b/>
                <w:bCs/>
                <w:color w:val="auto"/>
                <w:highlight w:val="none"/>
              </w:rPr>
              <w:t>电子文档应是</w:t>
            </w:r>
            <w:r>
              <w:rPr>
                <w:b/>
                <w:bCs/>
                <w:color w:val="auto"/>
                <w:highlight w:val="none"/>
                <w:lang w:eastAsia="zh-CN"/>
              </w:rPr>
              <w:t>正本扫描件</w:t>
            </w:r>
            <w:r>
              <w:rPr>
                <w:b/>
                <w:bCs/>
                <w:color w:val="auto"/>
                <w:highlight w:val="none"/>
              </w:rPr>
              <w:t>，</w:t>
            </w:r>
            <w:r>
              <w:rPr>
                <w:rFonts w:hint="eastAsia"/>
                <w:color w:val="auto"/>
                <w:sz w:val="20"/>
                <w:szCs w:val="20"/>
                <w:highlight w:val="none"/>
              </w:rPr>
              <w:t>并以</w:t>
            </w:r>
            <w:r>
              <w:rPr>
                <w:rFonts w:hint="eastAsia"/>
                <w:b/>
                <w:bCs/>
                <w:color w:val="auto"/>
                <w:sz w:val="20"/>
                <w:szCs w:val="20"/>
                <w:highlight w:val="none"/>
              </w:rPr>
              <w:t>U盘</w:t>
            </w:r>
            <w:r>
              <w:rPr>
                <w:rFonts w:hint="eastAsia"/>
                <w:color w:val="auto"/>
                <w:sz w:val="20"/>
                <w:szCs w:val="20"/>
                <w:highlight w:val="none"/>
              </w:rPr>
              <w:t>为载体提交，电子</w:t>
            </w:r>
            <w:r>
              <w:rPr>
                <w:rFonts w:hint="eastAsia"/>
                <w:color w:val="auto"/>
                <w:sz w:val="20"/>
                <w:szCs w:val="20"/>
                <w:highlight w:val="none"/>
                <w:lang w:val="en-US" w:eastAsia="zh-CN"/>
              </w:rPr>
              <w:t>响应</w:t>
            </w:r>
            <w:r>
              <w:rPr>
                <w:rFonts w:hint="eastAsia"/>
                <w:color w:val="auto"/>
                <w:sz w:val="20"/>
                <w:szCs w:val="20"/>
                <w:highlight w:val="none"/>
              </w:rPr>
              <w:t>文件</w:t>
            </w:r>
            <w:r>
              <w:rPr>
                <w:rFonts w:hint="eastAsia" w:ascii="宋体" w:hAnsi="宋体" w:eastAsia="宋体" w:cs="宋体"/>
                <w:color w:val="auto"/>
                <w:sz w:val="20"/>
                <w:szCs w:val="20"/>
                <w:highlight w:val="none"/>
              </w:rPr>
              <w:t>与</w:t>
            </w:r>
            <w:r>
              <w:rPr>
                <w:rFonts w:hint="eastAsia"/>
                <w:color w:val="auto"/>
                <w:sz w:val="20"/>
                <w:szCs w:val="20"/>
                <w:highlight w:val="none"/>
              </w:rPr>
              <w:t>纸质</w:t>
            </w:r>
            <w:r>
              <w:rPr>
                <w:rFonts w:hint="eastAsia"/>
                <w:color w:val="auto"/>
                <w:sz w:val="20"/>
                <w:szCs w:val="20"/>
                <w:highlight w:val="none"/>
                <w:lang w:val="en-US" w:eastAsia="zh-CN"/>
              </w:rPr>
              <w:t>响应</w:t>
            </w:r>
            <w:r>
              <w:rPr>
                <w:rFonts w:hint="eastAsia"/>
                <w:color w:val="auto"/>
                <w:sz w:val="20"/>
                <w:szCs w:val="20"/>
                <w:highlight w:val="none"/>
              </w:rPr>
              <w:t>文件不一致时，以纸质</w:t>
            </w:r>
            <w:r>
              <w:rPr>
                <w:rFonts w:hint="eastAsia"/>
                <w:color w:val="auto"/>
                <w:sz w:val="20"/>
                <w:szCs w:val="20"/>
                <w:highlight w:val="none"/>
                <w:lang w:val="en-US" w:eastAsia="zh-CN"/>
              </w:rPr>
              <w:t>响应</w:t>
            </w:r>
            <w:r>
              <w:rPr>
                <w:rFonts w:hint="eastAsia"/>
                <w:color w:val="auto"/>
                <w:sz w:val="20"/>
                <w:szCs w:val="20"/>
                <w:highlight w:val="none"/>
              </w:rPr>
              <w:t>文件为准，无论中标与否都不退还</w:t>
            </w:r>
            <w:r>
              <w:rPr>
                <w:color w:val="auto"/>
                <w:highlight w:val="none"/>
              </w:rPr>
              <w:t>），</w:t>
            </w:r>
            <w:r>
              <w:rPr>
                <w:color w:val="auto"/>
                <w:highlight w:val="none"/>
                <w:lang w:eastAsia="zh-CN"/>
              </w:rPr>
              <w:t>响应文件</w:t>
            </w:r>
            <w:r>
              <w:rPr>
                <w:color w:val="auto"/>
                <w:highlight w:val="none"/>
              </w:rPr>
              <w:t>的副本可采用正本的复印件。每套</w:t>
            </w:r>
            <w:r>
              <w:rPr>
                <w:color w:val="auto"/>
                <w:highlight w:val="none"/>
                <w:lang w:eastAsia="zh-CN"/>
              </w:rPr>
              <w:t>响应文件</w:t>
            </w:r>
            <w:r>
              <w:rPr>
                <w:color w:val="auto"/>
                <w:highlight w:val="none"/>
              </w:rPr>
              <w:t>须清楚地标明“正本”、“副本”。若副本与正本不符，以正本为准。</w:t>
            </w:r>
          </w:p>
          <w:p w14:paraId="74FA81D5">
            <w:pPr>
              <w:pStyle w:val="19"/>
              <w:rPr>
                <w:rFonts w:hint="default"/>
                <w:color w:val="auto"/>
                <w:highlight w:val="none"/>
              </w:rPr>
            </w:pPr>
            <w:r>
              <w:rPr>
                <w:color w:val="auto"/>
                <w:highlight w:val="none"/>
                <w:lang w:eastAsia="zh-CN"/>
              </w:rPr>
              <w:t>1</w:t>
            </w:r>
            <w:r>
              <w:rPr>
                <w:color w:val="auto"/>
                <w:highlight w:val="none"/>
              </w:rPr>
              <w:t>.2</w:t>
            </w:r>
            <w:r>
              <w:rPr>
                <w:color w:val="auto"/>
                <w:highlight w:val="none"/>
                <w:lang w:eastAsia="zh-CN"/>
              </w:rPr>
              <w:t>响应文件</w:t>
            </w:r>
            <w:r>
              <w:rPr>
                <w:color w:val="auto"/>
                <w:highlight w:val="none"/>
              </w:rPr>
              <w:t>的正本需打印或用不褪色墨水书写，</w:t>
            </w:r>
            <w:r>
              <w:rPr>
                <w:color w:val="auto"/>
                <w:highlight w:val="none"/>
                <w:lang w:eastAsia="zh-CN"/>
              </w:rPr>
              <w:t>响应文件</w:t>
            </w:r>
            <w:r>
              <w:rPr>
                <w:color w:val="auto"/>
                <w:highlight w:val="none"/>
              </w:rPr>
              <w:t>按</w:t>
            </w:r>
            <w:r>
              <w:rPr>
                <w:color w:val="auto"/>
                <w:highlight w:val="none"/>
                <w:lang w:eastAsia="zh-CN"/>
              </w:rPr>
              <w:t>磋商文件</w:t>
            </w:r>
            <w:r>
              <w:rPr>
                <w:color w:val="auto"/>
                <w:highlight w:val="none"/>
              </w:rPr>
              <w:t>明示处需要签字或盖章的，必须由法定代表人或经其授权的代表签字或盖章；</w:t>
            </w:r>
            <w:r>
              <w:rPr>
                <w:color w:val="auto"/>
                <w:highlight w:val="none"/>
                <w:lang w:eastAsia="zh-CN"/>
              </w:rPr>
              <w:t>响应文件</w:t>
            </w:r>
            <w:r>
              <w:rPr>
                <w:color w:val="auto"/>
                <w:highlight w:val="none"/>
              </w:rPr>
              <w:t>的正本每一页均由报价人盖章；授权代表须出具书面授权证明，其《法定代表人授权书》应附在</w:t>
            </w:r>
            <w:r>
              <w:rPr>
                <w:color w:val="auto"/>
                <w:highlight w:val="none"/>
                <w:lang w:eastAsia="zh-CN"/>
              </w:rPr>
              <w:t>响应文件</w:t>
            </w:r>
            <w:r>
              <w:rPr>
                <w:color w:val="auto"/>
                <w:highlight w:val="none"/>
              </w:rPr>
              <w:t>中。</w:t>
            </w:r>
          </w:p>
          <w:p w14:paraId="22923367">
            <w:pPr>
              <w:pStyle w:val="19"/>
              <w:rPr>
                <w:color w:val="auto"/>
                <w:highlight w:val="none"/>
              </w:rPr>
            </w:pPr>
            <w:r>
              <w:rPr>
                <w:color w:val="auto"/>
                <w:highlight w:val="none"/>
                <w:lang w:eastAsia="zh-CN"/>
              </w:rPr>
              <w:t>1</w:t>
            </w:r>
            <w:r>
              <w:rPr>
                <w:color w:val="auto"/>
                <w:highlight w:val="none"/>
              </w:rPr>
              <w:t>.3</w:t>
            </w:r>
            <w:r>
              <w:rPr>
                <w:color w:val="auto"/>
                <w:highlight w:val="none"/>
                <w:lang w:eastAsia="zh-CN"/>
              </w:rPr>
              <w:t>响应文件</w:t>
            </w:r>
            <w:r>
              <w:rPr>
                <w:color w:val="auto"/>
                <w:highlight w:val="none"/>
              </w:rPr>
              <w:t>中的任何重要的插字、涂改和增删，必须由法定代表人或经其正式授权的代表在旁边签章或签字才有效。</w:t>
            </w:r>
          </w:p>
          <w:p w14:paraId="084C9213">
            <w:pPr>
              <w:pStyle w:val="19"/>
              <w:rPr>
                <w:rFonts w:hint="default"/>
                <w:color w:val="auto"/>
                <w:highlight w:val="none"/>
                <w:lang w:val="en-US" w:eastAsia="zh-CN"/>
              </w:rPr>
            </w:pPr>
            <w:r>
              <w:rPr>
                <w:rFonts w:hint="eastAsia"/>
                <w:color w:val="auto"/>
                <w:highlight w:val="none"/>
                <w:lang w:val="en-US" w:eastAsia="zh-CN"/>
              </w:rPr>
              <w:t>2.唱标信封</w:t>
            </w:r>
          </w:p>
          <w:p w14:paraId="3FEEBDEC">
            <w:pPr>
              <w:pStyle w:val="19"/>
              <w:rPr>
                <w:rFonts w:hint="default"/>
                <w:color w:val="auto"/>
                <w:highlight w:val="none"/>
              </w:rPr>
            </w:pPr>
            <w:r>
              <w:rPr>
                <w:rFonts w:hint="eastAsia"/>
                <w:color w:val="auto"/>
                <w:highlight w:val="none"/>
                <w:lang w:val="en-US" w:eastAsia="zh-CN"/>
              </w:rPr>
              <w:t>2.1</w:t>
            </w:r>
            <w:r>
              <w:rPr>
                <w:color w:val="auto"/>
                <w:highlight w:val="none"/>
              </w:rPr>
              <w:t>为方便开标时唱标，</w:t>
            </w:r>
            <w:r>
              <w:rPr>
                <w:color w:val="auto"/>
                <w:highlight w:val="none"/>
                <w:lang w:eastAsia="zh-CN"/>
              </w:rPr>
              <w:t>供应商</w:t>
            </w:r>
            <w:r>
              <w:rPr>
                <w:color w:val="auto"/>
                <w:highlight w:val="none"/>
              </w:rPr>
              <w:t>应将《开标一览表》一份单独密封提交，并在信封上清晰标明“唱标信封”字样。</w:t>
            </w:r>
          </w:p>
        </w:tc>
      </w:tr>
      <w:tr w14:paraId="3036C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39E43A9B">
            <w:pPr>
              <w:pStyle w:val="19"/>
              <w:jc w:val="center"/>
              <w:rPr>
                <w:rFonts w:hint="default"/>
                <w:color w:val="auto"/>
                <w:highlight w:val="none"/>
                <w:lang w:eastAsia="zh-CN"/>
              </w:rPr>
            </w:pPr>
            <w:r>
              <w:rPr>
                <w:color w:val="auto"/>
                <w:highlight w:val="none"/>
                <w:lang w:eastAsia="zh-CN"/>
              </w:rPr>
              <w:t>11</w:t>
            </w:r>
          </w:p>
        </w:tc>
        <w:tc>
          <w:tcPr>
            <w:tcW w:w="1683" w:type="dxa"/>
            <w:vAlign w:val="center"/>
          </w:tcPr>
          <w:p w14:paraId="6E49384E">
            <w:pPr>
              <w:pStyle w:val="19"/>
              <w:jc w:val="center"/>
              <w:rPr>
                <w:rFonts w:hint="default"/>
                <w:color w:val="auto"/>
                <w:highlight w:val="none"/>
              </w:rPr>
            </w:pPr>
            <w:r>
              <w:rPr>
                <w:color w:val="auto"/>
                <w:highlight w:val="none"/>
              </w:rPr>
              <w:t>成交候选供应商推荐家数</w:t>
            </w:r>
          </w:p>
        </w:tc>
        <w:tc>
          <w:tcPr>
            <w:tcW w:w="5951" w:type="dxa"/>
            <w:vAlign w:val="center"/>
          </w:tcPr>
          <w:p w14:paraId="2094EDC3">
            <w:pPr>
              <w:pStyle w:val="19"/>
              <w:rPr>
                <w:rFonts w:hint="default"/>
                <w:color w:val="auto"/>
                <w:highlight w:val="none"/>
              </w:rPr>
            </w:pPr>
            <w:r>
              <w:rPr>
                <w:color w:val="auto"/>
                <w:highlight w:val="none"/>
              </w:rPr>
              <w:t>采购包1：3家</w:t>
            </w:r>
          </w:p>
        </w:tc>
      </w:tr>
      <w:tr w14:paraId="19448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2B90D921">
            <w:pPr>
              <w:pStyle w:val="19"/>
              <w:jc w:val="center"/>
              <w:rPr>
                <w:rFonts w:hint="default"/>
                <w:color w:val="auto"/>
                <w:highlight w:val="none"/>
                <w:lang w:eastAsia="zh-CN"/>
              </w:rPr>
            </w:pPr>
            <w:r>
              <w:rPr>
                <w:color w:val="auto"/>
                <w:highlight w:val="none"/>
                <w:lang w:eastAsia="zh-CN"/>
              </w:rPr>
              <w:t>12</w:t>
            </w:r>
          </w:p>
        </w:tc>
        <w:tc>
          <w:tcPr>
            <w:tcW w:w="1683" w:type="dxa"/>
            <w:vAlign w:val="center"/>
          </w:tcPr>
          <w:p w14:paraId="17657771">
            <w:pPr>
              <w:pStyle w:val="19"/>
              <w:jc w:val="center"/>
              <w:rPr>
                <w:rFonts w:hint="default"/>
                <w:color w:val="auto"/>
                <w:highlight w:val="none"/>
              </w:rPr>
            </w:pPr>
            <w:r>
              <w:rPr>
                <w:color w:val="auto"/>
                <w:highlight w:val="none"/>
              </w:rPr>
              <w:t>成交供应商家数</w:t>
            </w:r>
          </w:p>
        </w:tc>
        <w:tc>
          <w:tcPr>
            <w:tcW w:w="5951" w:type="dxa"/>
            <w:vAlign w:val="center"/>
          </w:tcPr>
          <w:p w14:paraId="4A3952F6">
            <w:pPr>
              <w:pStyle w:val="19"/>
              <w:rPr>
                <w:rFonts w:hint="default"/>
                <w:color w:val="auto"/>
                <w:highlight w:val="none"/>
              </w:rPr>
            </w:pPr>
            <w:r>
              <w:rPr>
                <w:color w:val="auto"/>
                <w:highlight w:val="none"/>
              </w:rPr>
              <w:t>采购包1：1家</w:t>
            </w:r>
          </w:p>
        </w:tc>
      </w:tr>
      <w:tr w14:paraId="22892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56992EA6">
            <w:pPr>
              <w:pStyle w:val="19"/>
              <w:jc w:val="center"/>
              <w:rPr>
                <w:rFonts w:hint="default"/>
                <w:color w:val="auto"/>
                <w:highlight w:val="none"/>
                <w:lang w:eastAsia="zh-CN"/>
              </w:rPr>
            </w:pPr>
            <w:r>
              <w:rPr>
                <w:color w:val="auto"/>
                <w:highlight w:val="none"/>
                <w:lang w:eastAsia="zh-CN"/>
              </w:rPr>
              <w:t>13</w:t>
            </w:r>
          </w:p>
        </w:tc>
        <w:tc>
          <w:tcPr>
            <w:tcW w:w="1683" w:type="dxa"/>
            <w:vAlign w:val="center"/>
          </w:tcPr>
          <w:p w14:paraId="576FEA82">
            <w:pPr>
              <w:pStyle w:val="19"/>
              <w:jc w:val="center"/>
              <w:rPr>
                <w:rFonts w:hint="default"/>
                <w:color w:val="auto"/>
                <w:highlight w:val="none"/>
              </w:rPr>
            </w:pPr>
            <w:r>
              <w:rPr>
                <w:color w:val="auto"/>
                <w:highlight w:val="none"/>
              </w:rPr>
              <w:t>有效供应商家数</w:t>
            </w:r>
          </w:p>
        </w:tc>
        <w:tc>
          <w:tcPr>
            <w:tcW w:w="5951" w:type="dxa"/>
            <w:vAlign w:val="center"/>
          </w:tcPr>
          <w:p w14:paraId="5F3ADB3E">
            <w:pPr>
              <w:pStyle w:val="19"/>
              <w:rPr>
                <w:rFonts w:hint="default"/>
                <w:color w:val="auto"/>
                <w:highlight w:val="none"/>
              </w:rPr>
            </w:pPr>
            <w:r>
              <w:rPr>
                <w:color w:val="auto"/>
                <w:highlight w:val="none"/>
              </w:rPr>
              <w:t>采购包1：3家</w:t>
            </w:r>
          </w:p>
          <w:p w14:paraId="345D8B66">
            <w:pPr>
              <w:pStyle w:val="19"/>
              <w:rPr>
                <w:rFonts w:hint="default"/>
                <w:color w:val="auto"/>
                <w:highlight w:val="none"/>
              </w:rPr>
            </w:pPr>
            <w:r>
              <w:rPr>
                <w:color w:val="auto"/>
                <w:highlight w:val="none"/>
              </w:rPr>
              <w:t>此人数约定了开启与评审过程中的最低有效供应商家数，当家数不足时项目将不得开启、不得评审或直接终止采购。</w:t>
            </w:r>
          </w:p>
        </w:tc>
      </w:tr>
      <w:tr w14:paraId="48EAB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300EC62E">
            <w:pPr>
              <w:pStyle w:val="19"/>
              <w:jc w:val="center"/>
              <w:rPr>
                <w:rFonts w:hint="default"/>
                <w:color w:val="auto"/>
                <w:highlight w:val="none"/>
                <w:lang w:eastAsia="zh-CN"/>
              </w:rPr>
            </w:pPr>
            <w:r>
              <w:rPr>
                <w:color w:val="auto"/>
                <w:highlight w:val="none"/>
                <w:lang w:eastAsia="zh-CN"/>
              </w:rPr>
              <w:t>14</w:t>
            </w:r>
          </w:p>
        </w:tc>
        <w:tc>
          <w:tcPr>
            <w:tcW w:w="1683" w:type="dxa"/>
            <w:vAlign w:val="center"/>
          </w:tcPr>
          <w:p w14:paraId="5E644BC4">
            <w:pPr>
              <w:pStyle w:val="19"/>
              <w:jc w:val="center"/>
              <w:rPr>
                <w:rFonts w:hint="default"/>
                <w:color w:val="auto"/>
                <w:highlight w:val="none"/>
              </w:rPr>
            </w:pPr>
            <w:r>
              <w:rPr>
                <w:color w:val="auto"/>
                <w:highlight w:val="none"/>
              </w:rPr>
              <w:t>项目兼投兼中（兼投不兼中）规则</w:t>
            </w:r>
          </w:p>
        </w:tc>
        <w:tc>
          <w:tcPr>
            <w:tcW w:w="5951" w:type="dxa"/>
            <w:vAlign w:val="center"/>
          </w:tcPr>
          <w:p w14:paraId="0C90C64C">
            <w:pPr>
              <w:pStyle w:val="19"/>
              <w:rPr>
                <w:rFonts w:hint="default"/>
                <w:color w:val="auto"/>
                <w:highlight w:val="none"/>
              </w:rPr>
            </w:pPr>
            <w:r>
              <w:rPr>
                <w:color w:val="auto"/>
                <w:highlight w:val="none"/>
              </w:rPr>
              <w:t>无：-</w:t>
            </w:r>
          </w:p>
        </w:tc>
      </w:tr>
      <w:tr w14:paraId="424AF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5265C5A4">
            <w:pPr>
              <w:pStyle w:val="19"/>
              <w:jc w:val="center"/>
              <w:rPr>
                <w:rFonts w:hint="default"/>
                <w:color w:val="auto"/>
                <w:highlight w:val="none"/>
                <w:lang w:eastAsia="zh-CN"/>
              </w:rPr>
            </w:pPr>
            <w:r>
              <w:rPr>
                <w:color w:val="auto"/>
                <w:highlight w:val="none"/>
                <w:lang w:eastAsia="zh-CN"/>
              </w:rPr>
              <w:t>15</w:t>
            </w:r>
          </w:p>
        </w:tc>
        <w:tc>
          <w:tcPr>
            <w:tcW w:w="1683" w:type="dxa"/>
            <w:vAlign w:val="center"/>
          </w:tcPr>
          <w:p w14:paraId="4A015CC5">
            <w:pPr>
              <w:pStyle w:val="19"/>
              <w:jc w:val="center"/>
              <w:rPr>
                <w:rFonts w:hint="default"/>
                <w:color w:val="auto"/>
                <w:highlight w:val="none"/>
              </w:rPr>
            </w:pPr>
            <w:r>
              <w:rPr>
                <w:color w:val="auto"/>
                <w:highlight w:val="none"/>
              </w:rPr>
              <w:t>成交供应商确定方式</w:t>
            </w:r>
          </w:p>
        </w:tc>
        <w:tc>
          <w:tcPr>
            <w:tcW w:w="5951" w:type="dxa"/>
            <w:vAlign w:val="center"/>
          </w:tcPr>
          <w:p w14:paraId="3C23CC2E">
            <w:pPr>
              <w:pStyle w:val="19"/>
              <w:rPr>
                <w:rFonts w:hint="default"/>
                <w:color w:val="auto"/>
                <w:highlight w:val="none"/>
              </w:rPr>
            </w:pPr>
            <w:r>
              <w:rPr>
                <w:color w:val="auto"/>
                <w:highlight w:val="none"/>
              </w:rPr>
              <w:t>采购人按照评审报告中推荐的成交候选人确定中标（成交）人。</w:t>
            </w:r>
          </w:p>
        </w:tc>
      </w:tr>
      <w:tr w14:paraId="1F853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72" w:type="dxa"/>
            <w:vAlign w:val="center"/>
          </w:tcPr>
          <w:p w14:paraId="28DAE329">
            <w:pPr>
              <w:pStyle w:val="19"/>
              <w:jc w:val="center"/>
              <w:rPr>
                <w:rFonts w:hint="default"/>
                <w:color w:val="auto"/>
                <w:highlight w:val="none"/>
                <w:lang w:eastAsia="zh-CN"/>
              </w:rPr>
            </w:pPr>
            <w:r>
              <w:rPr>
                <w:color w:val="auto"/>
                <w:highlight w:val="none"/>
                <w:lang w:eastAsia="zh-CN"/>
              </w:rPr>
              <w:t>16</w:t>
            </w:r>
          </w:p>
        </w:tc>
        <w:tc>
          <w:tcPr>
            <w:tcW w:w="1683" w:type="dxa"/>
            <w:vAlign w:val="center"/>
          </w:tcPr>
          <w:p w14:paraId="0E2DD593">
            <w:pPr>
              <w:pStyle w:val="19"/>
              <w:jc w:val="center"/>
              <w:rPr>
                <w:rFonts w:hint="default"/>
                <w:color w:val="auto"/>
                <w:highlight w:val="none"/>
              </w:rPr>
            </w:pPr>
            <w:r>
              <w:rPr>
                <w:color w:val="auto"/>
                <w:highlight w:val="none"/>
              </w:rPr>
              <w:t>代理服务费</w:t>
            </w:r>
          </w:p>
        </w:tc>
        <w:tc>
          <w:tcPr>
            <w:tcW w:w="5951" w:type="dxa"/>
            <w:vAlign w:val="center"/>
          </w:tcPr>
          <w:p w14:paraId="7130C474">
            <w:pPr>
              <w:pStyle w:val="19"/>
              <w:rPr>
                <w:rFonts w:hint="default"/>
                <w:color w:val="auto"/>
                <w:highlight w:val="none"/>
              </w:rPr>
            </w:pPr>
            <w:r>
              <w:rPr>
                <w:color w:val="auto"/>
                <w:highlight w:val="none"/>
              </w:rPr>
              <w:t>收取。</w:t>
            </w:r>
          </w:p>
          <w:p w14:paraId="500D4677">
            <w:pPr>
              <w:pStyle w:val="19"/>
              <w:rPr>
                <w:rFonts w:hint="default"/>
                <w:color w:val="auto"/>
                <w:highlight w:val="none"/>
              </w:rPr>
            </w:pPr>
            <w:r>
              <w:rPr>
                <w:color w:val="auto"/>
                <w:highlight w:val="none"/>
              </w:rPr>
              <w:t>采购机构代理服务收费标准：</w:t>
            </w:r>
            <w:r>
              <w:rPr>
                <w:rFonts w:hint="eastAsia"/>
                <w:color w:val="auto"/>
                <w:highlight w:val="none"/>
              </w:rPr>
              <w:t>本次招标代理服务费参</w:t>
            </w:r>
            <w:r>
              <w:rPr>
                <w:rFonts w:hint="eastAsia"/>
                <w:color w:val="auto"/>
                <w:highlight w:val="none"/>
                <w:lang w:val="en-US" w:eastAsia="zh-CN"/>
              </w:rPr>
              <w:t>考</w:t>
            </w:r>
            <w:r>
              <w:rPr>
                <w:rFonts w:hint="eastAsia"/>
                <w:color w:val="auto"/>
                <w:highlight w:val="none"/>
              </w:rPr>
              <w:t>《招标代理服务收费管理暂行办法》（计价格〔2002〕1980号）文件标准下浮30%后向</w:t>
            </w:r>
            <w:r>
              <w:rPr>
                <w:rFonts w:hint="eastAsia"/>
                <w:color w:val="auto"/>
                <w:highlight w:val="none"/>
                <w:lang w:val="en-US" w:eastAsia="zh-CN"/>
              </w:rPr>
              <w:t>采购人</w:t>
            </w:r>
            <w:r>
              <w:rPr>
                <w:rFonts w:hint="eastAsia"/>
                <w:color w:val="auto"/>
                <w:highlight w:val="none"/>
              </w:rPr>
              <w:t>收取代理服务费。</w:t>
            </w:r>
          </w:p>
        </w:tc>
      </w:tr>
      <w:tr w14:paraId="15F86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7" w:hRule="atLeast"/>
          <w:jc w:val="center"/>
        </w:trPr>
        <w:tc>
          <w:tcPr>
            <w:tcW w:w="772" w:type="dxa"/>
            <w:vAlign w:val="center"/>
          </w:tcPr>
          <w:p w14:paraId="0C0EF358">
            <w:pPr>
              <w:pStyle w:val="19"/>
              <w:jc w:val="center"/>
              <w:rPr>
                <w:rFonts w:hint="default"/>
                <w:color w:val="auto"/>
                <w:highlight w:val="none"/>
                <w:lang w:eastAsia="zh-CN"/>
              </w:rPr>
            </w:pPr>
            <w:r>
              <w:rPr>
                <w:color w:val="auto"/>
                <w:highlight w:val="none"/>
                <w:lang w:eastAsia="zh-CN"/>
              </w:rPr>
              <w:t>17</w:t>
            </w:r>
          </w:p>
        </w:tc>
        <w:tc>
          <w:tcPr>
            <w:tcW w:w="1683" w:type="dxa"/>
            <w:vAlign w:val="center"/>
          </w:tcPr>
          <w:p w14:paraId="18E12AFE">
            <w:pPr>
              <w:pStyle w:val="19"/>
              <w:jc w:val="center"/>
              <w:rPr>
                <w:rFonts w:hint="default"/>
                <w:color w:val="auto"/>
                <w:highlight w:val="none"/>
              </w:rPr>
            </w:pPr>
            <w:r>
              <w:rPr>
                <w:color w:val="auto"/>
                <w:highlight w:val="none"/>
              </w:rPr>
              <w:t>代理服务费收取方式</w:t>
            </w:r>
          </w:p>
        </w:tc>
        <w:tc>
          <w:tcPr>
            <w:tcW w:w="5951" w:type="dxa"/>
            <w:vAlign w:val="center"/>
          </w:tcPr>
          <w:p w14:paraId="65E625D4">
            <w:pPr>
              <w:pStyle w:val="19"/>
              <w:rPr>
                <w:rFonts w:hint="default"/>
                <w:color w:val="auto"/>
                <w:highlight w:val="none"/>
              </w:rPr>
            </w:pPr>
            <w:r>
              <w:rPr>
                <w:color w:val="auto"/>
                <w:highlight w:val="none"/>
              </w:rPr>
              <w:t>向</w:t>
            </w:r>
            <w:r>
              <w:rPr>
                <w:rFonts w:hint="eastAsia"/>
                <w:color w:val="auto"/>
                <w:highlight w:val="none"/>
                <w:lang w:val="en-US" w:eastAsia="zh-CN"/>
              </w:rPr>
              <w:t>采购人</w:t>
            </w:r>
            <w:r>
              <w:rPr>
                <w:color w:val="auto"/>
                <w:highlight w:val="none"/>
              </w:rPr>
              <w:t>收取</w:t>
            </w:r>
          </w:p>
        </w:tc>
      </w:tr>
    </w:tbl>
    <w:p w14:paraId="6E6BBF50">
      <w:pPr>
        <w:pStyle w:val="19"/>
        <w:outlineLvl w:val="2"/>
        <w:rPr>
          <w:rFonts w:hint="default"/>
          <w:color w:val="auto"/>
          <w:highlight w:val="none"/>
        </w:rPr>
      </w:pPr>
      <w:r>
        <w:rPr>
          <w:b/>
          <w:color w:val="auto"/>
          <w:sz w:val="28"/>
          <w:highlight w:val="none"/>
        </w:rPr>
        <w:t>三、说明</w:t>
      </w:r>
    </w:p>
    <w:p w14:paraId="13ACF07C">
      <w:pPr>
        <w:pStyle w:val="19"/>
        <w:outlineLvl w:val="3"/>
        <w:rPr>
          <w:rFonts w:hint="default"/>
          <w:color w:val="auto"/>
          <w:highlight w:val="none"/>
        </w:rPr>
      </w:pPr>
      <w:r>
        <w:rPr>
          <w:b/>
          <w:color w:val="auto"/>
          <w:sz w:val="24"/>
          <w:highlight w:val="none"/>
        </w:rPr>
        <w:t>1.总则</w:t>
      </w:r>
    </w:p>
    <w:p w14:paraId="1CBF4C83">
      <w:pPr>
        <w:pStyle w:val="19"/>
        <w:ind w:firstLine="480"/>
        <w:rPr>
          <w:rFonts w:hint="default"/>
          <w:color w:val="auto"/>
          <w:highlight w:val="none"/>
        </w:rPr>
      </w:pPr>
      <w:r>
        <w:rPr>
          <w:color w:val="auto"/>
          <w:highlight w:val="none"/>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14:paraId="5E7F1FBE">
      <w:pPr>
        <w:pStyle w:val="19"/>
        <w:ind w:firstLine="480"/>
        <w:rPr>
          <w:rFonts w:hint="default"/>
          <w:color w:val="auto"/>
          <w:highlight w:val="none"/>
        </w:rPr>
      </w:pPr>
      <w:r>
        <w:rPr>
          <w:color w:val="auto"/>
          <w:highlight w:val="none"/>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14:paraId="25CA8375">
      <w:pPr>
        <w:pStyle w:val="19"/>
        <w:ind w:firstLine="480"/>
        <w:rPr>
          <w:rFonts w:hint="default"/>
          <w:color w:val="auto"/>
          <w:highlight w:val="none"/>
        </w:rPr>
      </w:pPr>
      <w:r>
        <w:rPr>
          <w:color w:val="auto"/>
          <w:highlight w:val="none"/>
        </w:rPr>
        <w:t>本次竞争性磋商项目，是以磋商公告的方式邀请非特定的供应商参加磋商。</w:t>
      </w:r>
    </w:p>
    <w:p w14:paraId="49FEBE01">
      <w:pPr>
        <w:pStyle w:val="19"/>
        <w:outlineLvl w:val="3"/>
        <w:rPr>
          <w:rFonts w:hint="default"/>
          <w:color w:val="auto"/>
          <w:highlight w:val="none"/>
        </w:rPr>
      </w:pPr>
      <w:r>
        <w:rPr>
          <w:b/>
          <w:color w:val="auto"/>
          <w:sz w:val="24"/>
          <w:highlight w:val="none"/>
        </w:rPr>
        <w:t>2.适用范围</w:t>
      </w:r>
    </w:p>
    <w:p w14:paraId="368A7EC2">
      <w:pPr>
        <w:pStyle w:val="19"/>
        <w:ind w:firstLine="480"/>
        <w:rPr>
          <w:rFonts w:hint="default"/>
          <w:color w:val="auto"/>
          <w:highlight w:val="none"/>
        </w:rPr>
      </w:pPr>
      <w:r>
        <w:rPr>
          <w:color w:val="auto"/>
          <w:highlight w:val="none"/>
        </w:rPr>
        <w:t>本磋商文件仅适用于本次磋商公告中所涉及的项目和内容。</w:t>
      </w:r>
    </w:p>
    <w:p w14:paraId="1D556854">
      <w:pPr>
        <w:pStyle w:val="19"/>
        <w:outlineLvl w:val="3"/>
        <w:rPr>
          <w:rFonts w:hint="default"/>
          <w:color w:val="auto"/>
          <w:highlight w:val="none"/>
        </w:rPr>
      </w:pPr>
      <w:r>
        <w:rPr>
          <w:b/>
          <w:color w:val="auto"/>
          <w:sz w:val="24"/>
          <w:highlight w:val="none"/>
        </w:rPr>
        <w:t>3.进口产品</w:t>
      </w:r>
    </w:p>
    <w:p w14:paraId="55B63464">
      <w:pPr>
        <w:pStyle w:val="19"/>
        <w:ind w:firstLine="480"/>
        <w:rPr>
          <w:rFonts w:hint="default"/>
          <w:color w:val="auto"/>
          <w:highlight w:val="none"/>
        </w:rPr>
      </w:pPr>
      <w:r>
        <w:rPr>
          <w:color w:val="auto"/>
          <w:highlight w:val="none"/>
        </w:rPr>
        <w:t>若本项目允许采购进口产品，供应商应保证所投产品可履行合法报通关手续进入中国关境内。</w:t>
      </w:r>
    </w:p>
    <w:p w14:paraId="3005FDC4">
      <w:pPr>
        <w:pStyle w:val="19"/>
        <w:ind w:firstLine="480"/>
        <w:rPr>
          <w:rFonts w:hint="default"/>
          <w:color w:val="auto"/>
          <w:highlight w:val="none"/>
        </w:rPr>
      </w:pPr>
      <w:r>
        <w:rPr>
          <w:color w:val="auto"/>
          <w:highlight w:val="none"/>
        </w:rPr>
        <w:t>若本项目不允许采购进口产品，如供应商所投产品为进口产品，其响应将被认定为响应无效。</w:t>
      </w:r>
    </w:p>
    <w:p w14:paraId="109E15B9">
      <w:pPr>
        <w:pStyle w:val="19"/>
        <w:outlineLvl w:val="3"/>
        <w:rPr>
          <w:rFonts w:hint="default"/>
          <w:color w:val="auto"/>
          <w:highlight w:val="none"/>
        </w:rPr>
      </w:pPr>
      <w:r>
        <w:rPr>
          <w:b/>
          <w:color w:val="auto"/>
          <w:sz w:val="24"/>
          <w:highlight w:val="none"/>
        </w:rPr>
        <w:t>4.磋商费用</w:t>
      </w:r>
    </w:p>
    <w:p w14:paraId="11DAA078">
      <w:pPr>
        <w:pStyle w:val="19"/>
        <w:ind w:firstLine="480"/>
        <w:rPr>
          <w:rFonts w:hint="default"/>
          <w:color w:val="auto"/>
          <w:highlight w:val="none"/>
        </w:rPr>
      </w:pPr>
      <w:r>
        <w:rPr>
          <w:color w:val="auto"/>
          <w:highlight w:val="none"/>
        </w:rPr>
        <w:t>不论磋商结果如何，供应商应承担所有与准备和参加磋商有关的费用。采购代理机构和采购人均无义务和责任承担相关费用。</w:t>
      </w:r>
    </w:p>
    <w:p w14:paraId="6DA5B920">
      <w:pPr>
        <w:pStyle w:val="19"/>
        <w:outlineLvl w:val="3"/>
        <w:rPr>
          <w:rFonts w:hint="default"/>
          <w:color w:val="auto"/>
          <w:highlight w:val="none"/>
        </w:rPr>
      </w:pPr>
      <w:r>
        <w:rPr>
          <w:b/>
          <w:color w:val="auto"/>
          <w:sz w:val="24"/>
          <w:highlight w:val="none"/>
        </w:rPr>
        <w:t>5.以联合体形式磋商的，应符合以下规定：</w:t>
      </w:r>
    </w:p>
    <w:p w14:paraId="22846FD4">
      <w:pPr>
        <w:pStyle w:val="19"/>
        <w:ind w:firstLine="480"/>
        <w:rPr>
          <w:rFonts w:hint="default"/>
          <w:color w:val="auto"/>
          <w:highlight w:val="none"/>
        </w:rPr>
      </w:pPr>
      <w:r>
        <w:rPr>
          <w:color w:val="auto"/>
          <w:highlight w:val="none"/>
        </w:rPr>
        <w:t>5.1联合体各方均应当满足《中华人民共和国政府采购法》第二十二条规定的条件，并在响应文件中提供联合体各方的相关证明材料。</w:t>
      </w:r>
    </w:p>
    <w:p w14:paraId="388D567C">
      <w:pPr>
        <w:pStyle w:val="19"/>
        <w:outlineLvl w:val="3"/>
        <w:rPr>
          <w:rFonts w:hint="default"/>
          <w:color w:val="auto"/>
          <w:highlight w:val="none"/>
        </w:rPr>
      </w:pPr>
      <w:r>
        <w:rPr>
          <w:b/>
          <w:color w:val="auto"/>
          <w:sz w:val="24"/>
          <w:highlight w:val="none"/>
        </w:rPr>
        <w:t>6.关联企业响应说明</w:t>
      </w:r>
    </w:p>
    <w:p w14:paraId="3C05EFDA">
      <w:pPr>
        <w:pStyle w:val="19"/>
        <w:ind w:firstLine="480"/>
        <w:rPr>
          <w:rFonts w:hint="default"/>
          <w:color w:val="auto"/>
          <w:highlight w:val="none"/>
        </w:rPr>
      </w:pPr>
      <w:r>
        <w:rPr>
          <w:color w:val="auto"/>
          <w:highlight w:val="none"/>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14:paraId="24957E9A">
      <w:pPr>
        <w:pStyle w:val="19"/>
        <w:ind w:firstLine="480"/>
        <w:rPr>
          <w:rFonts w:hint="default"/>
          <w:color w:val="auto"/>
          <w:highlight w:val="none"/>
        </w:rPr>
      </w:pPr>
      <w:r>
        <w:rPr>
          <w:color w:val="auto"/>
          <w:highlight w:val="none"/>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14:paraId="248CC13D">
      <w:pPr>
        <w:pStyle w:val="19"/>
        <w:outlineLvl w:val="3"/>
        <w:rPr>
          <w:rFonts w:hint="default"/>
          <w:color w:val="auto"/>
          <w:highlight w:val="none"/>
        </w:rPr>
      </w:pPr>
      <w:r>
        <w:rPr>
          <w:b/>
          <w:color w:val="auto"/>
          <w:sz w:val="24"/>
          <w:highlight w:val="none"/>
        </w:rPr>
        <w:t>7.关于中小微企业响应</w:t>
      </w:r>
    </w:p>
    <w:p w14:paraId="0683F6F3">
      <w:pPr>
        <w:pStyle w:val="19"/>
        <w:ind w:firstLine="480"/>
        <w:rPr>
          <w:rFonts w:hint="default"/>
          <w:color w:val="auto"/>
          <w:highlight w:val="none"/>
        </w:rPr>
      </w:pPr>
      <w:r>
        <w:rPr>
          <w:color w:val="auto"/>
          <w:highlight w:val="none"/>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49C1A4BC">
      <w:pPr>
        <w:pStyle w:val="19"/>
        <w:ind w:firstLine="480"/>
        <w:rPr>
          <w:rFonts w:hint="default"/>
          <w:color w:val="auto"/>
          <w:highlight w:val="none"/>
        </w:rPr>
      </w:pPr>
      <w:r>
        <w:rPr>
          <w:color w:val="auto"/>
          <w:highlight w:val="none"/>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14:paraId="0C614796">
      <w:pPr>
        <w:pStyle w:val="19"/>
        <w:ind w:firstLine="480"/>
        <w:rPr>
          <w:rFonts w:hint="default"/>
          <w:color w:val="auto"/>
          <w:highlight w:val="none"/>
        </w:rPr>
      </w:pPr>
      <w:r>
        <w:rPr>
          <w:color w:val="auto"/>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6446BCAC">
      <w:pPr>
        <w:pStyle w:val="19"/>
        <w:outlineLvl w:val="3"/>
        <w:rPr>
          <w:rFonts w:hint="default"/>
          <w:color w:val="auto"/>
          <w:highlight w:val="none"/>
        </w:rPr>
      </w:pPr>
      <w:r>
        <w:rPr>
          <w:b/>
          <w:color w:val="auto"/>
          <w:sz w:val="24"/>
          <w:highlight w:val="none"/>
        </w:rPr>
        <w:t>8.纪律与保密事项</w:t>
      </w:r>
    </w:p>
    <w:p w14:paraId="535D1C5B">
      <w:pPr>
        <w:pStyle w:val="19"/>
        <w:ind w:firstLine="480"/>
        <w:rPr>
          <w:rFonts w:hint="default"/>
          <w:color w:val="auto"/>
          <w:highlight w:val="none"/>
        </w:rPr>
      </w:pPr>
      <w:r>
        <w:rPr>
          <w:color w:val="auto"/>
          <w:highlight w:val="none"/>
        </w:rPr>
        <w:t>8.1供应商不得相互串通磋商报价，不得妨碍其他供应商的公平竞争，不得损害采购人或其他供应商的合法权益，供应商不得以向采购人、磋商小组成员行贿或者采取其他不正当手段谋取成交。</w:t>
      </w:r>
    </w:p>
    <w:p w14:paraId="68BD0A7C">
      <w:pPr>
        <w:pStyle w:val="19"/>
        <w:ind w:firstLine="480"/>
        <w:rPr>
          <w:rFonts w:hint="default"/>
          <w:color w:val="auto"/>
          <w:highlight w:val="none"/>
        </w:rPr>
      </w:pPr>
      <w:r>
        <w:rPr>
          <w:color w:val="auto"/>
          <w:highlight w:val="none"/>
        </w:rPr>
        <w:t>8.2供应商不得与采购人就响应价格、响应方案等实质性内容进行磋商，也不得私下接触磋商小组成员。</w:t>
      </w:r>
    </w:p>
    <w:p w14:paraId="26DE3340">
      <w:pPr>
        <w:pStyle w:val="19"/>
        <w:ind w:firstLine="480"/>
        <w:rPr>
          <w:rFonts w:hint="default"/>
          <w:color w:val="auto"/>
          <w:highlight w:val="none"/>
        </w:rPr>
      </w:pPr>
      <w:r>
        <w:rPr>
          <w:color w:val="auto"/>
          <w:highlight w:val="none"/>
        </w:rPr>
        <w:t>8.3在确定成交供应商之前，供应商试图在响应文件审查、澄清、比较和评价时对磋商小组、采购人和采购代理机构施加任何影响都可能导致其响应无效。</w:t>
      </w:r>
    </w:p>
    <w:p w14:paraId="282419BE">
      <w:pPr>
        <w:pStyle w:val="19"/>
        <w:ind w:firstLine="480"/>
        <w:rPr>
          <w:rFonts w:hint="default"/>
          <w:color w:val="auto"/>
          <w:highlight w:val="none"/>
        </w:rPr>
      </w:pPr>
      <w:r>
        <w:rPr>
          <w:color w:val="auto"/>
          <w:highlight w:val="none"/>
        </w:rPr>
        <w:t>8.4获得本磋商文件者，须履行本磋商项目下保密义务，不得将因本次磋商获得的信息向第三人外传，不得将磋商文件用作本次响应以外的任何用途。</w:t>
      </w:r>
    </w:p>
    <w:p w14:paraId="4495722E">
      <w:pPr>
        <w:pStyle w:val="19"/>
        <w:ind w:firstLine="480"/>
        <w:rPr>
          <w:rFonts w:hint="default"/>
          <w:color w:val="auto"/>
          <w:highlight w:val="none"/>
        </w:rPr>
      </w:pPr>
      <w:r>
        <w:rPr>
          <w:color w:val="auto"/>
          <w:highlight w:val="none"/>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14:paraId="1122FB21">
      <w:pPr>
        <w:pStyle w:val="19"/>
        <w:ind w:firstLine="480"/>
        <w:rPr>
          <w:rFonts w:hint="default"/>
          <w:color w:val="auto"/>
          <w:highlight w:val="none"/>
        </w:rPr>
      </w:pPr>
      <w:r>
        <w:rPr>
          <w:color w:val="auto"/>
          <w:highlight w:val="none"/>
        </w:rPr>
        <w:t>8.6采购人或采购代理机构有权将供应商提供的所有资料向有关政府部门或询价小组披露。</w:t>
      </w:r>
    </w:p>
    <w:p w14:paraId="4A99E58B">
      <w:pPr>
        <w:pStyle w:val="19"/>
        <w:ind w:firstLine="480"/>
        <w:rPr>
          <w:rFonts w:hint="default"/>
          <w:color w:val="auto"/>
          <w:highlight w:val="none"/>
        </w:rPr>
      </w:pPr>
      <w:r>
        <w:rPr>
          <w:color w:val="auto"/>
          <w:highlight w:val="none"/>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2CA7F967">
      <w:pPr>
        <w:pStyle w:val="19"/>
        <w:outlineLvl w:val="3"/>
        <w:rPr>
          <w:rFonts w:hint="default"/>
          <w:color w:val="auto"/>
          <w:highlight w:val="none"/>
        </w:rPr>
      </w:pPr>
      <w:r>
        <w:rPr>
          <w:b/>
          <w:color w:val="auto"/>
          <w:sz w:val="24"/>
          <w:highlight w:val="none"/>
        </w:rPr>
        <w:t>9.语言文字以及度量衡单位</w:t>
      </w:r>
    </w:p>
    <w:p w14:paraId="5A074766">
      <w:pPr>
        <w:pStyle w:val="19"/>
        <w:ind w:firstLine="480"/>
        <w:rPr>
          <w:rFonts w:hint="default"/>
          <w:color w:val="auto"/>
          <w:highlight w:val="none"/>
        </w:rPr>
      </w:pPr>
      <w:r>
        <w:rPr>
          <w:color w:val="auto"/>
          <w:highlight w:val="none"/>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CD11F7A">
      <w:pPr>
        <w:pStyle w:val="19"/>
        <w:ind w:firstLine="480"/>
        <w:rPr>
          <w:rFonts w:hint="default"/>
          <w:color w:val="auto"/>
          <w:highlight w:val="none"/>
        </w:rPr>
      </w:pPr>
      <w:r>
        <w:rPr>
          <w:color w:val="auto"/>
          <w:highlight w:val="none"/>
        </w:rPr>
        <w:t>9.2除非磋商文件的技术规格中另有规定，供应商在响应文件中及其与采购人和采购代理机构的所有往来文件中的计量单位均应采用中华人民共和国法定计量单位。</w:t>
      </w:r>
    </w:p>
    <w:p w14:paraId="1696ACEC">
      <w:pPr>
        <w:pStyle w:val="19"/>
        <w:ind w:firstLine="480"/>
        <w:rPr>
          <w:rFonts w:hint="default"/>
          <w:color w:val="auto"/>
          <w:highlight w:val="none"/>
        </w:rPr>
      </w:pPr>
      <w:r>
        <w:rPr>
          <w:color w:val="auto"/>
          <w:highlight w:val="none"/>
        </w:rPr>
        <w:t>9.3供应商所提供的货物和服务均应以人民币报价，货币单位：元。</w:t>
      </w:r>
    </w:p>
    <w:p w14:paraId="37F42681">
      <w:pPr>
        <w:pStyle w:val="19"/>
        <w:outlineLvl w:val="3"/>
        <w:rPr>
          <w:rFonts w:hint="default"/>
          <w:color w:val="auto"/>
          <w:highlight w:val="none"/>
        </w:rPr>
      </w:pPr>
      <w:r>
        <w:rPr>
          <w:b/>
          <w:color w:val="auto"/>
          <w:sz w:val="24"/>
          <w:highlight w:val="none"/>
        </w:rPr>
        <w:t>10. 现场踏勘（如有）</w:t>
      </w:r>
    </w:p>
    <w:p w14:paraId="07CCA9B6">
      <w:pPr>
        <w:pStyle w:val="19"/>
        <w:ind w:firstLine="480"/>
        <w:rPr>
          <w:rFonts w:hint="default"/>
          <w:color w:val="auto"/>
          <w:highlight w:val="none"/>
        </w:rPr>
      </w:pPr>
      <w:r>
        <w:rPr>
          <w:color w:val="auto"/>
          <w:highlight w:val="none"/>
        </w:rPr>
        <w:t>10.1磋商文件规定组织踏勘现场的，采购人按磋商文件规定的时间、地点组织供应商踏勘项目现场。</w:t>
      </w:r>
    </w:p>
    <w:p w14:paraId="2E2C187D">
      <w:pPr>
        <w:pStyle w:val="19"/>
        <w:ind w:firstLine="480"/>
        <w:rPr>
          <w:rFonts w:hint="default"/>
          <w:color w:val="auto"/>
          <w:highlight w:val="none"/>
        </w:rPr>
      </w:pPr>
      <w:r>
        <w:rPr>
          <w:color w:val="auto"/>
          <w:highlight w:val="none"/>
        </w:rPr>
        <w:t>10.2供应商自行承担踏勘现场发生的责任、风险和自身费用。</w:t>
      </w:r>
    </w:p>
    <w:p w14:paraId="2BF982AE">
      <w:pPr>
        <w:pStyle w:val="19"/>
        <w:ind w:firstLine="480"/>
        <w:rPr>
          <w:rFonts w:hint="default"/>
          <w:color w:val="auto"/>
          <w:highlight w:val="none"/>
        </w:rPr>
      </w:pPr>
      <w:r>
        <w:rPr>
          <w:color w:val="auto"/>
          <w:highlight w:val="none"/>
        </w:rPr>
        <w:t>10.3采购人在踏勘现场中介绍的资料和数据等，不构成对磋商文件的修改或不作为供应商编制响应文件的依据。</w:t>
      </w:r>
    </w:p>
    <w:p w14:paraId="3238FD05">
      <w:pPr>
        <w:pStyle w:val="19"/>
        <w:outlineLvl w:val="2"/>
        <w:rPr>
          <w:rFonts w:hint="default"/>
          <w:color w:val="auto"/>
          <w:highlight w:val="none"/>
        </w:rPr>
      </w:pPr>
      <w:r>
        <w:rPr>
          <w:b/>
          <w:color w:val="auto"/>
          <w:sz w:val="28"/>
          <w:highlight w:val="none"/>
        </w:rPr>
        <w:t>四、磋商文件的澄清和修改</w:t>
      </w:r>
    </w:p>
    <w:p w14:paraId="6F62000A">
      <w:pPr>
        <w:pStyle w:val="19"/>
        <w:ind w:firstLine="480"/>
        <w:rPr>
          <w:rFonts w:hint="default"/>
          <w:color w:val="auto"/>
          <w:highlight w:val="none"/>
        </w:rPr>
      </w:pPr>
      <w:r>
        <w:rPr>
          <w:color w:val="auto"/>
          <w:highlight w:val="none"/>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14:paraId="3FE8BA17">
      <w:pPr>
        <w:pStyle w:val="19"/>
        <w:ind w:firstLine="480"/>
        <w:rPr>
          <w:rFonts w:hint="default"/>
          <w:color w:val="auto"/>
          <w:highlight w:val="none"/>
        </w:rPr>
      </w:pPr>
      <w:r>
        <w:rPr>
          <w:color w:val="auto"/>
          <w:highlight w:val="none"/>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14:paraId="115F8CD7">
      <w:pPr>
        <w:pStyle w:val="19"/>
        <w:ind w:firstLine="480"/>
        <w:rPr>
          <w:rFonts w:hint="default"/>
          <w:color w:val="auto"/>
          <w:highlight w:val="none"/>
        </w:rPr>
      </w:pPr>
      <w:r>
        <w:rPr>
          <w:color w:val="auto"/>
          <w:highlight w:val="none"/>
        </w:rPr>
        <w:t>3.如更正公告有重新发布磋商文件的，供应商</w:t>
      </w:r>
      <w:r>
        <w:rPr>
          <w:color w:val="auto"/>
          <w:highlight w:val="none"/>
          <w:lang w:eastAsia="zh-CN"/>
        </w:rPr>
        <w:t>依据</w:t>
      </w:r>
      <w:r>
        <w:rPr>
          <w:color w:val="auto"/>
          <w:highlight w:val="none"/>
        </w:rPr>
        <w:t>最新发布的磋商文件制作响应文件。</w:t>
      </w:r>
    </w:p>
    <w:p w14:paraId="061D6D32">
      <w:pPr>
        <w:pStyle w:val="19"/>
        <w:ind w:firstLine="480"/>
        <w:rPr>
          <w:rFonts w:hint="default"/>
          <w:color w:val="auto"/>
          <w:highlight w:val="none"/>
        </w:rPr>
      </w:pPr>
      <w:r>
        <w:rPr>
          <w:color w:val="auto"/>
          <w:highlight w:val="none"/>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14:paraId="21C1C9D2">
      <w:pPr>
        <w:pStyle w:val="19"/>
        <w:outlineLvl w:val="2"/>
        <w:rPr>
          <w:rFonts w:hint="default"/>
          <w:color w:val="auto"/>
          <w:highlight w:val="none"/>
        </w:rPr>
      </w:pPr>
      <w:r>
        <w:rPr>
          <w:b/>
          <w:color w:val="auto"/>
          <w:sz w:val="28"/>
          <w:highlight w:val="none"/>
        </w:rPr>
        <w:t>五、响应要求</w:t>
      </w:r>
    </w:p>
    <w:p w14:paraId="12794CFC">
      <w:pPr>
        <w:pStyle w:val="19"/>
        <w:outlineLvl w:val="3"/>
        <w:rPr>
          <w:rFonts w:hint="default"/>
          <w:color w:val="auto"/>
          <w:highlight w:val="none"/>
        </w:rPr>
      </w:pPr>
      <w:r>
        <w:rPr>
          <w:b/>
          <w:color w:val="auto"/>
          <w:sz w:val="24"/>
          <w:highlight w:val="none"/>
        </w:rPr>
        <w:t>1.</w:t>
      </w:r>
      <w:r>
        <w:rPr>
          <w:b/>
          <w:color w:val="auto"/>
          <w:sz w:val="24"/>
          <w:highlight w:val="none"/>
          <w:lang w:eastAsia="zh-CN"/>
        </w:rPr>
        <w:t>报名（响应）</w:t>
      </w:r>
      <w:r>
        <w:rPr>
          <w:b/>
          <w:color w:val="auto"/>
          <w:sz w:val="24"/>
          <w:highlight w:val="none"/>
        </w:rPr>
        <w:t>登记</w:t>
      </w:r>
    </w:p>
    <w:p w14:paraId="573CC1D9">
      <w:pPr>
        <w:pStyle w:val="19"/>
        <w:ind w:firstLine="480"/>
        <w:rPr>
          <w:rFonts w:hint="default" w:eastAsia="宋体"/>
          <w:color w:val="auto"/>
          <w:highlight w:val="none"/>
          <w:lang w:eastAsia="zh-CN"/>
        </w:rPr>
      </w:pPr>
      <w:r>
        <w:rPr>
          <w:color w:val="auto"/>
          <w:highlight w:val="none"/>
        </w:rPr>
        <w:t xml:space="preserve"> </w:t>
      </w:r>
      <w:r>
        <w:rPr>
          <w:color w:val="auto"/>
          <w:highlight w:val="none"/>
          <w:lang w:eastAsia="zh-CN"/>
        </w:rPr>
        <w:t>供应商前往</w:t>
      </w:r>
      <w:r>
        <w:rPr>
          <w:color w:val="auto"/>
          <w:highlight w:val="none"/>
        </w:rPr>
        <w:t>惠州市联拓招标代理有限公司（详细地址：惠州市云山西路10号投资大厦8楼惠州市联拓招标代理有限公司）现场购买</w:t>
      </w:r>
      <w:r>
        <w:rPr>
          <w:color w:val="auto"/>
          <w:highlight w:val="none"/>
          <w:lang w:eastAsia="zh-CN"/>
        </w:rPr>
        <w:t>磋商</w:t>
      </w:r>
      <w:r>
        <w:rPr>
          <w:color w:val="auto"/>
          <w:highlight w:val="none"/>
        </w:rPr>
        <w:t>文件</w:t>
      </w:r>
      <w:r>
        <w:rPr>
          <w:color w:val="auto"/>
          <w:highlight w:val="none"/>
          <w:lang w:eastAsia="zh-CN"/>
        </w:rPr>
        <w:t>，或将报名信息发送至HZCGH88@163.COM进行登记报名，报名费300，售后不退。</w:t>
      </w:r>
    </w:p>
    <w:p w14:paraId="40B1DE83">
      <w:pPr>
        <w:pStyle w:val="19"/>
        <w:outlineLvl w:val="3"/>
        <w:rPr>
          <w:rFonts w:hint="default"/>
          <w:color w:val="auto"/>
          <w:highlight w:val="none"/>
        </w:rPr>
      </w:pPr>
      <w:r>
        <w:rPr>
          <w:b/>
          <w:color w:val="auto"/>
          <w:sz w:val="24"/>
          <w:highlight w:val="none"/>
        </w:rPr>
        <w:t>2.响应文件的制作</w:t>
      </w:r>
    </w:p>
    <w:p w14:paraId="17412B35">
      <w:pPr>
        <w:pStyle w:val="19"/>
        <w:ind w:firstLine="480"/>
        <w:rPr>
          <w:rFonts w:hint="default"/>
          <w:color w:val="auto"/>
          <w:highlight w:val="none"/>
        </w:rPr>
      </w:pPr>
      <w:r>
        <w:rPr>
          <w:color w:val="auto"/>
          <w:highlight w:val="none"/>
        </w:rPr>
        <w:t>2.1响应文件格式要求详见第六章说明。</w:t>
      </w:r>
    </w:p>
    <w:p w14:paraId="4B5E2E52">
      <w:pPr>
        <w:pStyle w:val="19"/>
        <w:ind w:firstLine="480"/>
        <w:rPr>
          <w:rFonts w:hint="default"/>
          <w:color w:val="auto"/>
          <w:highlight w:val="none"/>
        </w:rPr>
      </w:pPr>
      <w:r>
        <w:rPr>
          <w:color w:val="auto"/>
          <w:highlight w:val="none"/>
          <w:lang w:eastAsia="zh-CN"/>
        </w:rPr>
        <w:t>2.2</w:t>
      </w:r>
      <w:r>
        <w:rPr>
          <w:color w:val="auto"/>
          <w:highlight w:val="none"/>
        </w:rPr>
        <w:t>关于磋商报价说明如下：</w:t>
      </w:r>
    </w:p>
    <w:p w14:paraId="19B22F4B">
      <w:pPr>
        <w:pStyle w:val="19"/>
        <w:ind w:firstLine="480"/>
        <w:rPr>
          <w:rFonts w:hint="default"/>
          <w:color w:val="auto"/>
          <w:highlight w:val="none"/>
        </w:rPr>
      </w:pPr>
      <w:r>
        <w:rPr>
          <w:color w:val="auto"/>
          <w:highlight w:val="none"/>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14:paraId="0183100D">
      <w:pPr>
        <w:pStyle w:val="19"/>
        <w:ind w:firstLine="480"/>
        <w:rPr>
          <w:rFonts w:hint="default"/>
          <w:color w:val="auto"/>
          <w:highlight w:val="none"/>
        </w:rPr>
      </w:pPr>
      <w:r>
        <w:rPr>
          <w:color w:val="auto"/>
          <w:highlight w:val="none"/>
        </w:rPr>
        <w:t>（2）磋商报价包括本项目采购需求和投入使用的所有费用，包括但不限于主件、标准附件、备品备件、施工、服务、专用工具、安装、调试、检验、培训、运输、保险、税款等。</w:t>
      </w:r>
    </w:p>
    <w:p w14:paraId="04206423">
      <w:pPr>
        <w:pStyle w:val="19"/>
        <w:ind w:firstLine="480"/>
        <w:rPr>
          <w:rFonts w:hint="default"/>
          <w:color w:val="auto"/>
          <w:highlight w:val="none"/>
        </w:rPr>
      </w:pPr>
      <w:r>
        <w:rPr>
          <w:color w:val="auto"/>
          <w:highlight w:val="none"/>
        </w:rPr>
        <w:t>（3）磋商报价不得有选择性报价和附有条件的报价，否则将导致响应无效。</w:t>
      </w:r>
    </w:p>
    <w:p w14:paraId="2E07F917">
      <w:pPr>
        <w:pStyle w:val="19"/>
        <w:ind w:firstLine="480"/>
        <w:rPr>
          <w:rFonts w:hint="default"/>
          <w:color w:val="auto"/>
          <w:highlight w:val="none"/>
        </w:rPr>
      </w:pPr>
      <w:r>
        <w:rPr>
          <w:color w:val="auto"/>
          <w:highlight w:val="none"/>
        </w:rPr>
        <w:t>2.3如有对多个采购包响应的，要对每个采购包独立制作响应文件。</w:t>
      </w:r>
    </w:p>
    <w:p w14:paraId="59F123CE">
      <w:pPr>
        <w:pStyle w:val="19"/>
        <w:ind w:firstLine="480"/>
        <w:rPr>
          <w:rFonts w:hint="default"/>
          <w:color w:val="auto"/>
          <w:highlight w:val="none"/>
        </w:rPr>
      </w:pPr>
      <w:r>
        <w:rPr>
          <w:color w:val="auto"/>
          <w:highlight w:val="none"/>
        </w:rPr>
        <w:t>2.4供应商不得将同一个项目或同一个采购包的内容拆开响应，否则其报价将被视为非实质性响应。</w:t>
      </w:r>
    </w:p>
    <w:p w14:paraId="42BC33A4">
      <w:pPr>
        <w:pStyle w:val="19"/>
        <w:ind w:firstLine="480"/>
        <w:rPr>
          <w:rFonts w:hint="default"/>
          <w:color w:val="auto"/>
          <w:highlight w:val="none"/>
        </w:rPr>
      </w:pPr>
      <w:r>
        <w:rPr>
          <w:color w:val="auto"/>
          <w:highlight w:val="none"/>
        </w:rPr>
        <w:t>2.5供应商须对磋商文件的对应要求给予唯一的实质性响应，否则将视为不响应。</w:t>
      </w:r>
    </w:p>
    <w:p w14:paraId="4772FB42">
      <w:pPr>
        <w:pStyle w:val="19"/>
        <w:ind w:firstLine="480"/>
        <w:rPr>
          <w:rFonts w:hint="default"/>
          <w:color w:val="auto"/>
          <w:highlight w:val="none"/>
        </w:rPr>
      </w:pPr>
      <w:r>
        <w:rPr>
          <w:color w:val="auto"/>
          <w:highlight w:val="none"/>
        </w:rPr>
        <w:t>2.6磋商文件中，凡标有“★”的地方均为实质性响应条款，供应商若有一项带“★”的条款未响应或不满足，将按无效响应处理。</w:t>
      </w:r>
    </w:p>
    <w:p w14:paraId="142EC634">
      <w:pPr>
        <w:pStyle w:val="19"/>
        <w:ind w:firstLine="480"/>
        <w:rPr>
          <w:rFonts w:hint="default"/>
          <w:color w:val="auto"/>
          <w:highlight w:val="none"/>
        </w:rPr>
      </w:pPr>
      <w:r>
        <w:rPr>
          <w:color w:val="auto"/>
          <w:highlight w:val="none"/>
        </w:rPr>
        <w:t xml:space="preserve"> 2.7供应商必须按磋商文件指定的格式填写各种报价，各报价应计算正确。除在磋商文件另有规定外（如：报折扣、报优惠率等），计量单位应使用中华人民共和国法定计量单位，以人民币填报所有报价。</w:t>
      </w:r>
    </w:p>
    <w:p w14:paraId="75EBAAF8">
      <w:pPr>
        <w:pStyle w:val="19"/>
        <w:ind w:firstLine="480"/>
        <w:rPr>
          <w:rFonts w:hint="default"/>
          <w:color w:val="auto"/>
          <w:highlight w:val="none"/>
        </w:rPr>
      </w:pPr>
      <w:r>
        <w:rPr>
          <w:color w:val="auto"/>
          <w:highlight w:val="none"/>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14:paraId="7152C137">
      <w:pPr>
        <w:pStyle w:val="19"/>
        <w:ind w:firstLine="480"/>
        <w:rPr>
          <w:rFonts w:hint="default"/>
          <w:color w:val="auto"/>
          <w:highlight w:val="none"/>
        </w:rPr>
      </w:pPr>
      <w:r>
        <w:rPr>
          <w:color w:val="auto"/>
          <w:highlight w:val="none"/>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14:paraId="2652D749">
      <w:pPr>
        <w:pStyle w:val="19"/>
        <w:outlineLvl w:val="3"/>
        <w:rPr>
          <w:rFonts w:hint="default"/>
          <w:color w:val="auto"/>
          <w:highlight w:val="none"/>
        </w:rPr>
      </w:pPr>
      <w:r>
        <w:rPr>
          <w:b/>
          <w:color w:val="auto"/>
          <w:sz w:val="24"/>
          <w:highlight w:val="none"/>
        </w:rPr>
        <w:t>3.响应文件的提交</w:t>
      </w:r>
    </w:p>
    <w:p w14:paraId="2DDDBAFC">
      <w:pPr>
        <w:pStyle w:val="19"/>
        <w:ind w:firstLine="480"/>
        <w:rPr>
          <w:rFonts w:hint="default"/>
          <w:color w:val="auto"/>
          <w:highlight w:val="none"/>
        </w:rPr>
      </w:pPr>
      <w:r>
        <w:rPr>
          <w:color w:val="auto"/>
          <w:highlight w:val="none"/>
          <w:lang w:eastAsia="zh-CN"/>
        </w:rPr>
        <w:t>3.1响应文件</w:t>
      </w:r>
      <w:r>
        <w:rPr>
          <w:color w:val="auto"/>
          <w:highlight w:val="none"/>
        </w:rPr>
        <w:t>的密封和标记</w:t>
      </w:r>
    </w:p>
    <w:p w14:paraId="68D0C720">
      <w:pPr>
        <w:pStyle w:val="19"/>
        <w:ind w:firstLine="480"/>
        <w:rPr>
          <w:rFonts w:hint="default"/>
          <w:color w:val="auto"/>
          <w:highlight w:val="none"/>
        </w:rPr>
      </w:pPr>
      <w:r>
        <w:rPr>
          <w:color w:val="auto"/>
          <w:highlight w:val="none"/>
          <w:lang w:eastAsia="zh-CN"/>
        </w:rPr>
        <w:t>3.1.1供应商</w:t>
      </w:r>
      <w:r>
        <w:rPr>
          <w:color w:val="auto"/>
          <w:highlight w:val="none"/>
        </w:rPr>
        <w:t>应将</w:t>
      </w:r>
      <w:r>
        <w:rPr>
          <w:color w:val="auto"/>
          <w:highlight w:val="none"/>
          <w:lang w:eastAsia="zh-CN"/>
        </w:rPr>
        <w:t>响应文件</w:t>
      </w:r>
      <w:r>
        <w:rPr>
          <w:color w:val="auto"/>
          <w:highlight w:val="none"/>
        </w:rPr>
        <w:t>正本和所有的副本分别单独密封包装，并在外包装上清晰标明“正本”、“副本”字样。</w:t>
      </w:r>
    </w:p>
    <w:p w14:paraId="4161366A">
      <w:pPr>
        <w:pStyle w:val="19"/>
        <w:ind w:firstLine="480"/>
        <w:rPr>
          <w:rFonts w:hint="default"/>
          <w:color w:val="auto"/>
          <w:highlight w:val="none"/>
        </w:rPr>
      </w:pPr>
      <w:r>
        <w:rPr>
          <w:color w:val="auto"/>
          <w:highlight w:val="none"/>
          <w:lang w:eastAsia="zh-CN"/>
        </w:rPr>
        <w:t>3.1.2</w:t>
      </w:r>
      <w:r>
        <w:rPr>
          <w:color w:val="auto"/>
          <w:highlight w:val="none"/>
        </w:rPr>
        <w:t>信封或外包装上应当注明采购项目名称、采购</w:t>
      </w:r>
      <w:r>
        <w:rPr>
          <w:color w:val="auto"/>
          <w:highlight w:val="none"/>
          <w:lang w:eastAsia="zh-CN"/>
        </w:rPr>
        <w:t>项目</w:t>
      </w:r>
      <w:r>
        <w:rPr>
          <w:color w:val="auto"/>
          <w:highlight w:val="none"/>
        </w:rPr>
        <w:t>编号和“在（</w:t>
      </w:r>
      <w:r>
        <w:rPr>
          <w:color w:val="auto"/>
          <w:highlight w:val="none"/>
          <w:lang w:eastAsia="zh-CN"/>
        </w:rPr>
        <w:t>磋商文件</w:t>
      </w:r>
      <w:r>
        <w:rPr>
          <w:color w:val="auto"/>
          <w:highlight w:val="none"/>
        </w:rPr>
        <w:t>中规定的开标日期和时点）之前不得启封”的字样，封口处应加盖</w:t>
      </w:r>
      <w:r>
        <w:rPr>
          <w:color w:val="auto"/>
          <w:highlight w:val="none"/>
          <w:lang w:eastAsia="zh-CN"/>
        </w:rPr>
        <w:t>供应商</w:t>
      </w:r>
      <w:r>
        <w:rPr>
          <w:color w:val="auto"/>
          <w:highlight w:val="none"/>
        </w:rPr>
        <w:t>印章。</w:t>
      </w:r>
    </w:p>
    <w:p w14:paraId="41F95AB3">
      <w:pPr>
        <w:pStyle w:val="19"/>
        <w:outlineLvl w:val="3"/>
        <w:rPr>
          <w:rFonts w:hint="default"/>
          <w:color w:val="auto"/>
          <w:highlight w:val="none"/>
        </w:rPr>
      </w:pPr>
      <w:r>
        <w:rPr>
          <w:b/>
          <w:color w:val="auto"/>
          <w:sz w:val="24"/>
          <w:highlight w:val="none"/>
        </w:rPr>
        <w:t>4.响应文件的修改、撤回与撤销</w:t>
      </w:r>
    </w:p>
    <w:p w14:paraId="50A3F39E">
      <w:pPr>
        <w:pStyle w:val="19"/>
        <w:ind w:firstLine="480"/>
        <w:rPr>
          <w:rFonts w:hint="default"/>
          <w:color w:val="auto"/>
          <w:highlight w:val="none"/>
          <w:lang w:eastAsia="zh-CN"/>
        </w:rPr>
      </w:pPr>
      <w:r>
        <w:rPr>
          <w:color w:val="auto"/>
          <w:highlight w:val="none"/>
          <w:lang w:eastAsia="zh-CN"/>
        </w:rPr>
        <w:t>4.1 供应商在投标截止时间前，可以对所递交的响应文件进行补充、修改或者撤回，并书面通知采购人或采购代理机构。补充、修改的内容应当按磋商文件要求签署、盖章，并作为响应文件的组成部分。在投标截止时点之后，供应商不得对其响应文件做任何修改和补充。</w:t>
      </w:r>
    </w:p>
    <w:p w14:paraId="77C15107">
      <w:pPr>
        <w:pStyle w:val="19"/>
        <w:ind w:firstLine="480"/>
        <w:rPr>
          <w:rFonts w:hint="default"/>
          <w:color w:val="auto"/>
          <w:highlight w:val="none"/>
          <w:lang w:eastAsia="zh-CN"/>
        </w:rPr>
      </w:pPr>
      <w:r>
        <w:rPr>
          <w:color w:val="auto"/>
          <w:highlight w:val="none"/>
          <w:lang w:eastAsia="zh-CN"/>
        </w:rPr>
        <w:t>4.2 供应商在递交响应文件后，可以撤回其投标，但供应商必须在规定的投标截止时点前以书面形式告知采购人或采购代理机构。</w:t>
      </w:r>
    </w:p>
    <w:p w14:paraId="0908DB82">
      <w:pPr>
        <w:pStyle w:val="19"/>
        <w:ind w:firstLine="480"/>
        <w:rPr>
          <w:rFonts w:hint="default"/>
          <w:color w:val="auto"/>
          <w:highlight w:val="none"/>
          <w:lang w:eastAsia="zh-CN"/>
        </w:rPr>
      </w:pPr>
      <w:r>
        <w:rPr>
          <w:color w:val="auto"/>
          <w:highlight w:val="none"/>
          <w:lang w:eastAsia="zh-CN"/>
        </w:rPr>
        <w:t>4.3 供应商所提交的响应文件在评标结束后，无论中标与否都不退还。</w:t>
      </w:r>
    </w:p>
    <w:p w14:paraId="03591488">
      <w:pPr>
        <w:pStyle w:val="19"/>
        <w:outlineLvl w:val="3"/>
        <w:rPr>
          <w:rFonts w:hint="default"/>
          <w:color w:val="auto"/>
          <w:highlight w:val="none"/>
        </w:rPr>
      </w:pPr>
      <w:r>
        <w:rPr>
          <w:b/>
          <w:color w:val="auto"/>
          <w:sz w:val="24"/>
          <w:highlight w:val="none"/>
        </w:rPr>
        <w:t>5.响应有效期</w:t>
      </w:r>
    </w:p>
    <w:p w14:paraId="5002EAE9">
      <w:pPr>
        <w:pStyle w:val="19"/>
        <w:ind w:firstLine="400" w:firstLineChars="200"/>
        <w:outlineLvl w:val="3"/>
        <w:rPr>
          <w:rFonts w:hint="default"/>
          <w:color w:val="auto"/>
          <w:highlight w:val="none"/>
        </w:rPr>
      </w:pPr>
      <w:r>
        <w:rPr>
          <w:color w:val="auto"/>
          <w:highlight w:val="none"/>
        </w:rPr>
        <w:t>从提交投标（响应）文件的截止之日起90日历天</w:t>
      </w:r>
    </w:p>
    <w:p w14:paraId="4F577680">
      <w:pPr>
        <w:pStyle w:val="19"/>
        <w:outlineLvl w:val="3"/>
        <w:rPr>
          <w:rFonts w:hint="default"/>
          <w:color w:val="auto"/>
          <w:highlight w:val="none"/>
        </w:rPr>
      </w:pPr>
      <w:r>
        <w:rPr>
          <w:b/>
          <w:color w:val="auto"/>
          <w:sz w:val="24"/>
          <w:highlight w:val="none"/>
        </w:rPr>
        <w:t>8.样品（演示）</w:t>
      </w:r>
    </w:p>
    <w:p w14:paraId="6C64E89E">
      <w:pPr>
        <w:pStyle w:val="19"/>
        <w:ind w:firstLine="480"/>
        <w:rPr>
          <w:rFonts w:hint="default"/>
          <w:color w:val="auto"/>
          <w:highlight w:val="none"/>
        </w:rPr>
      </w:pPr>
      <w:r>
        <w:rPr>
          <w:color w:val="auto"/>
          <w:highlight w:val="none"/>
        </w:rPr>
        <w:t>8.1磋商文件规定供应商提交样品的，样品属于响应文件的组成部分。样品的生产、运输、安装、保全等一切费用由供应商自理。</w:t>
      </w:r>
    </w:p>
    <w:p w14:paraId="40F9C062">
      <w:pPr>
        <w:pStyle w:val="19"/>
        <w:ind w:firstLine="480"/>
        <w:rPr>
          <w:rFonts w:hint="default"/>
          <w:color w:val="auto"/>
          <w:highlight w:val="none"/>
        </w:rPr>
      </w:pPr>
      <w:r>
        <w:rPr>
          <w:color w:val="auto"/>
          <w:highlight w:val="none"/>
        </w:rPr>
        <w:t>8.2递交响应文件截止时间前，供应商应将样品送达至指定地点。若需要现场演示的，供应商应提前做好演示准备（包括演示设备）。</w:t>
      </w:r>
    </w:p>
    <w:p w14:paraId="40E1B0B4">
      <w:pPr>
        <w:pStyle w:val="19"/>
        <w:ind w:firstLine="480"/>
        <w:rPr>
          <w:rFonts w:hint="default"/>
          <w:color w:val="auto"/>
          <w:highlight w:val="none"/>
        </w:rPr>
      </w:pPr>
      <w:r>
        <w:rPr>
          <w:color w:val="auto"/>
          <w:highlight w:val="none"/>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499E35CC">
      <w:pPr>
        <w:pStyle w:val="19"/>
        <w:outlineLvl w:val="3"/>
        <w:rPr>
          <w:rFonts w:hint="default"/>
          <w:color w:val="auto"/>
          <w:highlight w:val="none"/>
        </w:rPr>
      </w:pPr>
      <w:r>
        <w:rPr>
          <w:b/>
          <w:color w:val="auto"/>
          <w:sz w:val="24"/>
          <w:highlight w:val="none"/>
        </w:rPr>
        <w:t>9.除磋商文件另有规定外，有下列情形之一的，响应无效：</w:t>
      </w:r>
    </w:p>
    <w:p w14:paraId="24973540">
      <w:pPr>
        <w:pStyle w:val="19"/>
        <w:ind w:firstLine="480"/>
        <w:rPr>
          <w:rFonts w:hint="default"/>
          <w:color w:val="auto"/>
          <w:highlight w:val="none"/>
        </w:rPr>
      </w:pPr>
      <w:r>
        <w:rPr>
          <w:color w:val="auto"/>
          <w:highlight w:val="none"/>
        </w:rPr>
        <w:t>9.1响应文件未按照磋商文件要求签署、盖章；</w:t>
      </w:r>
    </w:p>
    <w:p w14:paraId="6DF581A9">
      <w:pPr>
        <w:pStyle w:val="19"/>
        <w:ind w:firstLine="480"/>
        <w:rPr>
          <w:rFonts w:hint="default"/>
          <w:color w:val="auto"/>
          <w:highlight w:val="none"/>
        </w:rPr>
      </w:pPr>
      <w:r>
        <w:rPr>
          <w:color w:val="auto"/>
          <w:highlight w:val="none"/>
        </w:rPr>
        <w:t>9.2不符合磋商文件中规定的资格要求；</w:t>
      </w:r>
    </w:p>
    <w:p w14:paraId="75E7EEF1">
      <w:pPr>
        <w:pStyle w:val="19"/>
        <w:ind w:firstLine="480"/>
        <w:rPr>
          <w:rFonts w:hint="default"/>
          <w:color w:val="auto"/>
          <w:highlight w:val="none"/>
        </w:rPr>
      </w:pPr>
      <w:r>
        <w:rPr>
          <w:color w:val="auto"/>
          <w:highlight w:val="none"/>
        </w:rPr>
        <w:t>9.3磋商报价超过磋商文件中规定的预算金额或最高限价；</w:t>
      </w:r>
    </w:p>
    <w:p w14:paraId="008EBFAA">
      <w:pPr>
        <w:pStyle w:val="19"/>
        <w:ind w:firstLine="480"/>
        <w:rPr>
          <w:rFonts w:hint="default"/>
          <w:color w:val="auto"/>
          <w:highlight w:val="none"/>
        </w:rPr>
      </w:pPr>
      <w:r>
        <w:rPr>
          <w:color w:val="auto"/>
          <w:highlight w:val="none"/>
        </w:rPr>
        <w:t>9.4响应文件含有采购人不能接受的附加条件；</w:t>
      </w:r>
    </w:p>
    <w:p w14:paraId="2A259C01">
      <w:pPr>
        <w:pStyle w:val="19"/>
        <w:ind w:firstLine="480"/>
        <w:rPr>
          <w:rFonts w:hint="default"/>
          <w:color w:val="auto"/>
          <w:highlight w:val="none"/>
        </w:rPr>
      </w:pPr>
      <w:r>
        <w:rPr>
          <w:color w:val="auto"/>
          <w:highlight w:val="none"/>
        </w:rPr>
        <w:t>9.5有关法律、法规和规章及磋商文件规定的其他无效情形。</w:t>
      </w:r>
    </w:p>
    <w:p w14:paraId="4206C2D8">
      <w:pPr>
        <w:pStyle w:val="19"/>
        <w:outlineLvl w:val="2"/>
        <w:rPr>
          <w:rFonts w:hint="default"/>
          <w:color w:val="auto"/>
          <w:highlight w:val="none"/>
        </w:rPr>
      </w:pPr>
      <w:r>
        <w:rPr>
          <w:b/>
          <w:color w:val="auto"/>
          <w:sz w:val="28"/>
          <w:highlight w:val="none"/>
        </w:rPr>
        <w:t>六、磋商、评审和结果确定</w:t>
      </w:r>
    </w:p>
    <w:p w14:paraId="6DC203FB">
      <w:pPr>
        <w:pStyle w:val="19"/>
        <w:outlineLvl w:val="3"/>
        <w:rPr>
          <w:rFonts w:hint="default"/>
          <w:color w:val="auto"/>
          <w:highlight w:val="none"/>
        </w:rPr>
      </w:pPr>
      <w:r>
        <w:rPr>
          <w:b/>
          <w:color w:val="auto"/>
          <w:sz w:val="24"/>
          <w:highlight w:val="none"/>
        </w:rPr>
        <w:t>1.响应文件的开启</w:t>
      </w:r>
    </w:p>
    <w:p w14:paraId="292AB5BD">
      <w:pPr>
        <w:pStyle w:val="19"/>
        <w:ind w:firstLine="480"/>
        <w:rPr>
          <w:rFonts w:hint="default"/>
          <w:color w:val="auto"/>
          <w:highlight w:val="none"/>
        </w:rPr>
      </w:pPr>
      <w:r>
        <w:rPr>
          <w:color w:val="auto"/>
          <w:highlight w:val="none"/>
        </w:rPr>
        <w:t>1.1 开标程序</w:t>
      </w:r>
    </w:p>
    <w:p w14:paraId="7F840117">
      <w:pPr>
        <w:pStyle w:val="19"/>
        <w:ind w:firstLine="480"/>
        <w:rPr>
          <w:rFonts w:hint="default"/>
          <w:color w:val="auto"/>
          <w:highlight w:val="none"/>
        </w:rPr>
      </w:pPr>
      <w:r>
        <w:rPr>
          <w:color w:val="auto"/>
          <w:highlight w:val="none"/>
          <w:lang w:eastAsia="zh-CN"/>
        </w:rPr>
        <w:t>1.1</w:t>
      </w:r>
      <w:r>
        <w:rPr>
          <w:color w:val="auto"/>
          <w:highlight w:val="none"/>
        </w:rPr>
        <w:t xml:space="preserve">.1 </w:t>
      </w:r>
      <w:r>
        <w:rPr>
          <w:color w:val="auto"/>
          <w:highlight w:val="none"/>
          <w:lang w:eastAsia="zh-CN"/>
        </w:rPr>
        <w:t>采购人或采购代理机构</w:t>
      </w:r>
      <w:r>
        <w:rPr>
          <w:color w:val="auto"/>
          <w:highlight w:val="none"/>
        </w:rPr>
        <w:t>在规定的日期、时间和地点组织公开开标。开标时原则上应当有采购人代表和</w:t>
      </w:r>
      <w:r>
        <w:rPr>
          <w:color w:val="auto"/>
          <w:highlight w:val="none"/>
          <w:lang w:eastAsia="zh-CN"/>
        </w:rPr>
        <w:t>供应商</w:t>
      </w:r>
      <w:r>
        <w:rPr>
          <w:color w:val="auto"/>
          <w:highlight w:val="none"/>
        </w:rPr>
        <w:t>代表参加。参加开标的代表应签到以证明其出席。</w:t>
      </w:r>
    </w:p>
    <w:p w14:paraId="1E57244A">
      <w:pPr>
        <w:pStyle w:val="19"/>
        <w:ind w:firstLine="480"/>
        <w:rPr>
          <w:rFonts w:hint="default"/>
          <w:color w:val="auto"/>
          <w:highlight w:val="none"/>
        </w:rPr>
      </w:pPr>
      <w:r>
        <w:rPr>
          <w:color w:val="auto"/>
          <w:highlight w:val="none"/>
          <w:lang w:eastAsia="zh-CN"/>
        </w:rPr>
        <w:t>1.1</w:t>
      </w:r>
      <w:r>
        <w:rPr>
          <w:color w:val="auto"/>
          <w:highlight w:val="none"/>
        </w:rPr>
        <w:t>.2 开标时，由</w:t>
      </w:r>
      <w:r>
        <w:rPr>
          <w:color w:val="auto"/>
          <w:highlight w:val="none"/>
          <w:lang w:eastAsia="zh-CN"/>
        </w:rPr>
        <w:t>供应商</w:t>
      </w:r>
      <w:r>
        <w:rPr>
          <w:color w:val="auto"/>
          <w:highlight w:val="none"/>
        </w:rPr>
        <w:t>或其推选的代表检查</w:t>
      </w:r>
      <w:r>
        <w:rPr>
          <w:color w:val="auto"/>
          <w:highlight w:val="none"/>
          <w:lang w:eastAsia="zh-CN"/>
        </w:rPr>
        <w:t>响应文件</w:t>
      </w:r>
      <w:r>
        <w:rPr>
          <w:color w:val="auto"/>
          <w:highlight w:val="none"/>
        </w:rPr>
        <w:t>的密封情况，也可以由</w:t>
      </w:r>
      <w:r>
        <w:rPr>
          <w:color w:val="auto"/>
          <w:highlight w:val="none"/>
          <w:lang w:eastAsia="zh-CN"/>
        </w:rPr>
        <w:t>采购人或采购代理机构</w:t>
      </w:r>
      <w:r>
        <w:rPr>
          <w:color w:val="auto"/>
          <w:highlight w:val="none"/>
        </w:rPr>
        <w:t>委托的机构检查并见证，经确认无误后由招标工作人员当众拆封，宣读</w:t>
      </w:r>
      <w:r>
        <w:rPr>
          <w:color w:val="auto"/>
          <w:highlight w:val="none"/>
          <w:lang w:eastAsia="zh-CN"/>
        </w:rPr>
        <w:t>供应商</w:t>
      </w:r>
      <w:r>
        <w:rPr>
          <w:color w:val="auto"/>
          <w:highlight w:val="none"/>
        </w:rPr>
        <w:t>名称、</w:t>
      </w:r>
      <w:r>
        <w:rPr>
          <w:color w:val="auto"/>
          <w:highlight w:val="none"/>
          <w:lang w:eastAsia="zh-CN"/>
        </w:rPr>
        <w:t>磋商文件</w:t>
      </w:r>
      <w:r>
        <w:rPr>
          <w:color w:val="auto"/>
          <w:highlight w:val="none"/>
        </w:rPr>
        <w:t>规定的需要宣布的其他内容。</w:t>
      </w:r>
    </w:p>
    <w:p w14:paraId="6898AADC">
      <w:pPr>
        <w:pStyle w:val="19"/>
        <w:ind w:firstLine="480"/>
        <w:rPr>
          <w:rFonts w:hint="default"/>
          <w:color w:val="auto"/>
          <w:highlight w:val="none"/>
        </w:rPr>
      </w:pPr>
      <w:r>
        <w:rPr>
          <w:color w:val="auto"/>
          <w:highlight w:val="none"/>
          <w:lang w:eastAsia="zh-CN"/>
        </w:rPr>
        <w:t>1.1</w:t>
      </w:r>
      <w:r>
        <w:rPr>
          <w:color w:val="auto"/>
          <w:highlight w:val="none"/>
        </w:rPr>
        <w:t xml:space="preserve">.3 </w:t>
      </w:r>
      <w:r>
        <w:rPr>
          <w:color w:val="auto"/>
          <w:highlight w:val="none"/>
          <w:lang w:eastAsia="zh-CN"/>
        </w:rPr>
        <w:t>采购人或采购代理机构</w:t>
      </w:r>
      <w:r>
        <w:rPr>
          <w:color w:val="auto"/>
          <w:highlight w:val="none"/>
        </w:rPr>
        <w:t>做好开标记录，开标记录由各</w:t>
      </w:r>
      <w:r>
        <w:rPr>
          <w:color w:val="auto"/>
          <w:highlight w:val="none"/>
          <w:lang w:eastAsia="zh-CN"/>
        </w:rPr>
        <w:t>供应商</w:t>
      </w:r>
      <w:r>
        <w:rPr>
          <w:color w:val="auto"/>
          <w:highlight w:val="none"/>
        </w:rPr>
        <w:t>签字确认。</w:t>
      </w:r>
      <w:r>
        <w:rPr>
          <w:color w:val="auto"/>
          <w:highlight w:val="none"/>
          <w:lang w:eastAsia="zh-CN"/>
        </w:rPr>
        <w:t>供应商</w:t>
      </w:r>
      <w:r>
        <w:rPr>
          <w:color w:val="auto"/>
          <w:highlight w:val="none"/>
        </w:rPr>
        <w:t>未参加开标的，视同认可开标结果。</w:t>
      </w:r>
    </w:p>
    <w:p w14:paraId="6087263E">
      <w:pPr>
        <w:pStyle w:val="19"/>
        <w:ind w:firstLine="480"/>
        <w:rPr>
          <w:rFonts w:hint="default"/>
          <w:color w:val="auto"/>
          <w:highlight w:val="none"/>
        </w:rPr>
      </w:pPr>
      <w:r>
        <w:rPr>
          <w:color w:val="auto"/>
          <w:highlight w:val="none"/>
        </w:rPr>
        <w:t>1.2开标异议</w:t>
      </w:r>
    </w:p>
    <w:p w14:paraId="6C26B209">
      <w:pPr>
        <w:pStyle w:val="19"/>
        <w:ind w:firstLine="480"/>
        <w:rPr>
          <w:rFonts w:hint="default"/>
          <w:color w:val="auto"/>
          <w:highlight w:val="none"/>
        </w:rPr>
      </w:pPr>
      <w:r>
        <w:rPr>
          <w:color w:val="auto"/>
          <w:highlight w:val="none"/>
          <w:lang w:eastAsia="zh-CN"/>
        </w:rPr>
        <w:t>供应商</w:t>
      </w:r>
      <w:r>
        <w:rPr>
          <w:color w:val="auto"/>
          <w:highlight w:val="none"/>
        </w:rPr>
        <w:t>代表对开标过程和开标记录有疑义，以及认为采购人、采购代理机构相关工作人员有需要回避的情形的，应当场提出询问或者回避申请。</w:t>
      </w:r>
      <w:r>
        <w:rPr>
          <w:color w:val="auto"/>
          <w:highlight w:val="none"/>
          <w:lang w:eastAsia="zh-CN"/>
        </w:rPr>
        <w:t>供应商</w:t>
      </w:r>
      <w:r>
        <w:rPr>
          <w:color w:val="auto"/>
          <w:highlight w:val="none"/>
        </w:rPr>
        <w:t>未参加开标的，视同认可开标结果。</w:t>
      </w:r>
    </w:p>
    <w:p w14:paraId="587AE0AC">
      <w:pPr>
        <w:pStyle w:val="19"/>
        <w:outlineLvl w:val="3"/>
        <w:rPr>
          <w:rFonts w:hint="default"/>
          <w:color w:val="auto"/>
          <w:highlight w:val="none"/>
        </w:rPr>
      </w:pPr>
      <w:r>
        <w:rPr>
          <w:b/>
          <w:color w:val="auto"/>
          <w:sz w:val="24"/>
          <w:highlight w:val="none"/>
        </w:rPr>
        <w:t>2.评审（详见第四章）</w:t>
      </w:r>
    </w:p>
    <w:p w14:paraId="69142DBA">
      <w:pPr>
        <w:pStyle w:val="19"/>
        <w:outlineLvl w:val="3"/>
        <w:rPr>
          <w:rFonts w:hint="default"/>
          <w:color w:val="auto"/>
          <w:highlight w:val="none"/>
        </w:rPr>
      </w:pPr>
      <w:r>
        <w:rPr>
          <w:b/>
          <w:color w:val="auto"/>
          <w:sz w:val="24"/>
          <w:highlight w:val="none"/>
        </w:rPr>
        <w:t>3.成交</w:t>
      </w:r>
    </w:p>
    <w:p w14:paraId="698A7518">
      <w:pPr>
        <w:pStyle w:val="19"/>
        <w:ind w:firstLine="480"/>
        <w:rPr>
          <w:rFonts w:hint="default"/>
          <w:color w:val="auto"/>
          <w:highlight w:val="none"/>
        </w:rPr>
      </w:pPr>
      <w:r>
        <w:rPr>
          <w:color w:val="auto"/>
          <w:highlight w:val="none"/>
        </w:rPr>
        <w:t>3.1成交结果公告：</w:t>
      </w:r>
    </w:p>
    <w:p w14:paraId="39769895">
      <w:pPr>
        <w:pStyle w:val="19"/>
        <w:ind w:firstLine="480"/>
        <w:rPr>
          <w:rFonts w:hint="default"/>
          <w:color w:val="auto"/>
          <w:highlight w:val="none"/>
        </w:rPr>
      </w:pPr>
      <w:r>
        <w:rPr>
          <w:color w:val="auto"/>
          <w:highlight w:val="none"/>
        </w:rPr>
        <w:t xml:space="preserve"> 成交供应商确定之日起2个工作日内，采购人或采购代理机构将在网上以公告的形式发布成交结果，结果公告的公告期限为 1 个工作日。结果公告同时作为采购代理机构通知除成交供应商外的其他供应商没有成交的书面形式，采购代理机构不再以其它方式另行通知。</w:t>
      </w:r>
    </w:p>
    <w:p w14:paraId="0030E356">
      <w:pPr>
        <w:pStyle w:val="19"/>
        <w:ind w:firstLine="480"/>
        <w:rPr>
          <w:rFonts w:hint="default"/>
          <w:color w:val="auto"/>
          <w:highlight w:val="none"/>
        </w:rPr>
      </w:pPr>
      <w:r>
        <w:rPr>
          <w:color w:val="auto"/>
          <w:highlight w:val="none"/>
        </w:rPr>
        <w:t>3.2成交通知书：</w:t>
      </w:r>
    </w:p>
    <w:p w14:paraId="50CD5279">
      <w:pPr>
        <w:pStyle w:val="19"/>
        <w:ind w:firstLine="480"/>
        <w:rPr>
          <w:rFonts w:hint="default"/>
          <w:color w:val="auto"/>
          <w:highlight w:val="none"/>
        </w:rPr>
      </w:pPr>
      <w:r>
        <w:rPr>
          <w:color w:val="auto"/>
          <w:highlight w:val="none"/>
        </w:rPr>
        <w:t xml:space="preserve"> 采购人或采购代理机构在发布结果公告时，同步发送</w:t>
      </w:r>
      <w:r>
        <w:rPr>
          <w:color w:val="auto"/>
          <w:highlight w:val="none"/>
          <w:lang w:eastAsia="zh-CN"/>
        </w:rPr>
        <w:t>给</w:t>
      </w:r>
      <w:r>
        <w:rPr>
          <w:color w:val="auto"/>
          <w:highlight w:val="none"/>
        </w:rPr>
        <w:t>成交供应商《成交通知书》，《成交通知书》将作为授予合同资格的唯一合法依据。成交通知书发出后，采购人不得违法改变成交结果，成交供应商不得放弃成交。成交供应商放弃成交的，应当依法承担相应的法律责任。</w:t>
      </w:r>
    </w:p>
    <w:p w14:paraId="32B0592D">
      <w:pPr>
        <w:pStyle w:val="19"/>
        <w:ind w:firstLine="480"/>
        <w:rPr>
          <w:rFonts w:hint="default"/>
          <w:color w:val="auto"/>
          <w:highlight w:val="none"/>
        </w:rPr>
      </w:pPr>
      <w:r>
        <w:rPr>
          <w:color w:val="auto"/>
          <w:highlight w:val="none"/>
        </w:rPr>
        <w:t>3.3终止公告：</w:t>
      </w:r>
    </w:p>
    <w:p w14:paraId="1180F257">
      <w:pPr>
        <w:pStyle w:val="19"/>
        <w:ind w:firstLine="480"/>
        <w:rPr>
          <w:rFonts w:hint="default"/>
          <w:color w:val="auto"/>
          <w:highlight w:val="none"/>
        </w:rPr>
      </w:pPr>
      <w:r>
        <w:rPr>
          <w:color w:val="auto"/>
          <w:highlight w:val="none"/>
        </w:rPr>
        <w:t xml:space="preserve"> 终止磋商采购活动后，采购人或采购代理机构将在网上发布终止公告，终止公告的公告期限为 1 个工作日。</w:t>
      </w:r>
    </w:p>
    <w:p w14:paraId="10DB81CF">
      <w:pPr>
        <w:pStyle w:val="19"/>
        <w:outlineLvl w:val="2"/>
        <w:rPr>
          <w:rFonts w:hint="default"/>
          <w:color w:val="auto"/>
          <w:highlight w:val="none"/>
        </w:rPr>
      </w:pPr>
      <w:r>
        <w:rPr>
          <w:b/>
          <w:color w:val="auto"/>
          <w:sz w:val="28"/>
          <w:highlight w:val="none"/>
        </w:rPr>
        <w:t>七、询问、质疑与投诉</w:t>
      </w:r>
    </w:p>
    <w:p w14:paraId="340850CE">
      <w:pPr>
        <w:pStyle w:val="19"/>
        <w:outlineLvl w:val="3"/>
        <w:rPr>
          <w:rFonts w:hint="default"/>
          <w:color w:val="auto"/>
          <w:highlight w:val="none"/>
        </w:rPr>
      </w:pPr>
      <w:r>
        <w:rPr>
          <w:b/>
          <w:color w:val="auto"/>
          <w:sz w:val="24"/>
          <w:highlight w:val="none"/>
        </w:rPr>
        <w:t>1.询问</w:t>
      </w:r>
    </w:p>
    <w:p w14:paraId="42D922B6">
      <w:pPr>
        <w:pStyle w:val="19"/>
        <w:ind w:firstLine="480"/>
        <w:rPr>
          <w:rFonts w:hint="default"/>
          <w:color w:val="auto"/>
          <w:highlight w:val="none"/>
        </w:rPr>
      </w:pPr>
      <w:r>
        <w:rPr>
          <w:color w:val="auto"/>
          <w:highlight w:val="none"/>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0B2B5263">
      <w:pPr>
        <w:pStyle w:val="19"/>
        <w:outlineLvl w:val="3"/>
        <w:rPr>
          <w:rFonts w:hint="default"/>
          <w:color w:val="auto"/>
          <w:highlight w:val="none"/>
        </w:rPr>
      </w:pPr>
      <w:r>
        <w:rPr>
          <w:b/>
          <w:color w:val="auto"/>
          <w:sz w:val="24"/>
          <w:highlight w:val="none"/>
        </w:rPr>
        <w:t>2.质疑</w:t>
      </w:r>
    </w:p>
    <w:p w14:paraId="5689CE1C">
      <w:pPr>
        <w:pStyle w:val="19"/>
        <w:ind w:firstLine="480"/>
        <w:rPr>
          <w:rFonts w:hint="default"/>
          <w:color w:val="auto"/>
          <w:highlight w:val="none"/>
        </w:rPr>
      </w:pPr>
      <w:r>
        <w:rPr>
          <w:color w:val="auto"/>
          <w:highlight w:val="none"/>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4CA323F1">
      <w:pPr>
        <w:pStyle w:val="19"/>
        <w:ind w:firstLine="480"/>
        <w:rPr>
          <w:rFonts w:hint="default"/>
          <w:color w:val="auto"/>
          <w:highlight w:val="none"/>
        </w:rPr>
      </w:pPr>
      <w:r>
        <w:rPr>
          <w:color w:val="auto"/>
          <w:highlight w:val="none"/>
        </w:rPr>
        <w:t>（1）对磋商文件提出质疑的，为获取磋商文件之日或者磋商文件公告期限届满之日；</w:t>
      </w:r>
    </w:p>
    <w:p w14:paraId="50601B5F">
      <w:pPr>
        <w:pStyle w:val="19"/>
        <w:ind w:firstLine="480"/>
        <w:rPr>
          <w:rFonts w:hint="default"/>
          <w:color w:val="auto"/>
          <w:highlight w:val="none"/>
        </w:rPr>
      </w:pPr>
      <w:r>
        <w:rPr>
          <w:color w:val="auto"/>
          <w:highlight w:val="none"/>
        </w:rPr>
        <w:t>（2）对采购过程提出质疑的，为各采购程序环节结束之日；</w:t>
      </w:r>
    </w:p>
    <w:p w14:paraId="39EC9994">
      <w:pPr>
        <w:pStyle w:val="19"/>
        <w:ind w:firstLine="480"/>
        <w:rPr>
          <w:rFonts w:hint="default"/>
          <w:color w:val="auto"/>
          <w:highlight w:val="none"/>
        </w:rPr>
      </w:pPr>
      <w:r>
        <w:rPr>
          <w:color w:val="auto"/>
          <w:highlight w:val="none"/>
        </w:rPr>
        <w:t>（3）对成交结果提出质疑的，为成交结果公告期限届满之日。</w:t>
      </w:r>
    </w:p>
    <w:p w14:paraId="1A37B7CC">
      <w:pPr>
        <w:pStyle w:val="19"/>
        <w:ind w:firstLine="480"/>
        <w:rPr>
          <w:rFonts w:hint="default"/>
          <w:color w:val="auto"/>
          <w:highlight w:val="none"/>
        </w:rPr>
      </w:pPr>
      <w:r>
        <w:rPr>
          <w:color w:val="auto"/>
          <w:highlight w:val="none"/>
        </w:rPr>
        <w:t>2.2质疑函应当包括下列主要内容：</w:t>
      </w:r>
    </w:p>
    <w:p w14:paraId="2123BEE7">
      <w:pPr>
        <w:pStyle w:val="19"/>
        <w:ind w:firstLine="480"/>
        <w:rPr>
          <w:rFonts w:hint="default"/>
          <w:color w:val="auto"/>
          <w:highlight w:val="none"/>
        </w:rPr>
      </w:pPr>
      <w:r>
        <w:rPr>
          <w:color w:val="auto"/>
          <w:highlight w:val="none"/>
        </w:rPr>
        <w:t>（1）质疑供应商和相关供应商的名称、地址、邮编、联系人及联系电话等；</w:t>
      </w:r>
    </w:p>
    <w:p w14:paraId="2C3A299E">
      <w:pPr>
        <w:pStyle w:val="19"/>
        <w:ind w:firstLine="480"/>
        <w:rPr>
          <w:rFonts w:hint="default"/>
          <w:color w:val="auto"/>
          <w:highlight w:val="none"/>
        </w:rPr>
      </w:pPr>
      <w:r>
        <w:rPr>
          <w:color w:val="auto"/>
          <w:highlight w:val="none"/>
        </w:rPr>
        <w:t>（2）质疑项目名称及编号、具体明确的质疑事项和与质疑事项相关的请求；</w:t>
      </w:r>
    </w:p>
    <w:p w14:paraId="0294E8BE">
      <w:pPr>
        <w:pStyle w:val="19"/>
        <w:ind w:firstLine="480"/>
        <w:rPr>
          <w:rFonts w:hint="default"/>
          <w:color w:val="auto"/>
          <w:highlight w:val="none"/>
        </w:rPr>
      </w:pPr>
      <w:r>
        <w:rPr>
          <w:color w:val="auto"/>
          <w:highlight w:val="none"/>
        </w:rPr>
        <w:t>（3）认为磋商文件、采购过程和成交结果使自己的合法权益受到损害的法律依据、事实依据、相关证明材料及证据来源；</w:t>
      </w:r>
    </w:p>
    <w:p w14:paraId="77DC162F">
      <w:pPr>
        <w:pStyle w:val="19"/>
        <w:ind w:firstLine="480"/>
        <w:rPr>
          <w:rFonts w:hint="default"/>
          <w:color w:val="auto"/>
          <w:highlight w:val="none"/>
        </w:rPr>
      </w:pPr>
      <w:r>
        <w:rPr>
          <w:color w:val="auto"/>
          <w:highlight w:val="none"/>
        </w:rPr>
        <w:t>（4）提出质疑的日期。</w:t>
      </w:r>
    </w:p>
    <w:p w14:paraId="00E91287">
      <w:pPr>
        <w:pStyle w:val="19"/>
        <w:ind w:firstLine="480"/>
        <w:rPr>
          <w:rFonts w:hint="default"/>
          <w:color w:val="auto"/>
          <w:highlight w:val="none"/>
        </w:rPr>
      </w:pPr>
      <w:r>
        <w:rPr>
          <w:color w:val="auto"/>
          <w:highlight w:val="none"/>
        </w:rPr>
        <w:t>2.3质疑函应当署名。质疑供应商为自然人的，应当由本人签字；质疑供应商为法人或者其他组织的，应当由法定代表人、主要负责人，或者其授权代表签字或者盖章，并加盖公章。</w:t>
      </w:r>
    </w:p>
    <w:p w14:paraId="5A1BDAB3">
      <w:pPr>
        <w:pStyle w:val="19"/>
        <w:ind w:firstLine="480"/>
        <w:rPr>
          <w:rFonts w:hint="default"/>
          <w:color w:val="auto"/>
          <w:highlight w:val="none"/>
        </w:rPr>
      </w:pPr>
      <w:r>
        <w:rPr>
          <w:color w:val="auto"/>
          <w:highlight w:val="none"/>
        </w:rPr>
        <w:t>2.4以联合体形式参加政府采购活动的，其质疑应当由联合体成员委托主体提出。</w:t>
      </w:r>
    </w:p>
    <w:p w14:paraId="4648B554">
      <w:pPr>
        <w:pStyle w:val="19"/>
        <w:ind w:firstLine="480"/>
        <w:rPr>
          <w:rFonts w:hint="default"/>
          <w:color w:val="auto"/>
          <w:highlight w:val="none"/>
        </w:rPr>
      </w:pPr>
      <w:r>
        <w:rPr>
          <w:color w:val="auto"/>
          <w:highlight w:val="none"/>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FDA8528">
      <w:pPr>
        <w:pStyle w:val="19"/>
        <w:outlineLvl w:val="2"/>
        <w:rPr>
          <w:rFonts w:hint="default"/>
          <w:color w:val="auto"/>
          <w:highlight w:val="none"/>
        </w:rPr>
      </w:pPr>
      <w:r>
        <w:rPr>
          <w:b/>
          <w:color w:val="auto"/>
          <w:sz w:val="28"/>
          <w:highlight w:val="none"/>
        </w:rPr>
        <w:t>八、合同签订和履行</w:t>
      </w:r>
    </w:p>
    <w:p w14:paraId="4DBC7635">
      <w:pPr>
        <w:pStyle w:val="19"/>
        <w:outlineLvl w:val="3"/>
        <w:rPr>
          <w:rFonts w:hint="default"/>
          <w:color w:val="auto"/>
          <w:highlight w:val="none"/>
        </w:rPr>
      </w:pPr>
      <w:r>
        <w:rPr>
          <w:b/>
          <w:color w:val="auto"/>
          <w:sz w:val="24"/>
          <w:highlight w:val="none"/>
        </w:rPr>
        <w:t>1.合同签订</w:t>
      </w:r>
    </w:p>
    <w:p w14:paraId="5CB35D3C">
      <w:pPr>
        <w:pStyle w:val="19"/>
        <w:ind w:firstLine="480"/>
        <w:rPr>
          <w:rFonts w:hint="default"/>
          <w:color w:val="auto"/>
          <w:highlight w:val="none"/>
        </w:rPr>
      </w:pPr>
      <w:r>
        <w:rPr>
          <w:color w:val="auto"/>
          <w:highlight w:val="none"/>
        </w:rPr>
        <w:t xml:space="preserve"> 1.1采购人应当自《成交通知书》发出之日起三十日内，按照磋商文件和成交供应商响应文件的约定，与成交供应商签订合同。所签订的合同不得对磋商文件和成交供应商响应文件作实质性修改。</w:t>
      </w:r>
    </w:p>
    <w:p w14:paraId="64D5899A">
      <w:pPr>
        <w:pStyle w:val="19"/>
        <w:ind w:firstLine="480"/>
        <w:rPr>
          <w:rFonts w:hint="default"/>
          <w:color w:val="auto"/>
          <w:highlight w:val="none"/>
        </w:rPr>
      </w:pPr>
      <w:r>
        <w:rPr>
          <w:color w:val="auto"/>
          <w:highlight w:val="none"/>
        </w:rPr>
        <w:t>1.2采购人不得提出试用合格等任何不合理的要求作为签订合同的条件，且不得与成交供应商私下订立背离合同实质性内容的协议。</w:t>
      </w:r>
    </w:p>
    <w:p w14:paraId="4F3F8CEE">
      <w:pPr>
        <w:pStyle w:val="19"/>
        <w:ind w:firstLine="480"/>
        <w:rPr>
          <w:rFonts w:hint="default"/>
          <w:color w:val="auto"/>
          <w:highlight w:val="none"/>
        </w:rPr>
      </w:pPr>
      <w:r>
        <w:rPr>
          <w:color w:val="auto"/>
          <w:highlight w:val="none"/>
        </w:rPr>
        <w:t>1.3合同条款中应规定，乙方完全遵守《中华人民共和国民法典》有关规定和《中华人民共和国妇女权益保障法》中关于“劳动和社会保障权益”的有关要求。</w:t>
      </w:r>
    </w:p>
    <w:p w14:paraId="4F56C414">
      <w:pPr>
        <w:pStyle w:val="19"/>
        <w:outlineLvl w:val="3"/>
        <w:rPr>
          <w:rFonts w:hint="default"/>
          <w:color w:val="auto"/>
          <w:highlight w:val="none"/>
        </w:rPr>
      </w:pPr>
      <w:r>
        <w:rPr>
          <w:b/>
          <w:color w:val="auto"/>
          <w:sz w:val="24"/>
          <w:highlight w:val="none"/>
        </w:rPr>
        <w:t>2.合同的履行</w:t>
      </w:r>
    </w:p>
    <w:p w14:paraId="4DC9DA34">
      <w:pPr>
        <w:pStyle w:val="19"/>
        <w:ind w:firstLine="480"/>
        <w:rPr>
          <w:rFonts w:hint="default"/>
          <w:color w:val="auto"/>
          <w:highlight w:val="none"/>
        </w:rPr>
      </w:pPr>
      <w:r>
        <w:rPr>
          <w:color w:val="auto"/>
          <w:highlight w:val="none"/>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23D85AB7">
      <w:pPr>
        <w:pStyle w:val="19"/>
        <w:ind w:firstLine="480"/>
        <w:rPr>
          <w:rFonts w:hint="default"/>
          <w:color w:val="auto"/>
          <w:highlight w:val="none"/>
        </w:rPr>
      </w:pPr>
      <w:r>
        <w:rPr>
          <w:color w:val="auto"/>
          <w:highlight w:val="none"/>
        </w:rPr>
        <w:t xml:space="preserve"> 2.2政府采购合同履行中，采购人需追加与合同标的相同的货物、工程或者服务的，在不改变合同其他条款的前提下，可以与成交供应商签订补充合同，但所补充合同的采购金额不得超过原采购金额的10%。</w:t>
      </w:r>
    </w:p>
    <w:p w14:paraId="6A6D2ADE">
      <w:pPr>
        <w:pStyle w:val="19"/>
        <w:rPr>
          <w:rFonts w:hint="default"/>
          <w:color w:val="auto"/>
          <w:highlight w:val="none"/>
        </w:rPr>
      </w:pPr>
      <w:r>
        <w:rPr>
          <w:color w:val="auto"/>
          <w:highlight w:val="none"/>
        </w:rPr>
        <w:t xml:space="preserve">  </w:t>
      </w:r>
    </w:p>
    <w:p w14:paraId="351C4EE1">
      <w:pPr>
        <w:rPr>
          <w:b/>
          <w:color w:val="auto"/>
          <w:sz w:val="36"/>
          <w:highlight w:val="none"/>
        </w:rPr>
      </w:pPr>
      <w:r>
        <w:rPr>
          <w:b/>
          <w:color w:val="auto"/>
          <w:sz w:val="36"/>
          <w:highlight w:val="none"/>
        </w:rPr>
        <w:br w:type="page"/>
      </w:r>
    </w:p>
    <w:p w14:paraId="7548344F">
      <w:pPr>
        <w:pStyle w:val="19"/>
        <w:jc w:val="center"/>
        <w:outlineLvl w:val="1"/>
        <w:rPr>
          <w:rFonts w:hint="default"/>
          <w:color w:val="auto"/>
          <w:highlight w:val="none"/>
        </w:rPr>
      </w:pPr>
      <w:r>
        <w:rPr>
          <w:b/>
          <w:color w:val="auto"/>
          <w:sz w:val="36"/>
          <w:highlight w:val="none"/>
        </w:rPr>
        <w:t>第四章 评审</w:t>
      </w:r>
    </w:p>
    <w:p w14:paraId="4BFC9F6F">
      <w:pPr>
        <w:pStyle w:val="19"/>
        <w:outlineLvl w:val="2"/>
        <w:rPr>
          <w:rFonts w:hint="default"/>
          <w:color w:val="auto"/>
          <w:highlight w:val="none"/>
        </w:rPr>
      </w:pPr>
      <w:r>
        <w:rPr>
          <w:b/>
          <w:color w:val="auto"/>
          <w:sz w:val="28"/>
          <w:highlight w:val="none"/>
        </w:rPr>
        <w:t>一、评审要求</w:t>
      </w:r>
    </w:p>
    <w:p w14:paraId="0644F107">
      <w:pPr>
        <w:pStyle w:val="19"/>
        <w:outlineLvl w:val="3"/>
        <w:rPr>
          <w:rFonts w:hint="default"/>
          <w:color w:val="auto"/>
          <w:highlight w:val="none"/>
        </w:rPr>
      </w:pPr>
      <w:r>
        <w:rPr>
          <w:b/>
          <w:color w:val="auto"/>
          <w:sz w:val="24"/>
          <w:highlight w:val="none"/>
        </w:rPr>
        <w:t>1.评审方法</w:t>
      </w:r>
    </w:p>
    <w:p w14:paraId="2463E350">
      <w:pPr>
        <w:pStyle w:val="19"/>
        <w:rPr>
          <w:rFonts w:hint="default"/>
          <w:color w:val="auto"/>
          <w:highlight w:val="none"/>
        </w:rPr>
      </w:pPr>
      <w:r>
        <w:rPr>
          <w:color w:val="auto"/>
          <w:highlight w:val="none"/>
        </w:rPr>
        <w:t>采购包1(</w:t>
      </w:r>
      <w:r>
        <w:rPr>
          <w:rFonts w:hint="eastAsia"/>
          <w:color w:val="auto"/>
          <w:highlight w:val="none"/>
          <w:lang w:eastAsia="zh-CN"/>
        </w:rPr>
        <w:t>惠州仲恺高新区仲恺大道富川瑞园人行过道改造项目</w:t>
      </w:r>
      <w:r>
        <w:rPr>
          <w:color w:val="auto"/>
          <w:highlight w:val="none"/>
        </w:rPr>
        <w:t>)：综合评分法,是指响应文件满足磋商文件全部实质性要求，且按照评审因素的量化指标评审得分最高的</w:t>
      </w:r>
      <w:r>
        <w:rPr>
          <w:color w:val="auto"/>
          <w:highlight w:val="none"/>
          <w:lang w:eastAsia="zh-CN"/>
        </w:rPr>
        <w:t>供应商</w:t>
      </w:r>
      <w:r>
        <w:rPr>
          <w:color w:val="auto"/>
          <w:highlight w:val="none"/>
        </w:rPr>
        <w:t>为成交候选人的评标方法。（最低报价不是成交的唯一依据。）</w:t>
      </w:r>
    </w:p>
    <w:p w14:paraId="03FFF4BB">
      <w:pPr>
        <w:pStyle w:val="19"/>
        <w:outlineLvl w:val="3"/>
        <w:rPr>
          <w:rFonts w:hint="default"/>
          <w:color w:val="auto"/>
          <w:highlight w:val="none"/>
        </w:rPr>
      </w:pPr>
      <w:r>
        <w:rPr>
          <w:b/>
          <w:color w:val="auto"/>
          <w:sz w:val="24"/>
          <w:highlight w:val="none"/>
        </w:rPr>
        <w:t>2.评审原则</w:t>
      </w:r>
    </w:p>
    <w:p w14:paraId="5C23A263">
      <w:pPr>
        <w:pStyle w:val="19"/>
        <w:ind w:firstLine="480"/>
        <w:rPr>
          <w:rFonts w:hint="default"/>
          <w:color w:val="auto"/>
          <w:highlight w:val="none"/>
        </w:rPr>
      </w:pPr>
      <w:r>
        <w:rPr>
          <w:color w:val="auto"/>
          <w:highlight w:val="none"/>
        </w:rPr>
        <w:t>2.1评审活动遵循公平、公正、科学和择优的原则，以磋商文件和响应文件为评审的基本依据，并按照磋商文件规定的评审方法和评审标准进行评审。</w:t>
      </w:r>
    </w:p>
    <w:p w14:paraId="7010F206">
      <w:pPr>
        <w:pStyle w:val="19"/>
        <w:ind w:firstLine="480"/>
        <w:rPr>
          <w:rFonts w:hint="default"/>
          <w:color w:val="auto"/>
          <w:highlight w:val="none"/>
        </w:rPr>
      </w:pPr>
      <w:r>
        <w:rPr>
          <w:color w:val="auto"/>
          <w:highlight w:val="none"/>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14:paraId="5B86F56D">
      <w:pPr>
        <w:pStyle w:val="19"/>
        <w:outlineLvl w:val="3"/>
        <w:rPr>
          <w:rFonts w:hint="default"/>
          <w:color w:val="auto"/>
          <w:highlight w:val="none"/>
        </w:rPr>
      </w:pPr>
      <w:r>
        <w:rPr>
          <w:b/>
          <w:color w:val="auto"/>
          <w:sz w:val="24"/>
          <w:highlight w:val="none"/>
        </w:rPr>
        <w:t>3.磋商小组</w:t>
      </w:r>
    </w:p>
    <w:p w14:paraId="6CFA6100">
      <w:pPr>
        <w:pStyle w:val="19"/>
        <w:ind w:firstLine="480"/>
        <w:rPr>
          <w:rFonts w:hint="default"/>
          <w:color w:val="auto"/>
          <w:highlight w:val="none"/>
        </w:rPr>
      </w:pPr>
      <w:r>
        <w:rPr>
          <w:color w:val="auto"/>
          <w:highlight w:val="none"/>
        </w:rPr>
        <w:t>3.1磋商小组由采购人代表和评审专家组成，成员人数应当为3人及以上单数，其中技术、经济等方面的评审专家不得少于成员总数的三分之二。</w:t>
      </w:r>
    </w:p>
    <w:p w14:paraId="49A5CA07">
      <w:pPr>
        <w:pStyle w:val="19"/>
        <w:ind w:firstLine="480"/>
        <w:rPr>
          <w:rFonts w:hint="default"/>
          <w:color w:val="auto"/>
          <w:highlight w:val="none"/>
        </w:rPr>
      </w:pPr>
      <w:r>
        <w:rPr>
          <w:color w:val="auto"/>
          <w:highlight w:val="none"/>
        </w:rPr>
        <w:t>3.2评审应遵守下列评审纪律：</w:t>
      </w:r>
    </w:p>
    <w:p w14:paraId="02728DF9">
      <w:pPr>
        <w:pStyle w:val="19"/>
        <w:ind w:firstLine="480"/>
        <w:rPr>
          <w:rFonts w:hint="default"/>
          <w:color w:val="auto"/>
          <w:highlight w:val="none"/>
        </w:rPr>
      </w:pPr>
      <w:r>
        <w:rPr>
          <w:color w:val="auto"/>
          <w:highlight w:val="none"/>
        </w:rPr>
        <w:t>（1）评审情况不得私自外泄，有关信息由惠州市联拓招标代理有限公司统一对外发布。</w:t>
      </w:r>
    </w:p>
    <w:p w14:paraId="355F9D86">
      <w:pPr>
        <w:pStyle w:val="19"/>
        <w:ind w:firstLine="480"/>
        <w:rPr>
          <w:rFonts w:hint="default"/>
          <w:color w:val="auto"/>
          <w:highlight w:val="none"/>
        </w:rPr>
      </w:pPr>
      <w:r>
        <w:rPr>
          <w:color w:val="auto"/>
          <w:highlight w:val="none"/>
        </w:rPr>
        <w:t>（2）对惠州市联拓招标代理有限公司或供应商提供的要求保密的资料，不得摘记翻印和外传。</w:t>
      </w:r>
    </w:p>
    <w:p w14:paraId="0B5DAF05">
      <w:pPr>
        <w:pStyle w:val="19"/>
        <w:ind w:firstLine="480"/>
        <w:rPr>
          <w:rFonts w:hint="default"/>
          <w:color w:val="auto"/>
          <w:highlight w:val="none"/>
        </w:rPr>
      </w:pPr>
      <w:r>
        <w:rPr>
          <w:color w:val="auto"/>
          <w:highlight w:val="none"/>
        </w:rPr>
        <w:t>（3）不得收受响应供应商或有关人员的任何礼物，不得串联鼓动其他人袒护某供应商。若与供应商存在利害关系，则应主动声明并回避。</w:t>
      </w:r>
    </w:p>
    <w:p w14:paraId="6D4FB2F3">
      <w:pPr>
        <w:pStyle w:val="19"/>
        <w:ind w:firstLine="480"/>
        <w:rPr>
          <w:rFonts w:hint="default"/>
          <w:color w:val="auto"/>
          <w:highlight w:val="none"/>
        </w:rPr>
      </w:pPr>
      <w:r>
        <w:rPr>
          <w:color w:val="auto"/>
          <w:highlight w:val="none"/>
        </w:rPr>
        <w:t>（4）全体评委应按照磋商文件规定进行评审，一切认定事项应查有实据且不得弄虚作假。</w:t>
      </w:r>
    </w:p>
    <w:p w14:paraId="5AAFBD6A">
      <w:pPr>
        <w:pStyle w:val="19"/>
        <w:ind w:firstLine="480"/>
        <w:rPr>
          <w:rFonts w:hint="default"/>
          <w:color w:val="auto"/>
          <w:highlight w:val="none"/>
        </w:rPr>
      </w:pPr>
      <w:r>
        <w:rPr>
          <w:color w:val="auto"/>
          <w:highlight w:val="none"/>
        </w:rPr>
        <w:t>（5）磋商小组各成员应当独立对每个响应供应商的响应文件进行评价，并对评价意见承担个人责任。评审过程中，不得发表倾向性言论。</w:t>
      </w:r>
    </w:p>
    <w:p w14:paraId="3BDC20D8">
      <w:pPr>
        <w:pStyle w:val="19"/>
        <w:ind w:firstLine="480"/>
        <w:rPr>
          <w:rFonts w:hint="default"/>
          <w:color w:val="auto"/>
          <w:highlight w:val="none"/>
        </w:rPr>
      </w:pPr>
      <w:r>
        <w:rPr>
          <w:color w:val="auto"/>
          <w:highlight w:val="none"/>
        </w:rPr>
        <w:t>※对违反评审纪律的评委，将取消其评委资格，对评审工作造成严重损失者将予以通报批评乃至追究法律责任。</w:t>
      </w:r>
    </w:p>
    <w:p w14:paraId="4B1E2A1E">
      <w:pPr>
        <w:pStyle w:val="19"/>
        <w:outlineLvl w:val="3"/>
        <w:rPr>
          <w:rFonts w:hint="default"/>
          <w:color w:val="auto"/>
          <w:highlight w:val="none"/>
        </w:rPr>
      </w:pPr>
      <w:r>
        <w:rPr>
          <w:b/>
          <w:color w:val="auto"/>
          <w:sz w:val="24"/>
          <w:highlight w:val="none"/>
        </w:rPr>
        <w:t>4.有下列情形之一的，视为供应商串通响应，其响应无效</w:t>
      </w:r>
    </w:p>
    <w:p w14:paraId="5BC15C4A">
      <w:pPr>
        <w:pStyle w:val="19"/>
        <w:ind w:firstLine="480"/>
        <w:rPr>
          <w:rFonts w:hint="default"/>
          <w:color w:val="auto"/>
          <w:highlight w:val="none"/>
        </w:rPr>
      </w:pPr>
      <w:r>
        <w:rPr>
          <w:color w:val="auto"/>
          <w:highlight w:val="none"/>
        </w:rPr>
        <w:t>4.1不同供应商的响应文件由同一单位或者个人编制；</w:t>
      </w:r>
    </w:p>
    <w:p w14:paraId="1FCD388F">
      <w:pPr>
        <w:pStyle w:val="19"/>
        <w:ind w:firstLine="480"/>
        <w:rPr>
          <w:rFonts w:hint="default"/>
          <w:color w:val="auto"/>
          <w:highlight w:val="none"/>
        </w:rPr>
      </w:pPr>
      <w:r>
        <w:rPr>
          <w:color w:val="auto"/>
          <w:highlight w:val="none"/>
        </w:rPr>
        <w:t>4.2不同供应商委托同一单位或者个人办理响应事宜；</w:t>
      </w:r>
    </w:p>
    <w:p w14:paraId="49B8F3D3">
      <w:pPr>
        <w:pStyle w:val="19"/>
        <w:ind w:firstLine="480"/>
        <w:rPr>
          <w:rFonts w:hint="default"/>
          <w:color w:val="auto"/>
          <w:highlight w:val="none"/>
        </w:rPr>
      </w:pPr>
      <w:r>
        <w:rPr>
          <w:color w:val="auto"/>
          <w:highlight w:val="none"/>
        </w:rPr>
        <w:t>4.3不同供应商的响应文件载明的项目管理成员或者联系人员为同一人；</w:t>
      </w:r>
    </w:p>
    <w:p w14:paraId="3392655D">
      <w:pPr>
        <w:pStyle w:val="19"/>
        <w:ind w:firstLine="480"/>
        <w:rPr>
          <w:rFonts w:hint="default"/>
          <w:color w:val="auto"/>
          <w:highlight w:val="none"/>
        </w:rPr>
      </w:pPr>
      <w:r>
        <w:rPr>
          <w:color w:val="auto"/>
          <w:highlight w:val="none"/>
        </w:rPr>
        <w:t>4.4不同供应商的响应文件异常一致或者响应报价呈规律性差异；</w:t>
      </w:r>
    </w:p>
    <w:p w14:paraId="046485F5">
      <w:pPr>
        <w:pStyle w:val="19"/>
        <w:ind w:firstLine="480"/>
        <w:rPr>
          <w:rFonts w:hint="default"/>
          <w:color w:val="auto"/>
          <w:highlight w:val="none"/>
        </w:rPr>
      </w:pPr>
      <w:r>
        <w:rPr>
          <w:color w:val="auto"/>
          <w:highlight w:val="none"/>
        </w:rPr>
        <w:t>4.5不同供应商的响应文件相互混装；</w:t>
      </w:r>
    </w:p>
    <w:p w14:paraId="3BECD404">
      <w:pPr>
        <w:pStyle w:val="19"/>
        <w:ind w:firstLine="480"/>
        <w:rPr>
          <w:rFonts w:hint="default"/>
          <w:color w:val="auto"/>
          <w:highlight w:val="none"/>
        </w:rPr>
      </w:pPr>
      <w:r>
        <w:rPr>
          <w:color w:val="auto"/>
          <w:highlight w:val="none"/>
        </w:rPr>
        <w:t>4.6不同供应商的响应保证金或购买电子保函支付款为从同一单位或个人的账户转出。</w:t>
      </w:r>
    </w:p>
    <w:p w14:paraId="24ECB5C0">
      <w:pPr>
        <w:pStyle w:val="19"/>
        <w:ind w:firstLine="480"/>
        <w:rPr>
          <w:rFonts w:hint="default"/>
          <w:color w:val="auto"/>
          <w:highlight w:val="none"/>
        </w:rPr>
      </w:pPr>
      <w:r>
        <w:rPr>
          <w:color w:val="auto"/>
          <w:highlight w:val="none"/>
        </w:rPr>
        <w:t xml:space="preserve"> 说明：在评审过程中发现供应商有上述情形的，磋商小组应当认定其响应无效。同时，项目评审时被认定为串通响应的供应商不得参加该合同项下的采购活动。</w:t>
      </w:r>
    </w:p>
    <w:p w14:paraId="3D5FC433">
      <w:pPr>
        <w:pStyle w:val="19"/>
        <w:outlineLvl w:val="3"/>
        <w:rPr>
          <w:rFonts w:hint="default"/>
          <w:color w:val="auto"/>
          <w:highlight w:val="none"/>
        </w:rPr>
      </w:pPr>
      <w:r>
        <w:rPr>
          <w:b/>
          <w:color w:val="auto"/>
          <w:sz w:val="24"/>
          <w:highlight w:val="none"/>
        </w:rPr>
        <w:t>5.有下列情形之一的，属于恶意串通响应：</w:t>
      </w:r>
    </w:p>
    <w:p w14:paraId="339B8F36">
      <w:pPr>
        <w:pStyle w:val="19"/>
        <w:ind w:firstLine="480"/>
        <w:rPr>
          <w:rFonts w:hint="default"/>
          <w:color w:val="auto"/>
          <w:highlight w:val="none"/>
        </w:rPr>
      </w:pPr>
      <w:r>
        <w:rPr>
          <w:color w:val="auto"/>
          <w:highlight w:val="none"/>
        </w:rPr>
        <w:t>（1）供应商直接或者间接从采购人或者采购代理机构处获得其他供应商的相关情况并修改其响应文件；</w:t>
      </w:r>
    </w:p>
    <w:p w14:paraId="0B8A5D30">
      <w:pPr>
        <w:pStyle w:val="19"/>
        <w:ind w:firstLine="480"/>
        <w:rPr>
          <w:rFonts w:hint="default"/>
          <w:color w:val="auto"/>
          <w:highlight w:val="none"/>
        </w:rPr>
      </w:pPr>
      <w:r>
        <w:rPr>
          <w:color w:val="auto"/>
          <w:highlight w:val="none"/>
        </w:rPr>
        <w:t>（2）供应商按照采购人或者采购代理机构的授意撤换、修改响应文件；</w:t>
      </w:r>
    </w:p>
    <w:p w14:paraId="2664960F">
      <w:pPr>
        <w:pStyle w:val="19"/>
        <w:ind w:firstLine="480"/>
        <w:rPr>
          <w:rFonts w:hint="default"/>
          <w:color w:val="auto"/>
          <w:highlight w:val="none"/>
        </w:rPr>
      </w:pPr>
      <w:r>
        <w:rPr>
          <w:color w:val="auto"/>
          <w:highlight w:val="none"/>
        </w:rPr>
        <w:t>（3）供应商之间协商报价、技术方案等响应文件的实质性内容；</w:t>
      </w:r>
    </w:p>
    <w:p w14:paraId="2BA46EF2">
      <w:pPr>
        <w:pStyle w:val="19"/>
        <w:ind w:firstLine="480"/>
        <w:rPr>
          <w:rFonts w:hint="default"/>
          <w:color w:val="auto"/>
          <w:highlight w:val="none"/>
        </w:rPr>
      </w:pPr>
      <w:r>
        <w:rPr>
          <w:color w:val="auto"/>
          <w:highlight w:val="none"/>
        </w:rPr>
        <w:t>（4）属于同一集团、协会、商会等组织成员的供应商按照该组织要求协同参加政府采购活动；</w:t>
      </w:r>
    </w:p>
    <w:p w14:paraId="61C330CC">
      <w:pPr>
        <w:pStyle w:val="19"/>
        <w:ind w:firstLine="480"/>
        <w:rPr>
          <w:rFonts w:hint="default"/>
          <w:color w:val="auto"/>
          <w:highlight w:val="none"/>
        </w:rPr>
      </w:pPr>
      <w:r>
        <w:rPr>
          <w:color w:val="auto"/>
          <w:highlight w:val="none"/>
        </w:rPr>
        <w:t>（5）供应商之间事先约定由某一特定供应商成交；</w:t>
      </w:r>
    </w:p>
    <w:p w14:paraId="2F4AD0DE">
      <w:pPr>
        <w:pStyle w:val="19"/>
        <w:ind w:firstLine="480"/>
        <w:rPr>
          <w:rFonts w:hint="default"/>
          <w:color w:val="auto"/>
          <w:highlight w:val="none"/>
        </w:rPr>
      </w:pPr>
      <w:r>
        <w:rPr>
          <w:color w:val="auto"/>
          <w:highlight w:val="none"/>
        </w:rPr>
        <w:t>（6）供应商之间商定部分供应商放弃参加政府采购活动或者放弃成交；</w:t>
      </w:r>
    </w:p>
    <w:p w14:paraId="6BE1B123">
      <w:pPr>
        <w:pStyle w:val="19"/>
        <w:ind w:firstLine="480"/>
        <w:rPr>
          <w:rFonts w:hint="default"/>
          <w:color w:val="auto"/>
          <w:highlight w:val="none"/>
        </w:rPr>
      </w:pPr>
      <w:r>
        <w:rPr>
          <w:color w:val="auto"/>
          <w:highlight w:val="none"/>
        </w:rPr>
        <w:t>（7）供应商与采购人或者采购代理机构之间、供应商相互之间，为谋求特定供应商成交或者排斥其他供应商的其他串通行为。</w:t>
      </w:r>
    </w:p>
    <w:p w14:paraId="01BC6560">
      <w:pPr>
        <w:pStyle w:val="19"/>
        <w:outlineLvl w:val="3"/>
        <w:rPr>
          <w:rFonts w:hint="default"/>
          <w:color w:val="auto"/>
          <w:highlight w:val="none"/>
        </w:rPr>
      </w:pPr>
      <w:r>
        <w:rPr>
          <w:b/>
          <w:color w:val="auto"/>
          <w:sz w:val="24"/>
          <w:highlight w:val="none"/>
        </w:rPr>
        <w:t>6.其他响应无效的情形</w:t>
      </w:r>
    </w:p>
    <w:p w14:paraId="6CCA74B5">
      <w:pPr>
        <w:pStyle w:val="19"/>
        <w:ind w:firstLine="480"/>
        <w:rPr>
          <w:rFonts w:hint="default"/>
          <w:color w:val="auto"/>
          <w:highlight w:val="none"/>
        </w:rPr>
      </w:pPr>
      <w:r>
        <w:rPr>
          <w:color w:val="auto"/>
          <w:highlight w:val="none"/>
        </w:rPr>
        <w:t>详见资格性审查、符合性审查和磋商文件其他响应无效条款。</w:t>
      </w:r>
    </w:p>
    <w:p w14:paraId="04789F36">
      <w:pPr>
        <w:pStyle w:val="19"/>
        <w:outlineLvl w:val="3"/>
        <w:rPr>
          <w:rFonts w:hint="default"/>
          <w:color w:val="auto"/>
          <w:highlight w:val="none"/>
        </w:rPr>
      </w:pPr>
      <w:r>
        <w:rPr>
          <w:b/>
          <w:color w:val="auto"/>
          <w:sz w:val="24"/>
          <w:highlight w:val="none"/>
        </w:rPr>
        <w:t>7.终止竞争性磋商采购活动的情形</w:t>
      </w:r>
    </w:p>
    <w:p w14:paraId="4B9655A4">
      <w:pPr>
        <w:pStyle w:val="19"/>
        <w:ind w:firstLine="480"/>
        <w:rPr>
          <w:rFonts w:hint="default"/>
          <w:color w:val="auto"/>
          <w:highlight w:val="none"/>
        </w:rPr>
      </w:pPr>
      <w:r>
        <w:rPr>
          <w:color w:val="auto"/>
          <w:highlight w:val="none"/>
        </w:rPr>
        <w:t>出现下列情形之一的，采购人或者采购代理机构应当终止竞争性磋商采购活动，发布项目终止公告并说明原因，重新开展采购活动：</w:t>
      </w:r>
    </w:p>
    <w:p w14:paraId="54BF1DC3">
      <w:pPr>
        <w:pStyle w:val="19"/>
        <w:ind w:firstLine="480"/>
        <w:rPr>
          <w:rFonts w:hint="default"/>
          <w:color w:val="auto"/>
          <w:highlight w:val="none"/>
        </w:rPr>
      </w:pPr>
      <w:r>
        <w:rPr>
          <w:color w:val="auto"/>
          <w:highlight w:val="none"/>
        </w:rPr>
        <w:t>（1）因情况变化，不再符合规定的竞争性磋商采购方式适用情形的；</w:t>
      </w:r>
    </w:p>
    <w:p w14:paraId="59CFB514">
      <w:pPr>
        <w:pStyle w:val="19"/>
        <w:ind w:firstLine="480"/>
        <w:rPr>
          <w:rFonts w:hint="default"/>
          <w:color w:val="auto"/>
          <w:highlight w:val="none"/>
        </w:rPr>
      </w:pPr>
      <w:r>
        <w:rPr>
          <w:color w:val="auto"/>
          <w:highlight w:val="none"/>
        </w:rPr>
        <w:t>（2）出现影响采购公正的违法、违规行为的；</w:t>
      </w:r>
    </w:p>
    <w:p w14:paraId="64137EB6">
      <w:pPr>
        <w:pStyle w:val="19"/>
        <w:ind w:firstLine="480"/>
        <w:rPr>
          <w:rFonts w:hint="default"/>
          <w:color w:val="auto"/>
          <w:highlight w:val="none"/>
        </w:rPr>
      </w:pPr>
      <w:r>
        <w:rPr>
          <w:color w:val="auto"/>
          <w:highlight w:val="none"/>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689241F0">
      <w:pPr>
        <w:pStyle w:val="19"/>
        <w:ind w:firstLine="480"/>
        <w:rPr>
          <w:rFonts w:hint="default"/>
          <w:color w:val="auto"/>
          <w:highlight w:val="none"/>
        </w:rPr>
      </w:pPr>
      <w:r>
        <w:rPr>
          <w:color w:val="auto"/>
          <w:highlight w:val="none"/>
        </w:rPr>
        <w:t>（4）法律、法规以及磋商文件规定其他情形。</w:t>
      </w:r>
    </w:p>
    <w:p w14:paraId="3BBFBDC0">
      <w:pPr>
        <w:pStyle w:val="19"/>
        <w:outlineLvl w:val="3"/>
        <w:rPr>
          <w:rFonts w:hint="default"/>
          <w:color w:val="auto"/>
          <w:highlight w:val="none"/>
        </w:rPr>
      </w:pPr>
      <w:r>
        <w:rPr>
          <w:b/>
          <w:color w:val="auto"/>
          <w:sz w:val="24"/>
          <w:highlight w:val="none"/>
        </w:rPr>
        <w:t>8.确定成交供应商</w:t>
      </w:r>
    </w:p>
    <w:p w14:paraId="2138E17D">
      <w:pPr>
        <w:pStyle w:val="19"/>
        <w:ind w:firstLine="480"/>
        <w:rPr>
          <w:rFonts w:hint="default"/>
          <w:color w:val="auto"/>
          <w:highlight w:val="none"/>
        </w:rPr>
      </w:pPr>
      <w:r>
        <w:rPr>
          <w:color w:val="auto"/>
          <w:highlight w:val="none"/>
        </w:rPr>
        <w:t>磋商小组按照磋商文件确定的评审方法、步骤、标准，对响应文件进行评审。评审结束后，对供应商的评审名次进行排序，确定成交供应商或者推荐成交候选供应商。</w:t>
      </w:r>
    </w:p>
    <w:p w14:paraId="1C7699E9">
      <w:pPr>
        <w:pStyle w:val="19"/>
        <w:outlineLvl w:val="3"/>
        <w:rPr>
          <w:rFonts w:hint="default"/>
          <w:color w:val="auto"/>
          <w:highlight w:val="none"/>
        </w:rPr>
      </w:pPr>
      <w:r>
        <w:rPr>
          <w:b/>
          <w:color w:val="auto"/>
          <w:sz w:val="24"/>
          <w:highlight w:val="none"/>
        </w:rPr>
        <w:t>9.价格修正</w:t>
      </w:r>
    </w:p>
    <w:p w14:paraId="073312E0">
      <w:pPr>
        <w:pStyle w:val="19"/>
        <w:ind w:firstLine="480"/>
        <w:rPr>
          <w:rFonts w:hint="default"/>
          <w:color w:val="auto"/>
          <w:highlight w:val="none"/>
        </w:rPr>
      </w:pPr>
      <w:r>
        <w:rPr>
          <w:color w:val="auto"/>
          <w:highlight w:val="none"/>
        </w:rPr>
        <w:t>对报价的计算错误按以下原则修正：</w:t>
      </w:r>
    </w:p>
    <w:p w14:paraId="7AB4115B">
      <w:pPr>
        <w:pStyle w:val="19"/>
        <w:ind w:firstLine="480"/>
        <w:rPr>
          <w:rFonts w:hint="default"/>
          <w:color w:val="auto"/>
          <w:highlight w:val="none"/>
        </w:rPr>
      </w:pPr>
      <w:r>
        <w:rPr>
          <w:color w:val="auto"/>
          <w:highlight w:val="none"/>
        </w:rPr>
        <w:t>（1）响应文件中首轮报价表（报价表）内容与响应文件中相应内容不一致的，以首轮报价表（报价表）为准；</w:t>
      </w:r>
    </w:p>
    <w:p w14:paraId="2B13A628">
      <w:pPr>
        <w:pStyle w:val="19"/>
        <w:ind w:firstLine="480"/>
        <w:rPr>
          <w:rFonts w:hint="default"/>
          <w:color w:val="auto"/>
          <w:highlight w:val="none"/>
        </w:rPr>
      </w:pPr>
      <w:r>
        <w:rPr>
          <w:color w:val="auto"/>
          <w:highlight w:val="none"/>
        </w:rPr>
        <w:t>（2）大写金额和小写金额不一致的，以大写金额为准；</w:t>
      </w:r>
    </w:p>
    <w:p w14:paraId="137EF2B0">
      <w:pPr>
        <w:pStyle w:val="19"/>
        <w:ind w:firstLine="480"/>
        <w:rPr>
          <w:rFonts w:hint="default"/>
          <w:color w:val="auto"/>
          <w:highlight w:val="none"/>
        </w:rPr>
      </w:pPr>
      <w:r>
        <w:rPr>
          <w:color w:val="auto"/>
          <w:highlight w:val="none"/>
        </w:rPr>
        <w:t>（3）单价金额小数点或者百分比有明显错位的，以首轮报价表的总价为准，并修改单价；</w:t>
      </w:r>
    </w:p>
    <w:p w14:paraId="598CD844">
      <w:pPr>
        <w:pStyle w:val="19"/>
        <w:ind w:firstLine="480"/>
        <w:rPr>
          <w:rFonts w:hint="default"/>
          <w:color w:val="auto"/>
          <w:highlight w:val="none"/>
        </w:rPr>
      </w:pPr>
      <w:r>
        <w:rPr>
          <w:color w:val="auto"/>
          <w:highlight w:val="none"/>
        </w:rPr>
        <w:t>（4）总价金额与按单价汇总金额不一致的，以单价金额计算结果为准。但是单价金额计算结果超过预算价的，对其按无效响应处理；</w:t>
      </w:r>
    </w:p>
    <w:p w14:paraId="23F44EEE">
      <w:pPr>
        <w:pStyle w:val="19"/>
        <w:ind w:firstLine="480"/>
        <w:rPr>
          <w:rFonts w:hint="default"/>
          <w:color w:val="auto"/>
          <w:highlight w:val="none"/>
        </w:rPr>
      </w:pPr>
      <w:r>
        <w:rPr>
          <w:color w:val="auto"/>
          <w:highlight w:val="none"/>
        </w:rPr>
        <w:t xml:space="preserve"> 注：同时出现两种以上不一致的，按照前款规定的顺序在系统上进行价格澄清。澄清后的价格</w:t>
      </w:r>
      <w:r>
        <w:rPr>
          <w:color w:val="auto"/>
          <w:highlight w:val="none"/>
          <w:lang w:eastAsia="zh-CN"/>
        </w:rPr>
        <w:t>经供应商</w:t>
      </w:r>
      <w:r>
        <w:rPr>
          <w:color w:val="auto"/>
          <w:highlight w:val="none"/>
        </w:rPr>
        <w:t>确认后产生约束力，但不得超出</w:t>
      </w:r>
      <w:r>
        <w:rPr>
          <w:color w:val="auto"/>
          <w:highlight w:val="none"/>
          <w:lang w:eastAsia="zh-CN"/>
        </w:rPr>
        <w:t>响应</w:t>
      </w:r>
      <w:r>
        <w:rPr>
          <w:color w:val="auto"/>
          <w:highlight w:val="none"/>
        </w:rPr>
        <w:t>文件的范围或者改变</w:t>
      </w:r>
      <w:r>
        <w:rPr>
          <w:color w:val="auto"/>
          <w:highlight w:val="none"/>
          <w:lang w:eastAsia="zh-CN"/>
        </w:rPr>
        <w:t>响应</w:t>
      </w:r>
      <w:r>
        <w:rPr>
          <w:color w:val="auto"/>
          <w:highlight w:val="none"/>
        </w:rPr>
        <w:t>文件的实质性内容，</w:t>
      </w:r>
      <w:r>
        <w:rPr>
          <w:color w:val="auto"/>
          <w:highlight w:val="none"/>
          <w:lang w:eastAsia="zh-CN"/>
        </w:rPr>
        <w:t>供应商</w:t>
      </w:r>
      <w:r>
        <w:rPr>
          <w:color w:val="auto"/>
          <w:highlight w:val="none"/>
        </w:rPr>
        <w:t>不确认的，其投标无效。</w:t>
      </w:r>
    </w:p>
    <w:p w14:paraId="2D9738A4">
      <w:pPr>
        <w:pStyle w:val="19"/>
        <w:outlineLvl w:val="2"/>
        <w:rPr>
          <w:rFonts w:hint="default"/>
          <w:color w:val="auto"/>
          <w:highlight w:val="none"/>
        </w:rPr>
      </w:pPr>
      <w:r>
        <w:rPr>
          <w:b/>
          <w:color w:val="auto"/>
          <w:sz w:val="28"/>
          <w:highlight w:val="none"/>
        </w:rPr>
        <w:t>二.政府采购政策落实</w:t>
      </w:r>
    </w:p>
    <w:p w14:paraId="4B77BF26">
      <w:pPr>
        <w:pStyle w:val="19"/>
        <w:outlineLvl w:val="3"/>
        <w:rPr>
          <w:rFonts w:hint="default"/>
          <w:color w:val="auto"/>
          <w:highlight w:val="none"/>
        </w:rPr>
      </w:pPr>
      <w:r>
        <w:rPr>
          <w:b/>
          <w:color w:val="auto"/>
          <w:sz w:val="24"/>
          <w:highlight w:val="none"/>
        </w:rPr>
        <w:t>1.节能、环保要求</w:t>
      </w:r>
    </w:p>
    <w:p w14:paraId="632B87DF">
      <w:pPr>
        <w:pStyle w:val="19"/>
        <w:ind w:firstLine="480"/>
        <w:rPr>
          <w:rFonts w:hint="default"/>
          <w:color w:val="auto"/>
          <w:highlight w:val="none"/>
        </w:rPr>
      </w:pPr>
      <w:r>
        <w:rPr>
          <w:color w:val="auto"/>
          <w:highlight w:val="none"/>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14:paraId="3DE7932E">
      <w:pPr>
        <w:pStyle w:val="19"/>
        <w:ind w:firstLine="480"/>
        <w:rPr>
          <w:rFonts w:hint="default"/>
          <w:color w:val="auto"/>
          <w:highlight w:val="none"/>
        </w:rPr>
      </w:pPr>
      <w:r>
        <w:rPr>
          <w:color w:val="auto"/>
          <w:highlight w:val="none"/>
        </w:rPr>
        <w:t>相关认证机构和获证产品信息以市场监管总局组织建立的节能产品、环境标志产品认证结果信息发布平台公布为准。</w:t>
      </w:r>
    </w:p>
    <w:p w14:paraId="2675FA5B">
      <w:pPr>
        <w:pStyle w:val="19"/>
        <w:outlineLvl w:val="3"/>
        <w:rPr>
          <w:rFonts w:hint="default"/>
          <w:color w:val="auto"/>
          <w:highlight w:val="none"/>
        </w:rPr>
      </w:pPr>
      <w:r>
        <w:rPr>
          <w:b/>
          <w:color w:val="auto"/>
          <w:sz w:val="24"/>
          <w:highlight w:val="none"/>
        </w:rPr>
        <w:t>2.对小型、微型企业、监狱企业或残疾人福利性单位给予价格扣除</w:t>
      </w:r>
    </w:p>
    <w:p w14:paraId="326883DC">
      <w:pPr>
        <w:pStyle w:val="19"/>
        <w:ind w:firstLine="480"/>
        <w:rPr>
          <w:rFonts w:hint="default"/>
          <w:color w:val="auto"/>
          <w:highlight w:val="none"/>
        </w:rPr>
      </w:pPr>
      <w:r>
        <w:rPr>
          <w:color w:val="auto"/>
          <w:highlight w:val="none"/>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70273488">
      <w:pPr>
        <w:pStyle w:val="19"/>
        <w:outlineLvl w:val="3"/>
        <w:rPr>
          <w:rFonts w:hint="default"/>
          <w:color w:val="auto"/>
          <w:highlight w:val="none"/>
        </w:rPr>
      </w:pPr>
      <w:r>
        <w:rPr>
          <w:b/>
          <w:color w:val="auto"/>
          <w:sz w:val="24"/>
          <w:highlight w:val="none"/>
        </w:rPr>
        <w:t>3.价格扣除相关要求</w:t>
      </w:r>
    </w:p>
    <w:p w14:paraId="38AA40C9">
      <w:pPr>
        <w:pStyle w:val="19"/>
        <w:rPr>
          <w:rFonts w:hint="default"/>
          <w:color w:val="auto"/>
          <w:highlight w:val="none"/>
        </w:rPr>
      </w:pPr>
      <w:r>
        <w:rPr>
          <w:color w:val="auto"/>
          <w:highlight w:val="none"/>
        </w:rPr>
        <w:t>采购包1（</w:t>
      </w:r>
      <w:r>
        <w:rPr>
          <w:rFonts w:hint="eastAsia"/>
          <w:color w:val="auto"/>
          <w:highlight w:val="none"/>
          <w:lang w:eastAsia="zh-CN"/>
        </w:rPr>
        <w:t>惠州仲恺高新区仲恺大道富川瑞园人行过道改造项目</w:t>
      </w:r>
      <w:r>
        <w:rPr>
          <w:color w:val="auto"/>
          <w:highlight w:val="none"/>
        </w:rPr>
        <w:t>）：</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14:paraId="1AB20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81" w:type="dxa"/>
            <w:vAlign w:val="center"/>
          </w:tcPr>
          <w:p w14:paraId="3CEE2DE7">
            <w:pPr>
              <w:pStyle w:val="19"/>
              <w:jc w:val="center"/>
              <w:rPr>
                <w:rFonts w:hint="default"/>
                <w:color w:val="auto"/>
                <w:highlight w:val="none"/>
              </w:rPr>
            </w:pPr>
            <w:r>
              <w:rPr>
                <w:color w:val="auto"/>
                <w:highlight w:val="none"/>
              </w:rPr>
              <w:t>序号</w:t>
            </w:r>
          </w:p>
        </w:tc>
        <w:tc>
          <w:tcPr>
            <w:tcW w:w="2160" w:type="dxa"/>
            <w:vAlign w:val="center"/>
          </w:tcPr>
          <w:p w14:paraId="7A6FE26E">
            <w:pPr>
              <w:pStyle w:val="19"/>
              <w:jc w:val="center"/>
              <w:rPr>
                <w:rFonts w:hint="default"/>
                <w:color w:val="auto"/>
                <w:highlight w:val="none"/>
              </w:rPr>
            </w:pPr>
            <w:r>
              <w:rPr>
                <w:color w:val="auto"/>
                <w:highlight w:val="none"/>
              </w:rPr>
              <w:t>情形</w:t>
            </w:r>
          </w:p>
        </w:tc>
        <w:tc>
          <w:tcPr>
            <w:tcW w:w="2160" w:type="dxa"/>
            <w:vAlign w:val="center"/>
          </w:tcPr>
          <w:p w14:paraId="7838786C">
            <w:pPr>
              <w:pStyle w:val="19"/>
              <w:jc w:val="center"/>
              <w:rPr>
                <w:rFonts w:hint="default"/>
                <w:color w:val="auto"/>
                <w:highlight w:val="none"/>
              </w:rPr>
            </w:pPr>
            <w:r>
              <w:rPr>
                <w:color w:val="auto"/>
                <w:highlight w:val="none"/>
              </w:rPr>
              <w:t>适用对象</w:t>
            </w:r>
          </w:p>
        </w:tc>
        <w:tc>
          <w:tcPr>
            <w:tcW w:w="1246" w:type="dxa"/>
            <w:vAlign w:val="center"/>
          </w:tcPr>
          <w:p w14:paraId="50F578C8">
            <w:pPr>
              <w:pStyle w:val="19"/>
              <w:jc w:val="center"/>
              <w:rPr>
                <w:rFonts w:hint="default"/>
                <w:color w:val="auto"/>
                <w:highlight w:val="none"/>
              </w:rPr>
            </w:pPr>
            <w:r>
              <w:rPr>
                <w:color w:val="auto"/>
                <w:highlight w:val="none"/>
              </w:rPr>
              <w:t>价格扣除比例</w:t>
            </w:r>
          </w:p>
        </w:tc>
        <w:tc>
          <w:tcPr>
            <w:tcW w:w="2160" w:type="dxa"/>
            <w:vAlign w:val="center"/>
          </w:tcPr>
          <w:p w14:paraId="1BFDAB6F">
            <w:pPr>
              <w:pStyle w:val="19"/>
              <w:jc w:val="center"/>
              <w:rPr>
                <w:rFonts w:hint="default"/>
                <w:color w:val="auto"/>
                <w:highlight w:val="none"/>
              </w:rPr>
            </w:pPr>
            <w:r>
              <w:rPr>
                <w:color w:val="auto"/>
                <w:highlight w:val="none"/>
              </w:rPr>
              <w:t>计算公式</w:t>
            </w:r>
          </w:p>
        </w:tc>
      </w:tr>
      <w:tr w14:paraId="3A2E3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center"/>
          </w:tcPr>
          <w:p w14:paraId="4B6E45E9">
            <w:pPr>
              <w:pStyle w:val="19"/>
              <w:jc w:val="center"/>
              <w:rPr>
                <w:color w:val="auto"/>
                <w:highlight w:val="none"/>
              </w:rPr>
            </w:pPr>
            <w:r>
              <w:rPr>
                <w:color w:val="auto"/>
                <w:highlight w:val="none"/>
              </w:rPr>
              <w:t>1</w:t>
            </w:r>
          </w:p>
        </w:tc>
        <w:tc>
          <w:tcPr>
            <w:tcW w:w="2160" w:type="dxa"/>
            <w:vAlign w:val="center"/>
          </w:tcPr>
          <w:p w14:paraId="31C66C67">
            <w:pPr>
              <w:pStyle w:val="19"/>
              <w:jc w:val="center"/>
              <w:rPr>
                <w:color w:val="auto"/>
                <w:highlight w:val="none"/>
              </w:rPr>
            </w:pPr>
            <w:r>
              <w:rPr>
                <w:color w:val="auto"/>
                <w:highlight w:val="none"/>
              </w:rPr>
              <w:t>小型、微型企业，监狱企业，残疾人福利性单位</w:t>
            </w:r>
          </w:p>
        </w:tc>
        <w:tc>
          <w:tcPr>
            <w:tcW w:w="2160" w:type="dxa"/>
            <w:vAlign w:val="center"/>
          </w:tcPr>
          <w:p w14:paraId="7E3AF5FD">
            <w:pPr>
              <w:pStyle w:val="19"/>
              <w:jc w:val="center"/>
              <w:rPr>
                <w:color w:val="auto"/>
                <w:highlight w:val="none"/>
              </w:rPr>
            </w:pPr>
            <w:r>
              <w:rPr>
                <w:color w:val="auto"/>
                <w:highlight w:val="none"/>
              </w:rPr>
              <w:t>货物由小微企业制造</w:t>
            </w:r>
          </w:p>
        </w:tc>
        <w:tc>
          <w:tcPr>
            <w:tcW w:w="1246" w:type="dxa"/>
            <w:vAlign w:val="center"/>
          </w:tcPr>
          <w:p w14:paraId="6BF6C913">
            <w:pPr>
              <w:pStyle w:val="19"/>
              <w:jc w:val="center"/>
              <w:rPr>
                <w:color w:val="auto"/>
                <w:highlight w:val="none"/>
              </w:rPr>
            </w:pPr>
            <w:r>
              <w:rPr>
                <w:color w:val="auto"/>
                <w:highlight w:val="none"/>
              </w:rPr>
              <w:t>10%</w:t>
            </w:r>
          </w:p>
        </w:tc>
        <w:tc>
          <w:tcPr>
            <w:tcW w:w="2160" w:type="dxa"/>
            <w:vAlign w:val="center"/>
          </w:tcPr>
          <w:p w14:paraId="04BE4702">
            <w:pPr>
              <w:pStyle w:val="19"/>
              <w:jc w:val="left"/>
              <w:rPr>
                <w:color w:val="auto"/>
                <w:highlight w:val="none"/>
              </w:rPr>
            </w:pPr>
            <w:r>
              <w:rPr>
                <w:color w:val="auto"/>
                <w:highlight w:val="none"/>
              </w:rPr>
              <w:t>货物由小微企业制造，即货物由小微企业生产且使用该小微企业商号或者注册商标时，给予价格扣除C1，即：评标价=投标报价×（1-C1）</w:t>
            </w:r>
            <w:r>
              <w:rPr>
                <w:rFonts w:hint="eastAsia"/>
                <w:color w:val="auto"/>
                <w:highlight w:val="none"/>
                <w:lang w:eastAsia="zh-CN"/>
              </w:rPr>
              <w:t>；</w:t>
            </w:r>
            <w:r>
              <w:rPr>
                <w:color w:val="auto"/>
                <w:highlight w:val="none"/>
              </w:rPr>
              <w:t>监狱企业与残疾人福利性单位视同小型、微型企业，享受同等价格扣除，当企业属性重复时，不重复价格扣除。</w:t>
            </w:r>
          </w:p>
        </w:tc>
      </w:tr>
      <w:tr w14:paraId="443F2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vAlign w:val="center"/>
          </w:tcPr>
          <w:p w14:paraId="440535C3">
            <w:pPr>
              <w:pStyle w:val="19"/>
              <w:jc w:val="center"/>
              <w:rPr>
                <w:rFonts w:hint="eastAsia" w:eastAsiaTheme="minorEastAsia"/>
                <w:color w:val="auto"/>
                <w:highlight w:val="none"/>
                <w:lang w:val="en-US" w:eastAsia="zh-CN"/>
              </w:rPr>
            </w:pPr>
            <w:r>
              <w:rPr>
                <w:rFonts w:hint="eastAsia"/>
                <w:color w:val="auto"/>
                <w:highlight w:val="none"/>
                <w:lang w:val="en-US" w:eastAsia="zh-CN"/>
              </w:rPr>
              <w:t>2</w:t>
            </w:r>
          </w:p>
        </w:tc>
        <w:tc>
          <w:tcPr>
            <w:tcW w:w="2160" w:type="dxa"/>
            <w:vAlign w:val="center"/>
          </w:tcPr>
          <w:p w14:paraId="5F0C1C15">
            <w:pPr>
              <w:pStyle w:val="19"/>
              <w:keepNext w:val="0"/>
              <w:keepLines w:val="0"/>
              <w:pageBreakBefore w:val="0"/>
              <w:kinsoku/>
              <w:wordWrap w:val="0"/>
              <w:overflowPunct/>
              <w:topLinePunct w:val="0"/>
              <w:autoSpaceDE/>
              <w:autoSpaceDN/>
              <w:bidi w:val="0"/>
              <w:adjustRightInd/>
              <w:snapToGrid/>
              <w:jc w:val="center"/>
              <w:rPr>
                <w:color w:val="auto"/>
                <w:highlight w:val="none"/>
              </w:rPr>
            </w:pPr>
            <w:r>
              <w:rPr>
                <w:rFonts w:hint="eastAsia" w:ascii="宋体" w:hAnsi="宋体" w:eastAsia="宋体" w:cs="宋体"/>
                <w:b w:val="0"/>
                <w:bCs w:val="0"/>
                <w:color w:val="auto"/>
                <w:highlight w:val="none"/>
              </w:rPr>
              <w:t>节能、环保产品</w:t>
            </w:r>
          </w:p>
        </w:tc>
        <w:tc>
          <w:tcPr>
            <w:tcW w:w="2160" w:type="dxa"/>
            <w:vAlign w:val="center"/>
          </w:tcPr>
          <w:p w14:paraId="2569C66F">
            <w:pPr>
              <w:pStyle w:val="19"/>
              <w:keepNext w:val="0"/>
              <w:keepLines w:val="0"/>
              <w:pageBreakBefore w:val="0"/>
              <w:kinsoku/>
              <w:wordWrap w:val="0"/>
              <w:overflowPunct/>
              <w:topLinePunct w:val="0"/>
              <w:autoSpaceDE/>
              <w:autoSpaceDN/>
              <w:bidi w:val="0"/>
              <w:adjustRightInd/>
              <w:snapToGrid/>
              <w:jc w:val="both"/>
              <w:rPr>
                <w:color w:val="auto"/>
                <w:highlight w:val="none"/>
              </w:rPr>
            </w:pPr>
            <w:r>
              <w:rPr>
                <w:rFonts w:hint="eastAsia" w:ascii="宋体" w:hAnsi="宋体" w:eastAsia="宋体" w:cs="宋体"/>
                <w:b w:val="0"/>
                <w:bCs w:val="0"/>
                <w:color w:val="auto"/>
                <w:highlight w:val="none"/>
                <w:lang w:val="en-US" w:eastAsia="zh-CN"/>
              </w:rPr>
              <w:t xml:space="preserve">     /</w:t>
            </w:r>
          </w:p>
        </w:tc>
        <w:tc>
          <w:tcPr>
            <w:tcW w:w="1246" w:type="dxa"/>
            <w:vAlign w:val="center"/>
          </w:tcPr>
          <w:p w14:paraId="278A58B4">
            <w:pPr>
              <w:pStyle w:val="19"/>
              <w:keepNext w:val="0"/>
              <w:keepLines w:val="0"/>
              <w:pageBreakBefore w:val="0"/>
              <w:kinsoku/>
              <w:wordWrap w:val="0"/>
              <w:overflowPunct/>
              <w:topLinePunct w:val="0"/>
              <w:autoSpaceDE/>
              <w:autoSpaceDN/>
              <w:bidi w:val="0"/>
              <w:adjustRightInd/>
              <w:snapToGrid/>
              <w:jc w:val="center"/>
              <w:rPr>
                <w:color w:val="auto"/>
                <w:highlight w:val="none"/>
              </w:rPr>
            </w:pPr>
            <w:r>
              <w:rPr>
                <w:rFonts w:hint="eastAsia" w:ascii="宋体" w:hAnsi="宋体" w:eastAsia="宋体" w:cs="宋体"/>
                <w:b w:val="0"/>
                <w:bCs w:val="0"/>
                <w:color w:val="auto"/>
                <w:highlight w:val="none"/>
                <w:lang w:val="en-US" w:eastAsia="zh-CN"/>
              </w:rPr>
              <w:t>1%</w:t>
            </w:r>
          </w:p>
        </w:tc>
        <w:tc>
          <w:tcPr>
            <w:tcW w:w="2160" w:type="dxa"/>
            <w:vAlign w:val="center"/>
          </w:tcPr>
          <w:p w14:paraId="7BA9DD5F">
            <w:pPr>
              <w:pStyle w:val="19"/>
              <w:keepNext w:val="0"/>
              <w:keepLines w:val="0"/>
              <w:pageBreakBefore w:val="0"/>
              <w:kinsoku/>
              <w:wordWrap w:val="0"/>
              <w:overflowPunct/>
              <w:topLinePunct w:val="0"/>
              <w:autoSpaceDE/>
              <w:autoSpaceDN/>
              <w:bidi w:val="0"/>
              <w:adjustRightInd/>
              <w:snapToGrid/>
              <w:jc w:val="left"/>
              <w:rPr>
                <w:color w:val="auto"/>
                <w:highlight w:val="none"/>
              </w:rPr>
            </w:pPr>
            <w:r>
              <w:rPr>
                <w:rFonts w:hint="eastAsia" w:ascii="宋体" w:hAnsi="宋体" w:eastAsia="宋体" w:cs="宋体"/>
                <w:b w:val="0"/>
                <w:bCs w:val="0"/>
                <w:color w:val="auto"/>
                <w:highlight w:val="none"/>
              </w:rPr>
              <w:t>对获得节能产品认证证书或环境标志产品认证证书的产品给予1%的价格扣除，具体扣除比例根据节能产品或环境标志产品在采购项目中的重要性、所占比重等因素确定。</w:t>
            </w:r>
          </w:p>
        </w:tc>
      </w:tr>
      <w:tr w14:paraId="64C88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vAlign w:val="center"/>
          </w:tcPr>
          <w:p w14:paraId="589335B6">
            <w:pPr>
              <w:pStyle w:val="19"/>
              <w:jc w:val="center"/>
              <w:rPr>
                <w:rFonts w:hint="default"/>
                <w:color w:val="auto"/>
                <w:highlight w:val="none"/>
              </w:rPr>
            </w:pPr>
            <w:r>
              <w:rPr>
                <w:color w:val="auto"/>
                <w:highlight w:val="none"/>
              </w:rPr>
              <w:t>注：（1）上述评标价仅用于计算价格分，成交金额以实际投标价为准。 （2）组成联合体的大中型企业和其他自然人、法人或者其他组织、与小型、微型企业之间不得存在投资关系。</w:t>
            </w:r>
          </w:p>
        </w:tc>
      </w:tr>
    </w:tbl>
    <w:p w14:paraId="539C76C4">
      <w:pPr>
        <w:pStyle w:val="19"/>
        <w:rPr>
          <w:rFonts w:hint="default"/>
          <w:color w:val="auto"/>
          <w:highlight w:val="none"/>
        </w:rPr>
      </w:pPr>
      <w:r>
        <w:rPr>
          <w:color w:val="auto"/>
          <w:highlight w:val="none"/>
        </w:rPr>
        <w:br w:type="textWrapping"/>
      </w:r>
      <w:r>
        <w:rPr>
          <w:color w:val="auto"/>
          <w:highlight w:val="none"/>
        </w:rPr>
        <w:t>（1）所称小型和微型企业应当符合以下条件：</w:t>
      </w:r>
    </w:p>
    <w:p w14:paraId="20588565">
      <w:pPr>
        <w:pStyle w:val="19"/>
        <w:ind w:firstLine="480"/>
        <w:rPr>
          <w:rFonts w:hint="default"/>
          <w:color w:val="auto"/>
          <w:highlight w:val="none"/>
        </w:rPr>
      </w:pPr>
      <w:r>
        <w:rPr>
          <w:color w:val="auto"/>
          <w:highlight w:val="none"/>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14:paraId="25D11CBB">
      <w:pPr>
        <w:pStyle w:val="19"/>
        <w:ind w:firstLine="480"/>
        <w:rPr>
          <w:rFonts w:hint="default"/>
          <w:color w:val="auto"/>
          <w:highlight w:val="none"/>
        </w:rPr>
      </w:pPr>
      <w:r>
        <w:rPr>
          <w:color w:val="auto"/>
          <w:highlight w:val="none"/>
        </w:rPr>
        <w:t>符合中小企业划分标准的个体工商户，在政府采购活动中视同中小企业。</w:t>
      </w:r>
    </w:p>
    <w:p w14:paraId="5EC8869D">
      <w:pPr>
        <w:pStyle w:val="19"/>
        <w:ind w:firstLine="480"/>
        <w:rPr>
          <w:rFonts w:hint="default"/>
          <w:color w:val="auto"/>
          <w:highlight w:val="none"/>
        </w:rPr>
      </w:pPr>
      <w:r>
        <w:rPr>
          <w:color w:val="auto"/>
          <w:highlight w:val="none"/>
        </w:rPr>
        <w:t>提供本企业（属于小微企业）制造的货物或者提供其他小型或微型企业制造的货物/提供本企业（属于小微企业）承接的服务。</w:t>
      </w:r>
    </w:p>
    <w:p w14:paraId="7D5AB191">
      <w:pPr>
        <w:pStyle w:val="19"/>
        <w:ind w:firstLine="480"/>
        <w:rPr>
          <w:rFonts w:hint="default"/>
          <w:color w:val="auto"/>
          <w:highlight w:val="none"/>
        </w:rPr>
      </w:pPr>
      <w:r>
        <w:rPr>
          <w:color w:val="auto"/>
          <w:highlight w:val="none"/>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14:paraId="308123A8">
      <w:pPr>
        <w:pStyle w:val="19"/>
        <w:ind w:firstLine="480"/>
        <w:rPr>
          <w:rFonts w:hint="default"/>
          <w:color w:val="auto"/>
          <w:highlight w:val="none"/>
        </w:rPr>
      </w:pPr>
      <w:r>
        <w:rPr>
          <w:color w:val="auto"/>
          <w:highlight w:val="none"/>
        </w:rPr>
        <w:t>说明：供应商应当对其出具的《中小企业声明函》真实性负责，供应商出具的《中小企业声明函》内容不实的，属于提供虚假材料谋取成交。</w:t>
      </w:r>
    </w:p>
    <w:p w14:paraId="120D2E56">
      <w:pPr>
        <w:pStyle w:val="19"/>
        <w:ind w:firstLine="480"/>
        <w:rPr>
          <w:rFonts w:hint="default"/>
          <w:color w:val="auto"/>
          <w:highlight w:val="none"/>
        </w:rPr>
      </w:pPr>
      <w:r>
        <w:rPr>
          <w:color w:val="auto"/>
          <w:highlight w:val="none"/>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14:paraId="59B3082E">
      <w:pPr>
        <w:pStyle w:val="19"/>
        <w:outlineLvl w:val="2"/>
        <w:rPr>
          <w:rFonts w:hint="default"/>
          <w:color w:val="auto"/>
          <w:highlight w:val="none"/>
        </w:rPr>
      </w:pPr>
      <w:r>
        <w:rPr>
          <w:b/>
          <w:color w:val="auto"/>
          <w:sz w:val="28"/>
          <w:highlight w:val="none"/>
        </w:rPr>
        <w:t>三、评审程序</w:t>
      </w:r>
    </w:p>
    <w:p w14:paraId="68F45318">
      <w:pPr>
        <w:pStyle w:val="19"/>
        <w:outlineLvl w:val="3"/>
        <w:rPr>
          <w:rFonts w:hint="default"/>
          <w:color w:val="auto"/>
          <w:highlight w:val="none"/>
        </w:rPr>
      </w:pPr>
      <w:r>
        <w:rPr>
          <w:b/>
          <w:color w:val="auto"/>
          <w:sz w:val="24"/>
          <w:highlight w:val="none"/>
        </w:rPr>
        <w:t>1.资格性审查和符合性审查</w:t>
      </w:r>
    </w:p>
    <w:p w14:paraId="11CA4C60">
      <w:pPr>
        <w:pStyle w:val="19"/>
        <w:ind w:firstLine="480"/>
        <w:rPr>
          <w:rFonts w:hint="default"/>
          <w:color w:val="auto"/>
          <w:highlight w:val="none"/>
        </w:rPr>
      </w:pPr>
      <w:r>
        <w:rPr>
          <w:color w:val="auto"/>
          <w:highlight w:val="none"/>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14:paraId="4BF4F75D">
      <w:pPr>
        <w:pStyle w:val="19"/>
        <w:ind w:firstLine="480"/>
        <w:rPr>
          <w:rFonts w:hint="default"/>
          <w:color w:val="auto"/>
          <w:highlight w:val="none"/>
        </w:rPr>
      </w:pPr>
      <w:r>
        <w:rPr>
          <w:color w:val="auto"/>
          <w:highlight w:val="none"/>
        </w:rPr>
        <w:t>磋商小组对各磋商供应商进行资格性和符合性审查过程中，对初步被认定为初审不合格或无效响应者应实行及时告知，由磋商小组组长或采购人代表将集体意见及时告知报价当事人。</w:t>
      </w:r>
    </w:p>
    <w:p w14:paraId="5202D7C4">
      <w:pPr>
        <w:pStyle w:val="19"/>
        <w:ind w:firstLine="480"/>
        <w:rPr>
          <w:rFonts w:hint="default"/>
          <w:color w:val="auto"/>
          <w:highlight w:val="none"/>
        </w:rPr>
      </w:pPr>
      <w:r>
        <w:rPr>
          <w:color w:val="auto"/>
          <w:highlight w:val="none"/>
        </w:rPr>
        <w:t>表一资格性审查表：</w:t>
      </w:r>
    </w:p>
    <w:p w14:paraId="64106A51">
      <w:pPr>
        <w:pStyle w:val="19"/>
        <w:rPr>
          <w:rFonts w:hint="default"/>
          <w:color w:val="auto"/>
          <w:highlight w:val="none"/>
        </w:rPr>
      </w:pPr>
      <w:r>
        <w:rPr>
          <w:color w:val="auto"/>
          <w:highlight w:val="none"/>
        </w:rPr>
        <w:t>采购包1（</w:t>
      </w:r>
      <w:r>
        <w:rPr>
          <w:rFonts w:hint="eastAsia"/>
          <w:color w:val="auto"/>
          <w:highlight w:val="none"/>
          <w:lang w:eastAsia="zh-CN"/>
        </w:rPr>
        <w:t>惠州仲恺高新区仲恺大道富川瑞园人行过道改造项目</w:t>
      </w:r>
      <w:r>
        <w:rPr>
          <w:color w:val="auto"/>
          <w:highlight w:val="none"/>
        </w:rPr>
        <w:t>）：</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8"/>
        <w:gridCol w:w="1749"/>
        <w:gridCol w:w="5839"/>
      </w:tblGrid>
      <w:tr w14:paraId="592E6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18" w:type="dxa"/>
          </w:tcPr>
          <w:p w14:paraId="310A89F8">
            <w:pPr>
              <w:pStyle w:val="19"/>
              <w:jc w:val="center"/>
              <w:rPr>
                <w:rFonts w:hint="default"/>
                <w:color w:val="auto"/>
                <w:highlight w:val="none"/>
              </w:rPr>
            </w:pPr>
            <w:r>
              <w:rPr>
                <w:color w:val="auto"/>
                <w:highlight w:val="none"/>
              </w:rPr>
              <w:t>序号</w:t>
            </w:r>
          </w:p>
        </w:tc>
        <w:tc>
          <w:tcPr>
            <w:tcW w:w="7588" w:type="dxa"/>
            <w:gridSpan w:val="2"/>
          </w:tcPr>
          <w:p w14:paraId="5B428B7B">
            <w:pPr>
              <w:pStyle w:val="19"/>
              <w:jc w:val="center"/>
              <w:rPr>
                <w:rFonts w:hint="default"/>
                <w:color w:val="auto"/>
                <w:highlight w:val="none"/>
              </w:rPr>
            </w:pPr>
            <w:r>
              <w:rPr>
                <w:color w:val="auto"/>
                <w:highlight w:val="none"/>
              </w:rPr>
              <w:t>资格审查内容</w:t>
            </w:r>
          </w:p>
        </w:tc>
      </w:tr>
      <w:tr w14:paraId="55A07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1B71C8DE">
            <w:pPr>
              <w:pStyle w:val="19"/>
              <w:jc w:val="center"/>
              <w:rPr>
                <w:rFonts w:hint="default"/>
                <w:color w:val="auto"/>
                <w:highlight w:val="none"/>
              </w:rPr>
            </w:pPr>
            <w:r>
              <w:rPr>
                <w:color w:val="auto"/>
                <w:highlight w:val="none"/>
              </w:rPr>
              <w:t>1</w:t>
            </w:r>
          </w:p>
        </w:tc>
        <w:tc>
          <w:tcPr>
            <w:tcW w:w="1749" w:type="dxa"/>
          </w:tcPr>
          <w:p w14:paraId="03D75711">
            <w:pPr>
              <w:pStyle w:val="19"/>
              <w:rPr>
                <w:rFonts w:hint="default"/>
                <w:color w:val="auto"/>
                <w:highlight w:val="none"/>
              </w:rPr>
            </w:pPr>
            <w:r>
              <w:rPr>
                <w:color w:val="auto"/>
                <w:highlight w:val="none"/>
              </w:rPr>
              <w:t>具有独立承担民事责任的能力</w:t>
            </w:r>
          </w:p>
        </w:tc>
        <w:tc>
          <w:tcPr>
            <w:tcW w:w="5839" w:type="dxa"/>
          </w:tcPr>
          <w:p w14:paraId="453E7EC1">
            <w:pPr>
              <w:pStyle w:val="19"/>
              <w:rPr>
                <w:rFonts w:hint="default"/>
                <w:color w:val="auto"/>
                <w:highlight w:val="none"/>
              </w:rPr>
            </w:pPr>
            <w:r>
              <w:rPr>
                <w:color w:val="auto"/>
                <w:highlight w:val="none"/>
                <w:lang w:eastAsia="zh-CN"/>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4489D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79E4375B">
            <w:pPr>
              <w:pStyle w:val="19"/>
              <w:jc w:val="center"/>
              <w:rPr>
                <w:rFonts w:hint="default"/>
                <w:color w:val="auto"/>
                <w:highlight w:val="none"/>
              </w:rPr>
            </w:pPr>
            <w:r>
              <w:rPr>
                <w:color w:val="auto"/>
                <w:highlight w:val="none"/>
              </w:rPr>
              <w:t>2</w:t>
            </w:r>
          </w:p>
        </w:tc>
        <w:tc>
          <w:tcPr>
            <w:tcW w:w="1749" w:type="dxa"/>
          </w:tcPr>
          <w:p w14:paraId="0DF220A8">
            <w:pPr>
              <w:pStyle w:val="19"/>
              <w:rPr>
                <w:rFonts w:hint="default"/>
                <w:color w:val="auto"/>
                <w:highlight w:val="none"/>
              </w:rPr>
            </w:pPr>
            <w:r>
              <w:rPr>
                <w:color w:val="auto"/>
                <w:highlight w:val="none"/>
              </w:rPr>
              <w:t>有依法缴纳税收和社会保障资金的良好记录</w:t>
            </w:r>
          </w:p>
        </w:tc>
        <w:tc>
          <w:tcPr>
            <w:tcW w:w="5839" w:type="dxa"/>
          </w:tcPr>
          <w:p w14:paraId="2BAE954D">
            <w:pPr>
              <w:pStyle w:val="19"/>
              <w:rPr>
                <w:rFonts w:hint="default"/>
                <w:color w:val="auto"/>
                <w:highlight w:val="none"/>
              </w:rPr>
            </w:pPr>
            <w:r>
              <w:rPr>
                <w:color w:val="auto"/>
                <w:highlight w:val="none"/>
                <w:lang w:eastAsia="zh-CN"/>
              </w:rPr>
              <w:t>提供投标截止日前6个月内任意1个月依法缴纳税收和社会保障资金的相关材料。如依法免税或不需要缴纳社会保障资金的，提供相应证明材料。</w:t>
            </w:r>
          </w:p>
        </w:tc>
      </w:tr>
      <w:tr w14:paraId="32A7D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07A45CAD">
            <w:pPr>
              <w:pStyle w:val="19"/>
              <w:jc w:val="center"/>
              <w:rPr>
                <w:rFonts w:hint="default"/>
                <w:color w:val="auto"/>
                <w:highlight w:val="none"/>
              </w:rPr>
            </w:pPr>
            <w:r>
              <w:rPr>
                <w:color w:val="auto"/>
                <w:highlight w:val="none"/>
              </w:rPr>
              <w:t>3</w:t>
            </w:r>
          </w:p>
        </w:tc>
        <w:tc>
          <w:tcPr>
            <w:tcW w:w="1749" w:type="dxa"/>
          </w:tcPr>
          <w:p w14:paraId="57FC1DD0">
            <w:pPr>
              <w:pStyle w:val="19"/>
              <w:rPr>
                <w:rFonts w:hint="default"/>
                <w:color w:val="auto"/>
                <w:highlight w:val="none"/>
              </w:rPr>
            </w:pPr>
            <w:r>
              <w:rPr>
                <w:color w:val="auto"/>
                <w:highlight w:val="none"/>
              </w:rPr>
              <w:t>具有良好的商业信誉和健全的财务会计制度</w:t>
            </w:r>
          </w:p>
        </w:tc>
        <w:tc>
          <w:tcPr>
            <w:tcW w:w="5839" w:type="dxa"/>
          </w:tcPr>
          <w:p w14:paraId="0AE6D9EE">
            <w:pPr>
              <w:pStyle w:val="19"/>
              <w:rPr>
                <w:rFonts w:hint="default"/>
                <w:color w:val="auto"/>
                <w:highlight w:val="none"/>
              </w:rPr>
            </w:pPr>
            <w:r>
              <w:rPr>
                <w:color w:val="auto"/>
                <w:highlight w:val="none"/>
                <w:lang w:eastAsia="zh-CN"/>
              </w:rPr>
              <w:t>供应商必须具有良好的商业信誉和健全的财务会计制度（提供202</w:t>
            </w:r>
            <w:r>
              <w:rPr>
                <w:rFonts w:hint="eastAsia"/>
                <w:color w:val="auto"/>
                <w:highlight w:val="none"/>
                <w:lang w:val="en-US" w:eastAsia="zh-CN"/>
              </w:rPr>
              <w:t>4</w:t>
            </w:r>
            <w:r>
              <w:rPr>
                <w:color w:val="auto"/>
                <w:highlight w:val="none"/>
                <w:lang w:eastAsia="zh-CN"/>
              </w:rPr>
              <w:t>年或202</w:t>
            </w:r>
            <w:r>
              <w:rPr>
                <w:rFonts w:hint="eastAsia"/>
                <w:color w:val="auto"/>
                <w:highlight w:val="none"/>
                <w:lang w:val="en-US" w:eastAsia="zh-CN"/>
              </w:rPr>
              <w:t>5</w:t>
            </w:r>
            <w:r>
              <w:rPr>
                <w:color w:val="auto"/>
                <w:highlight w:val="none"/>
                <w:lang w:eastAsia="zh-CN"/>
              </w:rPr>
              <w:t>年度财务状况报告或基本开户行出具的资信证明)。</w:t>
            </w:r>
          </w:p>
        </w:tc>
      </w:tr>
      <w:tr w14:paraId="3D59D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5053FE85">
            <w:pPr>
              <w:pStyle w:val="19"/>
              <w:jc w:val="center"/>
              <w:rPr>
                <w:rFonts w:hint="default"/>
                <w:color w:val="auto"/>
                <w:highlight w:val="none"/>
              </w:rPr>
            </w:pPr>
            <w:r>
              <w:rPr>
                <w:color w:val="auto"/>
                <w:highlight w:val="none"/>
              </w:rPr>
              <w:t>4</w:t>
            </w:r>
          </w:p>
        </w:tc>
        <w:tc>
          <w:tcPr>
            <w:tcW w:w="1749" w:type="dxa"/>
          </w:tcPr>
          <w:p w14:paraId="295DCC2F">
            <w:pPr>
              <w:pStyle w:val="19"/>
              <w:rPr>
                <w:rFonts w:hint="default"/>
                <w:color w:val="auto"/>
                <w:highlight w:val="none"/>
              </w:rPr>
            </w:pPr>
            <w:r>
              <w:rPr>
                <w:color w:val="auto"/>
                <w:highlight w:val="none"/>
              </w:rPr>
              <w:t>履行合同所必需的设备和专业技术能力</w:t>
            </w:r>
          </w:p>
        </w:tc>
        <w:tc>
          <w:tcPr>
            <w:tcW w:w="5839" w:type="dxa"/>
          </w:tcPr>
          <w:p w14:paraId="37BA66CA">
            <w:pPr>
              <w:pStyle w:val="19"/>
              <w:rPr>
                <w:rFonts w:hint="default"/>
                <w:color w:val="auto"/>
                <w:highlight w:val="none"/>
              </w:rPr>
            </w:pPr>
            <w:r>
              <w:rPr>
                <w:color w:val="auto"/>
                <w:highlight w:val="none"/>
                <w:lang w:eastAsia="zh-CN"/>
              </w:rPr>
              <w:t>提供具备履行合同所必需的设备和专业技术能力证明资料或声明函，格式自拟。</w:t>
            </w:r>
          </w:p>
        </w:tc>
      </w:tr>
      <w:tr w14:paraId="60875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380A08BC">
            <w:pPr>
              <w:pStyle w:val="19"/>
              <w:jc w:val="center"/>
              <w:rPr>
                <w:rFonts w:hint="default"/>
                <w:color w:val="auto"/>
                <w:highlight w:val="none"/>
              </w:rPr>
            </w:pPr>
            <w:r>
              <w:rPr>
                <w:color w:val="auto"/>
                <w:highlight w:val="none"/>
              </w:rPr>
              <w:t>5</w:t>
            </w:r>
          </w:p>
        </w:tc>
        <w:tc>
          <w:tcPr>
            <w:tcW w:w="1749" w:type="dxa"/>
          </w:tcPr>
          <w:p w14:paraId="225CF666">
            <w:pPr>
              <w:pStyle w:val="19"/>
              <w:rPr>
                <w:rFonts w:hint="default"/>
                <w:color w:val="auto"/>
                <w:highlight w:val="none"/>
              </w:rPr>
            </w:pPr>
            <w:r>
              <w:rPr>
                <w:color w:val="auto"/>
                <w:highlight w:val="none"/>
              </w:rPr>
              <w:t>参加采购活动前3年内，在经营活动中没有重大违法记录</w:t>
            </w:r>
          </w:p>
        </w:tc>
        <w:tc>
          <w:tcPr>
            <w:tcW w:w="5839" w:type="dxa"/>
          </w:tcPr>
          <w:p w14:paraId="01A7B4CC">
            <w:pPr>
              <w:pStyle w:val="19"/>
              <w:rPr>
                <w:rFonts w:hint="default"/>
                <w:color w:val="auto"/>
                <w:highlight w:val="none"/>
              </w:rPr>
            </w:pPr>
            <w:r>
              <w:rPr>
                <w:color w:val="auto"/>
                <w:highlight w:val="none"/>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7BDD7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7F0DC285">
            <w:pPr>
              <w:pStyle w:val="19"/>
              <w:jc w:val="center"/>
              <w:rPr>
                <w:rFonts w:hint="default"/>
                <w:color w:val="auto"/>
                <w:highlight w:val="none"/>
              </w:rPr>
            </w:pPr>
            <w:r>
              <w:rPr>
                <w:color w:val="auto"/>
                <w:highlight w:val="none"/>
              </w:rPr>
              <w:t>6</w:t>
            </w:r>
          </w:p>
        </w:tc>
        <w:tc>
          <w:tcPr>
            <w:tcW w:w="1749" w:type="dxa"/>
          </w:tcPr>
          <w:p w14:paraId="6F9BF138">
            <w:pPr>
              <w:pStyle w:val="19"/>
              <w:rPr>
                <w:rFonts w:hint="default"/>
                <w:color w:val="auto"/>
                <w:highlight w:val="none"/>
              </w:rPr>
            </w:pPr>
            <w:r>
              <w:rPr>
                <w:color w:val="auto"/>
                <w:highlight w:val="none"/>
              </w:rPr>
              <w:t>信用记录</w:t>
            </w:r>
          </w:p>
        </w:tc>
        <w:tc>
          <w:tcPr>
            <w:tcW w:w="5839" w:type="dxa"/>
          </w:tcPr>
          <w:p w14:paraId="600BBDD0">
            <w:pPr>
              <w:pStyle w:val="19"/>
              <w:rPr>
                <w:rFonts w:hint="default"/>
                <w:color w:val="auto"/>
                <w:highlight w:val="none"/>
              </w:rPr>
            </w:pPr>
            <w:r>
              <w:rPr>
                <w:color w:val="auto"/>
                <w:highlight w:val="none"/>
              </w:rPr>
              <w:t>供应商在信用中国网站未被列入“失信被执行人和重大税收违法失信主体”；不处于中国政府采购网“政府采购严重违法失信行为信息记录”中的禁止参加政府采购活动期间；提供网站查询截图。（以资格审查人员于投标（响应）截止时间当天在信用中国网站（www.creditchina.gov.cn）及中国政府采购网（http</w:t>
            </w:r>
            <w:r>
              <w:rPr>
                <w:rFonts w:hint="eastAsia"/>
                <w:color w:val="auto"/>
                <w:highlight w:val="none"/>
                <w:lang w:eastAsia="zh-CN"/>
              </w:rPr>
              <w:t>：</w:t>
            </w:r>
            <w:r>
              <w:rPr>
                <w:color w:val="auto"/>
                <w:highlight w:val="none"/>
              </w:rPr>
              <w:t>//www.ccgp.gov.cn/）查询结果为准，如相关失信记录已失效，供应商需提供相关证明资料）。</w:t>
            </w:r>
          </w:p>
        </w:tc>
      </w:tr>
      <w:tr w14:paraId="5D9DA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35C5FCE0">
            <w:pPr>
              <w:pStyle w:val="19"/>
              <w:jc w:val="center"/>
              <w:rPr>
                <w:rFonts w:hint="default"/>
                <w:color w:val="auto"/>
                <w:highlight w:val="none"/>
              </w:rPr>
            </w:pPr>
            <w:r>
              <w:rPr>
                <w:color w:val="auto"/>
                <w:highlight w:val="none"/>
              </w:rPr>
              <w:t>7</w:t>
            </w:r>
          </w:p>
        </w:tc>
        <w:tc>
          <w:tcPr>
            <w:tcW w:w="1749" w:type="dxa"/>
          </w:tcPr>
          <w:p w14:paraId="7BE62F31">
            <w:pPr>
              <w:pStyle w:val="19"/>
              <w:rPr>
                <w:rFonts w:hint="default"/>
                <w:color w:val="auto"/>
                <w:highlight w:val="none"/>
              </w:rPr>
            </w:pPr>
            <w:r>
              <w:rPr>
                <w:color w:val="auto"/>
                <w:highlight w:val="none"/>
              </w:rPr>
              <w:t>供应商必须符合法律、行政法规规定的其他条件</w:t>
            </w:r>
          </w:p>
        </w:tc>
        <w:tc>
          <w:tcPr>
            <w:tcW w:w="5839" w:type="dxa"/>
          </w:tcPr>
          <w:p w14:paraId="0FBB5C26">
            <w:pPr>
              <w:pStyle w:val="19"/>
              <w:rPr>
                <w:rFonts w:hint="default"/>
                <w:color w:val="auto"/>
                <w:highlight w:val="none"/>
              </w:rPr>
            </w:pPr>
            <w:r>
              <w:rPr>
                <w:color w:val="auto"/>
                <w:highlight w:val="none"/>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14:paraId="30C6E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14:paraId="120EA6B4">
            <w:pPr>
              <w:pStyle w:val="19"/>
              <w:jc w:val="center"/>
              <w:rPr>
                <w:rFonts w:hint="eastAsia" w:eastAsiaTheme="minorEastAsia"/>
                <w:color w:val="auto"/>
                <w:highlight w:val="none"/>
                <w:lang w:eastAsia="zh-CN"/>
              </w:rPr>
            </w:pPr>
            <w:r>
              <w:rPr>
                <w:rFonts w:hint="eastAsia"/>
                <w:color w:val="auto"/>
                <w:highlight w:val="none"/>
                <w:lang w:val="en-US" w:eastAsia="zh-CN"/>
              </w:rPr>
              <w:t>8</w:t>
            </w:r>
          </w:p>
        </w:tc>
        <w:tc>
          <w:tcPr>
            <w:tcW w:w="1749" w:type="dxa"/>
          </w:tcPr>
          <w:p w14:paraId="22048F30">
            <w:pPr>
              <w:pStyle w:val="19"/>
              <w:rPr>
                <w:rFonts w:hint="default"/>
                <w:color w:val="auto"/>
                <w:highlight w:val="none"/>
              </w:rPr>
            </w:pPr>
            <w:r>
              <w:rPr>
                <w:rFonts w:hint="default"/>
                <w:color w:val="auto"/>
                <w:highlight w:val="none"/>
              </w:rPr>
              <w:t>落实政府采购政策需满足的资格要求</w:t>
            </w:r>
          </w:p>
        </w:tc>
        <w:tc>
          <w:tcPr>
            <w:tcW w:w="5839" w:type="dxa"/>
          </w:tcPr>
          <w:p w14:paraId="79E7D4EC">
            <w:pPr>
              <w:pStyle w:val="19"/>
              <w:rPr>
                <w:rFonts w:hint="eastAsia" w:eastAsiaTheme="minorEastAsia"/>
                <w:color w:val="auto"/>
                <w:highlight w:val="none"/>
                <w:lang w:eastAsia="zh-CN"/>
              </w:rPr>
            </w:pPr>
            <w:r>
              <w:rPr>
                <w:rFonts w:hint="eastAsia"/>
                <w:color w:val="auto"/>
                <w:highlight w:val="none"/>
                <w:lang w:eastAsia="zh-CN"/>
              </w:rPr>
              <w:t>本项目</w:t>
            </w:r>
            <w:r>
              <w:rPr>
                <w:rFonts w:hint="eastAsia"/>
                <w:color w:val="auto"/>
                <w:highlight w:val="none"/>
                <w:lang w:val="en-US" w:eastAsia="zh-CN"/>
              </w:rPr>
              <w:t>不</w:t>
            </w:r>
            <w:r>
              <w:rPr>
                <w:rFonts w:hint="eastAsia"/>
                <w:color w:val="auto"/>
                <w:highlight w:val="none"/>
                <w:lang w:eastAsia="zh-CN"/>
              </w:rPr>
              <w:t>属于专门面向中小企业采购的项目。</w:t>
            </w:r>
          </w:p>
        </w:tc>
      </w:tr>
    </w:tbl>
    <w:p w14:paraId="727F3B2D">
      <w:pPr>
        <w:pStyle w:val="19"/>
        <w:ind w:firstLine="480"/>
        <w:rPr>
          <w:rFonts w:hint="default"/>
          <w:color w:val="auto"/>
          <w:highlight w:val="none"/>
        </w:rPr>
      </w:pPr>
      <w:r>
        <w:rPr>
          <w:color w:val="auto"/>
          <w:highlight w:val="none"/>
        </w:rPr>
        <w:t>表二符合性审查表：</w:t>
      </w:r>
    </w:p>
    <w:p w14:paraId="4963A164">
      <w:pPr>
        <w:pStyle w:val="19"/>
        <w:rPr>
          <w:rFonts w:hint="default"/>
          <w:color w:val="auto"/>
          <w:highlight w:val="none"/>
        </w:rPr>
      </w:pPr>
      <w:r>
        <w:rPr>
          <w:color w:val="auto"/>
          <w:highlight w:val="none"/>
        </w:rPr>
        <w:t>采购包1（</w:t>
      </w:r>
      <w:r>
        <w:rPr>
          <w:rFonts w:hint="eastAsia"/>
          <w:color w:val="auto"/>
          <w:highlight w:val="none"/>
          <w:lang w:eastAsia="zh-CN"/>
        </w:rPr>
        <w:t>惠州仲恺高新区仲恺大道富川瑞园人行过道改造项目</w:t>
      </w:r>
      <w:r>
        <w:rPr>
          <w:color w:val="auto"/>
          <w:highlight w:val="none"/>
        </w:rPr>
        <w:t>）：</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286"/>
        <w:gridCol w:w="5130"/>
      </w:tblGrid>
      <w:tr w14:paraId="025FB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87C42B">
            <w:pPr>
              <w:pStyle w:val="19"/>
              <w:jc w:val="center"/>
              <w:rPr>
                <w:rFonts w:hint="default"/>
                <w:color w:val="auto"/>
                <w:highlight w:val="none"/>
              </w:rPr>
            </w:pPr>
            <w:r>
              <w:rPr>
                <w:color w:val="auto"/>
                <w:highlight w:val="none"/>
                <w:lang w:eastAsia="zh-CN"/>
              </w:rPr>
              <w:t>序号</w:t>
            </w:r>
          </w:p>
        </w:tc>
        <w:tc>
          <w:tcPr>
            <w:tcW w:w="2286" w:type="dxa"/>
            <w:vAlign w:val="center"/>
          </w:tcPr>
          <w:p w14:paraId="2B000BF4">
            <w:pPr>
              <w:pStyle w:val="19"/>
              <w:jc w:val="center"/>
              <w:rPr>
                <w:rFonts w:hint="default"/>
                <w:color w:val="auto"/>
                <w:highlight w:val="none"/>
              </w:rPr>
            </w:pPr>
            <w:r>
              <w:rPr>
                <w:color w:val="auto"/>
                <w:highlight w:val="none"/>
                <w:lang w:eastAsia="zh-CN"/>
              </w:rPr>
              <w:t>评审点要求概况</w:t>
            </w:r>
          </w:p>
        </w:tc>
        <w:tc>
          <w:tcPr>
            <w:tcW w:w="5130" w:type="dxa"/>
            <w:vAlign w:val="center"/>
          </w:tcPr>
          <w:p w14:paraId="219CF4F6">
            <w:pPr>
              <w:pStyle w:val="19"/>
              <w:jc w:val="center"/>
              <w:rPr>
                <w:rFonts w:hint="default"/>
                <w:color w:val="auto"/>
                <w:highlight w:val="none"/>
              </w:rPr>
            </w:pPr>
            <w:r>
              <w:rPr>
                <w:color w:val="auto"/>
                <w:highlight w:val="none"/>
                <w:lang w:eastAsia="zh-CN"/>
              </w:rPr>
              <w:t>评审点具体描述</w:t>
            </w:r>
          </w:p>
        </w:tc>
      </w:tr>
      <w:tr w14:paraId="0E242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7CBB6D">
            <w:pPr>
              <w:pStyle w:val="19"/>
              <w:jc w:val="center"/>
              <w:rPr>
                <w:rFonts w:hint="default"/>
                <w:color w:val="auto"/>
                <w:highlight w:val="none"/>
              </w:rPr>
            </w:pPr>
            <w:r>
              <w:rPr>
                <w:color w:val="auto"/>
                <w:highlight w:val="none"/>
                <w:lang w:eastAsia="zh-CN"/>
              </w:rPr>
              <w:t>1</w:t>
            </w:r>
          </w:p>
        </w:tc>
        <w:tc>
          <w:tcPr>
            <w:tcW w:w="2286" w:type="dxa"/>
            <w:vAlign w:val="center"/>
          </w:tcPr>
          <w:p w14:paraId="1E570C83">
            <w:pPr>
              <w:pStyle w:val="19"/>
              <w:rPr>
                <w:rFonts w:hint="default"/>
                <w:color w:val="auto"/>
                <w:highlight w:val="none"/>
              </w:rPr>
            </w:pPr>
            <w:r>
              <w:rPr>
                <w:color w:val="auto"/>
                <w:highlight w:val="none"/>
                <w:lang w:eastAsia="zh-CN"/>
              </w:rPr>
              <w:t>投标有效期</w:t>
            </w:r>
          </w:p>
        </w:tc>
        <w:tc>
          <w:tcPr>
            <w:tcW w:w="5130" w:type="dxa"/>
            <w:vAlign w:val="center"/>
          </w:tcPr>
          <w:p w14:paraId="314D5562">
            <w:pPr>
              <w:pStyle w:val="19"/>
              <w:rPr>
                <w:rFonts w:hint="default"/>
                <w:color w:val="auto"/>
                <w:highlight w:val="none"/>
              </w:rPr>
            </w:pPr>
            <w:r>
              <w:rPr>
                <w:color w:val="auto"/>
                <w:highlight w:val="none"/>
                <w:lang w:eastAsia="zh-CN"/>
              </w:rPr>
              <w:t>投标有效期是否满足磋商文件要求</w:t>
            </w:r>
          </w:p>
        </w:tc>
      </w:tr>
      <w:tr w14:paraId="4AE23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0282632">
            <w:pPr>
              <w:pStyle w:val="19"/>
              <w:jc w:val="center"/>
              <w:rPr>
                <w:rFonts w:hint="default"/>
                <w:color w:val="auto"/>
                <w:highlight w:val="none"/>
              </w:rPr>
            </w:pPr>
            <w:r>
              <w:rPr>
                <w:color w:val="auto"/>
                <w:highlight w:val="none"/>
                <w:lang w:eastAsia="zh-CN"/>
              </w:rPr>
              <w:t>2</w:t>
            </w:r>
          </w:p>
        </w:tc>
        <w:tc>
          <w:tcPr>
            <w:tcW w:w="2286" w:type="dxa"/>
            <w:vAlign w:val="center"/>
          </w:tcPr>
          <w:p w14:paraId="5CF51CB6">
            <w:pPr>
              <w:pStyle w:val="19"/>
              <w:rPr>
                <w:rFonts w:hint="default"/>
                <w:color w:val="auto"/>
                <w:highlight w:val="none"/>
              </w:rPr>
            </w:pPr>
            <w:r>
              <w:rPr>
                <w:color w:val="auto"/>
                <w:highlight w:val="none"/>
                <w:lang w:eastAsia="zh-CN"/>
              </w:rPr>
              <w:t>式样和签署要求</w:t>
            </w:r>
          </w:p>
        </w:tc>
        <w:tc>
          <w:tcPr>
            <w:tcW w:w="5130" w:type="dxa"/>
            <w:vAlign w:val="center"/>
          </w:tcPr>
          <w:p w14:paraId="244D60AA">
            <w:pPr>
              <w:pStyle w:val="19"/>
              <w:rPr>
                <w:rFonts w:hint="default"/>
                <w:color w:val="auto"/>
                <w:highlight w:val="none"/>
              </w:rPr>
            </w:pPr>
            <w:r>
              <w:rPr>
                <w:color w:val="auto"/>
                <w:highlight w:val="none"/>
                <w:lang w:eastAsia="zh-CN"/>
              </w:rPr>
              <w:t>响应文件符合磋商文件的式样和签署要求</w:t>
            </w:r>
          </w:p>
        </w:tc>
      </w:tr>
      <w:tr w14:paraId="5FD08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D5F6692">
            <w:pPr>
              <w:pStyle w:val="19"/>
              <w:jc w:val="center"/>
              <w:rPr>
                <w:rFonts w:hint="default"/>
                <w:color w:val="auto"/>
                <w:highlight w:val="none"/>
              </w:rPr>
            </w:pPr>
            <w:r>
              <w:rPr>
                <w:color w:val="auto"/>
                <w:highlight w:val="none"/>
                <w:lang w:eastAsia="zh-CN"/>
              </w:rPr>
              <w:t>3</w:t>
            </w:r>
          </w:p>
        </w:tc>
        <w:tc>
          <w:tcPr>
            <w:tcW w:w="2286" w:type="dxa"/>
            <w:vAlign w:val="center"/>
          </w:tcPr>
          <w:p w14:paraId="4027B14B">
            <w:pPr>
              <w:pStyle w:val="19"/>
              <w:rPr>
                <w:rFonts w:hint="default"/>
                <w:color w:val="auto"/>
                <w:highlight w:val="none"/>
              </w:rPr>
            </w:pPr>
            <w:r>
              <w:rPr>
                <w:color w:val="auto"/>
                <w:highlight w:val="none"/>
                <w:lang w:eastAsia="zh-CN"/>
              </w:rPr>
              <w:t>技术规格</w:t>
            </w:r>
          </w:p>
        </w:tc>
        <w:tc>
          <w:tcPr>
            <w:tcW w:w="5130" w:type="dxa"/>
            <w:vAlign w:val="center"/>
          </w:tcPr>
          <w:p w14:paraId="31FDB08C">
            <w:pPr>
              <w:pStyle w:val="19"/>
              <w:rPr>
                <w:rFonts w:hint="default"/>
                <w:color w:val="auto"/>
                <w:highlight w:val="none"/>
              </w:rPr>
            </w:pPr>
            <w:r>
              <w:rPr>
                <w:color w:val="auto"/>
                <w:highlight w:val="none"/>
                <w:lang w:eastAsia="zh-CN"/>
              </w:rPr>
              <w:t>技术规格无偏离“采购需求”的★要求</w:t>
            </w:r>
          </w:p>
        </w:tc>
      </w:tr>
      <w:tr w14:paraId="728B7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108278B">
            <w:pPr>
              <w:pStyle w:val="19"/>
              <w:jc w:val="center"/>
              <w:rPr>
                <w:rFonts w:hint="default"/>
                <w:color w:val="auto"/>
                <w:highlight w:val="none"/>
              </w:rPr>
            </w:pPr>
            <w:r>
              <w:rPr>
                <w:color w:val="auto"/>
                <w:highlight w:val="none"/>
                <w:lang w:eastAsia="zh-CN"/>
              </w:rPr>
              <w:t>4</w:t>
            </w:r>
          </w:p>
        </w:tc>
        <w:tc>
          <w:tcPr>
            <w:tcW w:w="2286" w:type="dxa"/>
            <w:vAlign w:val="center"/>
          </w:tcPr>
          <w:p w14:paraId="57767DA5">
            <w:pPr>
              <w:pStyle w:val="19"/>
              <w:rPr>
                <w:rFonts w:hint="default"/>
                <w:color w:val="auto"/>
                <w:highlight w:val="none"/>
              </w:rPr>
            </w:pPr>
            <w:r>
              <w:rPr>
                <w:color w:val="auto"/>
                <w:highlight w:val="none"/>
                <w:lang w:eastAsia="zh-CN"/>
              </w:rPr>
              <w:t>商务内容</w:t>
            </w:r>
          </w:p>
        </w:tc>
        <w:tc>
          <w:tcPr>
            <w:tcW w:w="5130" w:type="dxa"/>
            <w:vAlign w:val="center"/>
          </w:tcPr>
          <w:p w14:paraId="229324B1">
            <w:pPr>
              <w:pStyle w:val="19"/>
              <w:rPr>
                <w:rFonts w:hint="default"/>
                <w:color w:val="auto"/>
                <w:highlight w:val="none"/>
              </w:rPr>
            </w:pPr>
            <w:r>
              <w:rPr>
                <w:color w:val="auto"/>
                <w:highlight w:val="none"/>
                <w:lang w:eastAsia="zh-CN"/>
              </w:rPr>
              <w:t>商务内容无偏离“采购需求”的★要求</w:t>
            </w:r>
          </w:p>
        </w:tc>
      </w:tr>
      <w:tr w14:paraId="214C7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C43D7EE">
            <w:pPr>
              <w:pStyle w:val="19"/>
              <w:jc w:val="center"/>
              <w:rPr>
                <w:rFonts w:hint="default"/>
                <w:color w:val="auto"/>
                <w:highlight w:val="none"/>
              </w:rPr>
            </w:pPr>
            <w:r>
              <w:rPr>
                <w:color w:val="auto"/>
                <w:highlight w:val="none"/>
                <w:lang w:eastAsia="zh-CN"/>
              </w:rPr>
              <w:t>5</w:t>
            </w:r>
          </w:p>
        </w:tc>
        <w:tc>
          <w:tcPr>
            <w:tcW w:w="2286" w:type="dxa"/>
            <w:vAlign w:val="center"/>
          </w:tcPr>
          <w:p w14:paraId="71484F22">
            <w:pPr>
              <w:pStyle w:val="19"/>
              <w:rPr>
                <w:rFonts w:hint="default"/>
                <w:color w:val="auto"/>
                <w:highlight w:val="none"/>
              </w:rPr>
            </w:pPr>
            <w:r>
              <w:rPr>
                <w:color w:val="auto"/>
                <w:highlight w:val="none"/>
                <w:lang w:eastAsia="zh-CN"/>
              </w:rPr>
              <w:t>磋商报价</w:t>
            </w:r>
          </w:p>
        </w:tc>
        <w:tc>
          <w:tcPr>
            <w:tcW w:w="5130" w:type="dxa"/>
            <w:vAlign w:val="center"/>
          </w:tcPr>
          <w:p w14:paraId="62F2C86A">
            <w:pPr>
              <w:pStyle w:val="19"/>
              <w:rPr>
                <w:rFonts w:hint="default"/>
                <w:color w:val="auto"/>
                <w:highlight w:val="none"/>
              </w:rPr>
            </w:pPr>
            <w:r>
              <w:rPr>
                <w:color w:val="auto"/>
                <w:highlight w:val="none"/>
                <w:lang w:eastAsia="zh-CN"/>
              </w:rPr>
              <w:t>磋商报价超过磋商文件中规定的预算金额或最高限价</w:t>
            </w:r>
          </w:p>
        </w:tc>
      </w:tr>
      <w:tr w14:paraId="585D8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EA934F3">
            <w:pPr>
              <w:pStyle w:val="19"/>
              <w:jc w:val="center"/>
              <w:rPr>
                <w:rFonts w:hint="default"/>
                <w:color w:val="auto"/>
                <w:highlight w:val="none"/>
                <w:lang w:eastAsia="zh-CN"/>
              </w:rPr>
            </w:pPr>
            <w:r>
              <w:rPr>
                <w:color w:val="auto"/>
                <w:highlight w:val="none"/>
                <w:lang w:eastAsia="zh-CN"/>
              </w:rPr>
              <w:t>6</w:t>
            </w:r>
          </w:p>
        </w:tc>
        <w:tc>
          <w:tcPr>
            <w:tcW w:w="2286" w:type="dxa"/>
            <w:vAlign w:val="center"/>
          </w:tcPr>
          <w:p w14:paraId="256E4552">
            <w:pPr>
              <w:pStyle w:val="19"/>
              <w:rPr>
                <w:rFonts w:hint="default"/>
                <w:color w:val="auto"/>
                <w:highlight w:val="none"/>
                <w:lang w:eastAsia="zh-CN"/>
              </w:rPr>
            </w:pPr>
            <w:r>
              <w:rPr>
                <w:color w:val="auto"/>
                <w:highlight w:val="none"/>
                <w:lang w:eastAsia="zh-CN"/>
              </w:rPr>
              <w:t>实质性响应磋商文件要求</w:t>
            </w:r>
          </w:p>
        </w:tc>
        <w:tc>
          <w:tcPr>
            <w:tcW w:w="5130" w:type="dxa"/>
            <w:vAlign w:val="center"/>
          </w:tcPr>
          <w:p w14:paraId="796ACC7E">
            <w:pPr>
              <w:pStyle w:val="19"/>
              <w:rPr>
                <w:rFonts w:hint="default"/>
                <w:color w:val="auto"/>
                <w:highlight w:val="none"/>
                <w:lang w:eastAsia="zh-CN"/>
              </w:rPr>
            </w:pPr>
            <w:r>
              <w:rPr>
                <w:color w:val="auto"/>
                <w:highlight w:val="none"/>
                <w:lang w:eastAsia="zh-CN"/>
              </w:rPr>
              <w:t>响应文件实质性响应磋商文件要求，且无经评委认定为无效标的内容和条款</w:t>
            </w:r>
          </w:p>
        </w:tc>
      </w:tr>
    </w:tbl>
    <w:p w14:paraId="4D712B3E">
      <w:pPr>
        <w:pStyle w:val="19"/>
        <w:outlineLvl w:val="3"/>
        <w:rPr>
          <w:rFonts w:hint="default"/>
          <w:color w:val="auto"/>
          <w:highlight w:val="none"/>
        </w:rPr>
      </w:pPr>
      <w:r>
        <w:rPr>
          <w:b/>
          <w:color w:val="auto"/>
          <w:sz w:val="24"/>
          <w:highlight w:val="none"/>
        </w:rPr>
        <w:t>2.响应文件澄清</w:t>
      </w:r>
    </w:p>
    <w:p w14:paraId="7679EBD2">
      <w:pPr>
        <w:pStyle w:val="19"/>
        <w:ind w:firstLine="480"/>
        <w:rPr>
          <w:rFonts w:hint="default"/>
          <w:color w:val="auto"/>
          <w:highlight w:val="none"/>
        </w:rPr>
      </w:pPr>
      <w:r>
        <w:rPr>
          <w:color w:val="auto"/>
          <w:highlight w:val="none"/>
        </w:rPr>
        <w:t xml:space="preserve"> 2.1对于响应文件中含义不明确、同类问题表述不一致或者有明显文字和计算错误的内容，磋商小组应当在评审过程中发起澄清，要求供应商针对价格或内容做出必要的澄清、说明或补正。代理机构可根据开启环节记录的</w:t>
      </w:r>
      <w:r>
        <w:rPr>
          <w:b/>
          <w:color w:val="auto"/>
          <w:highlight w:val="none"/>
        </w:rPr>
        <w:t>授权代表人联系方式</w:t>
      </w:r>
      <w:r>
        <w:rPr>
          <w:color w:val="auto"/>
          <w:highlight w:val="none"/>
        </w:rPr>
        <w:t>发送短信提醒或电话告知。</w:t>
      </w:r>
    </w:p>
    <w:p w14:paraId="5EB50D6C">
      <w:pPr>
        <w:pStyle w:val="19"/>
        <w:ind w:firstLine="480"/>
        <w:rPr>
          <w:rFonts w:hint="default"/>
          <w:color w:val="auto"/>
          <w:highlight w:val="none"/>
        </w:rPr>
      </w:pPr>
      <w:r>
        <w:rPr>
          <w:color w:val="auto"/>
          <w:highlight w:val="none"/>
          <w:lang w:eastAsia="zh-CN"/>
        </w:rPr>
        <w:t>供应商的澄清、说明或者补正应当采用书面形式，并加盖公章，或者由法定代表人或其授权的代表签字。供应商</w:t>
      </w:r>
      <w:r>
        <w:rPr>
          <w:color w:val="auto"/>
          <w:highlight w:val="none"/>
        </w:rPr>
        <w:t>的澄清、说明或者补正不得超出</w:t>
      </w:r>
      <w:r>
        <w:rPr>
          <w:color w:val="auto"/>
          <w:highlight w:val="none"/>
          <w:lang w:eastAsia="zh-CN"/>
        </w:rPr>
        <w:t>响应文件</w:t>
      </w:r>
      <w:r>
        <w:rPr>
          <w:color w:val="auto"/>
          <w:highlight w:val="none"/>
        </w:rPr>
        <w:t>的范围或者改变</w:t>
      </w:r>
      <w:r>
        <w:rPr>
          <w:color w:val="auto"/>
          <w:highlight w:val="none"/>
          <w:lang w:eastAsia="zh-CN"/>
        </w:rPr>
        <w:t>响应文件</w:t>
      </w:r>
      <w:r>
        <w:rPr>
          <w:color w:val="auto"/>
          <w:highlight w:val="none"/>
        </w:rPr>
        <w:t>的实质性内容。</w:t>
      </w:r>
    </w:p>
    <w:p w14:paraId="76676902">
      <w:pPr>
        <w:pStyle w:val="19"/>
        <w:ind w:firstLine="480"/>
        <w:rPr>
          <w:rFonts w:hint="default"/>
          <w:color w:val="auto"/>
          <w:highlight w:val="none"/>
        </w:rPr>
      </w:pPr>
      <w:r>
        <w:rPr>
          <w:color w:val="auto"/>
          <w:highlight w:val="none"/>
        </w:rPr>
        <w:t>2.2磋商小组不接受供应商主动提出的澄清、说明或补正。</w:t>
      </w:r>
    </w:p>
    <w:p w14:paraId="459C05A6">
      <w:pPr>
        <w:pStyle w:val="19"/>
        <w:ind w:firstLine="480"/>
        <w:rPr>
          <w:rFonts w:hint="default"/>
          <w:color w:val="auto"/>
          <w:highlight w:val="none"/>
        </w:rPr>
      </w:pPr>
      <w:r>
        <w:rPr>
          <w:color w:val="auto"/>
          <w:highlight w:val="none"/>
        </w:rPr>
        <w:t>2.3磋商小组对供应商提交的澄清、说明或补正有疑问的，可以要求供应商进一步澄清、说明或补正。</w:t>
      </w:r>
    </w:p>
    <w:p w14:paraId="3C144772">
      <w:pPr>
        <w:pStyle w:val="19"/>
        <w:outlineLvl w:val="3"/>
        <w:rPr>
          <w:rFonts w:hint="default"/>
          <w:color w:val="auto"/>
          <w:highlight w:val="none"/>
        </w:rPr>
      </w:pPr>
      <w:r>
        <w:rPr>
          <w:b/>
          <w:color w:val="auto"/>
          <w:sz w:val="24"/>
          <w:highlight w:val="none"/>
        </w:rPr>
        <w:t>3.磋商</w:t>
      </w:r>
    </w:p>
    <w:p w14:paraId="5842650C">
      <w:pPr>
        <w:pStyle w:val="19"/>
        <w:ind w:firstLine="480"/>
        <w:rPr>
          <w:rFonts w:hint="default"/>
          <w:color w:val="auto"/>
          <w:highlight w:val="none"/>
        </w:rPr>
      </w:pPr>
      <w:r>
        <w:rPr>
          <w:color w:val="auto"/>
          <w:highlight w:val="none"/>
        </w:rPr>
        <w:t>3.1磋商小组所有成员应当集中与单一供应商分别进行磋商，并给予所有参加磋商的供应商平等的磋商机会。</w:t>
      </w:r>
    </w:p>
    <w:p w14:paraId="66A92FF0">
      <w:pPr>
        <w:pStyle w:val="19"/>
        <w:ind w:firstLine="480"/>
        <w:rPr>
          <w:rFonts w:hint="default"/>
          <w:color w:val="auto"/>
          <w:highlight w:val="none"/>
        </w:rPr>
      </w:pPr>
      <w:r>
        <w:rPr>
          <w:color w:val="auto"/>
          <w:highlight w:val="none"/>
        </w:rPr>
        <w:t>3.2在磋商过程中，磋商小组可以根据磋商文件和磋商情况实质性变动采购需求中的技术、服务要求以及合同草案条款，但不得变动磋商文件中的其他内容。实质性变动的内容，须经采购人代表确认。</w:t>
      </w:r>
    </w:p>
    <w:p w14:paraId="1E15D44F">
      <w:pPr>
        <w:pStyle w:val="19"/>
        <w:ind w:firstLine="480"/>
        <w:rPr>
          <w:rFonts w:hint="default"/>
          <w:color w:val="auto"/>
          <w:highlight w:val="none"/>
        </w:rPr>
      </w:pPr>
      <w:r>
        <w:rPr>
          <w:color w:val="auto"/>
          <w:highlight w:val="none"/>
        </w:rPr>
        <w:t>3.3对磋商文件作出的实质性变动是磋商文件的有效组成部分，磋商小组应当及时、同时通知所有参加磋商的供应商。</w:t>
      </w:r>
    </w:p>
    <w:p w14:paraId="2B9DCEE1">
      <w:pPr>
        <w:pStyle w:val="19"/>
        <w:ind w:firstLine="480"/>
        <w:rPr>
          <w:rFonts w:hint="default"/>
          <w:color w:val="auto"/>
          <w:highlight w:val="none"/>
        </w:rPr>
      </w:pPr>
      <w:r>
        <w:rPr>
          <w:color w:val="auto"/>
          <w:highlight w:val="none"/>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14:paraId="5CA567C9">
      <w:pPr>
        <w:pStyle w:val="19"/>
        <w:outlineLvl w:val="3"/>
        <w:rPr>
          <w:rFonts w:hint="default"/>
          <w:color w:val="auto"/>
          <w:highlight w:val="none"/>
        </w:rPr>
      </w:pPr>
      <w:r>
        <w:rPr>
          <w:b/>
          <w:color w:val="auto"/>
          <w:sz w:val="24"/>
          <w:highlight w:val="none"/>
        </w:rPr>
        <w:t>4.最后报价</w:t>
      </w:r>
    </w:p>
    <w:p w14:paraId="086D46A3">
      <w:pPr>
        <w:pStyle w:val="19"/>
        <w:ind w:firstLine="480"/>
        <w:rPr>
          <w:rFonts w:hint="default"/>
          <w:color w:val="auto"/>
          <w:highlight w:val="none"/>
        </w:rPr>
      </w:pPr>
      <w:r>
        <w:rPr>
          <w:color w:val="auto"/>
          <w:highlight w:val="none"/>
        </w:rPr>
        <w:t>4.1磋商结束后，磋商小组应当要求所有实质性响应的供应商在规定时间内提交最后报价。最后报价是供应商响应文件的有效组成部分。</w:t>
      </w:r>
    </w:p>
    <w:p w14:paraId="3903FBD5">
      <w:pPr>
        <w:pStyle w:val="19"/>
        <w:ind w:firstLine="480"/>
        <w:rPr>
          <w:rFonts w:hint="default"/>
          <w:color w:val="auto"/>
          <w:highlight w:val="none"/>
        </w:rPr>
      </w:pPr>
      <w:r>
        <w:rPr>
          <w:color w:val="auto"/>
          <w:highlight w:val="none"/>
        </w:rPr>
        <w:t>4.2已提交响应文件的供应商，在提交最后报价之前，可以根据磋商情况退出磋商。</w:t>
      </w:r>
    </w:p>
    <w:p w14:paraId="105F4A3C">
      <w:pPr>
        <w:pStyle w:val="19"/>
        <w:ind w:firstLine="480"/>
        <w:rPr>
          <w:rFonts w:hint="default"/>
          <w:color w:val="auto"/>
          <w:highlight w:val="none"/>
        </w:rPr>
      </w:pPr>
      <w:r>
        <w:rPr>
          <w:color w:val="auto"/>
          <w:highlight w:val="none"/>
        </w:rPr>
        <w:t>4.3除法规规定的特殊性情形外，提交最后报价的供应商不得少于3家。</w:t>
      </w:r>
    </w:p>
    <w:p w14:paraId="731D3BA8">
      <w:pPr>
        <w:pStyle w:val="19"/>
        <w:outlineLvl w:val="3"/>
        <w:rPr>
          <w:rFonts w:hint="default"/>
          <w:color w:val="auto"/>
          <w:highlight w:val="none"/>
        </w:rPr>
      </w:pPr>
      <w:r>
        <w:rPr>
          <w:b/>
          <w:color w:val="auto"/>
          <w:sz w:val="24"/>
          <w:highlight w:val="none"/>
        </w:rPr>
        <w:t>5.详细评审</w:t>
      </w:r>
    </w:p>
    <w:p w14:paraId="3711D632">
      <w:pPr>
        <w:pStyle w:val="19"/>
        <w:rPr>
          <w:rFonts w:hint="eastAsia"/>
          <w:color w:val="auto"/>
          <w:highlight w:val="none"/>
          <w:lang w:eastAsia="zh-CN"/>
        </w:rPr>
      </w:pPr>
      <w:r>
        <w:rPr>
          <w:rFonts w:hint="eastAsia"/>
          <w:color w:val="auto"/>
          <w:highlight w:val="none"/>
          <w:lang w:eastAsia="zh-CN"/>
        </w:rPr>
        <w:t>惠州仲恺高新区仲恺大道富川瑞园人行过道改造项目</w:t>
      </w:r>
    </w:p>
    <w:tbl>
      <w:tblPr>
        <w:tblStyle w:val="1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1398"/>
        <w:gridCol w:w="6619"/>
      </w:tblGrid>
      <w:tr w14:paraId="6F99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noWrap w:val="0"/>
            <w:vAlign w:val="center"/>
          </w:tcPr>
          <w:p w14:paraId="2053C4D3">
            <w:pPr>
              <w:pStyle w:val="7"/>
              <w:keepNext w:val="0"/>
              <w:keepLines w:val="0"/>
              <w:suppressLineNumbers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评审因素</w:t>
            </w:r>
          </w:p>
        </w:tc>
        <w:tc>
          <w:tcPr>
            <w:tcW w:w="8017" w:type="dxa"/>
            <w:gridSpan w:val="2"/>
            <w:noWrap w:val="0"/>
            <w:vAlign w:val="center"/>
          </w:tcPr>
          <w:p w14:paraId="20342050">
            <w:pPr>
              <w:pStyle w:val="7"/>
              <w:keepNext w:val="0"/>
              <w:keepLines w:val="0"/>
              <w:suppressLineNumbers w:val="0"/>
              <w:spacing w:before="0" w:beforeAutospacing="0" w:after="0" w:afterAutospacing="0" w:line="240" w:lineRule="auto"/>
              <w:ind w:right="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评审标准</w:t>
            </w:r>
          </w:p>
        </w:tc>
      </w:tr>
      <w:tr w14:paraId="712C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noWrap w:val="0"/>
            <w:vAlign w:val="center"/>
          </w:tcPr>
          <w:p w14:paraId="2ADB3903">
            <w:pPr>
              <w:keepNext w:val="0"/>
              <w:keepLines w:val="0"/>
              <w:suppressLineNumbers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分值构成</w:t>
            </w:r>
          </w:p>
        </w:tc>
        <w:tc>
          <w:tcPr>
            <w:tcW w:w="8017" w:type="dxa"/>
            <w:gridSpan w:val="2"/>
            <w:noWrap w:val="0"/>
            <w:vAlign w:val="center"/>
          </w:tcPr>
          <w:p w14:paraId="7857253C">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技术部分</w:t>
            </w:r>
            <w:r>
              <w:rPr>
                <w:rFonts w:hint="eastAsia" w:asciiTheme="minorEastAsia" w:hAnsiTheme="minorEastAsia" w:cstheme="minorEastAsia"/>
                <w:color w:val="auto"/>
                <w:sz w:val="20"/>
                <w:szCs w:val="20"/>
                <w:highlight w:val="none"/>
                <w:lang w:val="en-US" w:eastAsia="zh-CN"/>
              </w:rPr>
              <w:t>52</w:t>
            </w:r>
            <w:r>
              <w:rPr>
                <w:rFonts w:hint="eastAsia" w:asciiTheme="minorEastAsia" w:hAnsiTheme="minorEastAsia" w:eastAsiaTheme="minorEastAsia" w:cstheme="minorEastAsia"/>
                <w:color w:val="auto"/>
                <w:sz w:val="20"/>
                <w:szCs w:val="20"/>
                <w:highlight w:val="none"/>
              </w:rPr>
              <w:t>分</w:t>
            </w:r>
          </w:p>
          <w:p w14:paraId="615A658E">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商务部分</w:t>
            </w:r>
            <w:r>
              <w:rPr>
                <w:rFonts w:hint="eastAsia" w:asciiTheme="minorEastAsia" w:hAnsiTheme="minorEastAsia" w:cstheme="minorEastAsia"/>
                <w:color w:val="auto"/>
                <w:sz w:val="20"/>
                <w:szCs w:val="20"/>
                <w:highlight w:val="none"/>
                <w:lang w:val="en-US" w:eastAsia="zh-CN"/>
              </w:rPr>
              <w:t>18</w:t>
            </w:r>
            <w:r>
              <w:rPr>
                <w:rFonts w:hint="eastAsia" w:asciiTheme="minorEastAsia" w:hAnsiTheme="minorEastAsia" w:eastAsiaTheme="minorEastAsia" w:cstheme="minorEastAsia"/>
                <w:color w:val="auto"/>
                <w:sz w:val="20"/>
                <w:szCs w:val="20"/>
                <w:highlight w:val="none"/>
              </w:rPr>
              <w:t>分</w:t>
            </w:r>
          </w:p>
          <w:p w14:paraId="2C583094">
            <w:pPr>
              <w:pStyle w:val="7"/>
              <w:keepNext w:val="0"/>
              <w:keepLines w:val="0"/>
              <w:suppressLineNumbers w:val="0"/>
              <w:spacing w:before="0" w:beforeAutospacing="0" w:after="0" w:afterAutospacing="0" w:line="240" w:lineRule="auto"/>
              <w:ind w:left="0" w:leftChars="0" w:right="0" w:firstLine="0" w:firstLineChars="0"/>
              <w:jc w:val="left"/>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color w:val="auto"/>
                <w:sz w:val="20"/>
                <w:szCs w:val="20"/>
                <w:highlight w:val="none"/>
              </w:rPr>
              <w:t>报价得分30分</w:t>
            </w:r>
          </w:p>
        </w:tc>
      </w:tr>
      <w:tr w14:paraId="63C0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restart"/>
            <w:noWrap w:val="0"/>
            <w:vAlign w:val="center"/>
          </w:tcPr>
          <w:p w14:paraId="35FE5FB2">
            <w:pPr>
              <w:pStyle w:val="7"/>
              <w:keepNext w:val="0"/>
              <w:keepLines w:val="0"/>
              <w:suppressLineNumbers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技术部分</w:t>
            </w:r>
          </w:p>
        </w:tc>
        <w:tc>
          <w:tcPr>
            <w:tcW w:w="1398" w:type="dxa"/>
            <w:noWrap w:val="0"/>
            <w:vAlign w:val="center"/>
          </w:tcPr>
          <w:p w14:paraId="2D85CB8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0"/>
                <w:szCs w:val="20"/>
                <w:highlight w:val="none"/>
              </w:rPr>
            </w:pPr>
            <w:r>
              <w:rPr>
                <w:rFonts w:hint="eastAsia" w:ascii="宋体" w:hAnsi="宋体" w:eastAsia="宋体" w:cs="宋体"/>
                <w:color w:val="auto"/>
                <w:sz w:val="20"/>
                <w:szCs w:val="20"/>
              </w:rPr>
              <w:t>技术参数响应情况 (</w:t>
            </w:r>
            <w:r>
              <w:rPr>
                <w:rFonts w:hint="eastAsia" w:ascii="宋体" w:hAnsi="宋体" w:cs="宋体"/>
                <w:color w:val="auto"/>
                <w:sz w:val="20"/>
                <w:szCs w:val="20"/>
                <w:lang w:val="en-US" w:eastAsia="zh-CN"/>
              </w:rPr>
              <w:t>22</w:t>
            </w:r>
            <w:r>
              <w:rPr>
                <w:rFonts w:hint="eastAsia" w:ascii="宋体" w:hAnsi="宋体" w:eastAsia="宋体" w:cs="宋体"/>
                <w:color w:val="auto"/>
                <w:sz w:val="20"/>
                <w:szCs w:val="20"/>
              </w:rPr>
              <w:t>分)</w:t>
            </w:r>
          </w:p>
        </w:tc>
        <w:tc>
          <w:tcPr>
            <w:tcW w:w="6619" w:type="dxa"/>
            <w:noWrap w:val="0"/>
            <w:vAlign w:val="center"/>
          </w:tcPr>
          <w:p w14:paraId="7FBE50C3">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（1）根据本项目“技术标准与要求”要求，标注“▲”参数（</w:t>
            </w:r>
            <w:r>
              <w:rPr>
                <w:rFonts w:hint="eastAsia" w:asciiTheme="minorEastAsia" w:hAnsiTheme="minorEastAsia" w:cstheme="minorEastAsia"/>
                <w:color w:val="auto"/>
                <w:sz w:val="20"/>
                <w:szCs w:val="20"/>
                <w:highlight w:val="none"/>
                <w:lang w:val="en-US" w:eastAsia="zh-CN"/>
              </w:rPr>
              <w:t>10</w:t>
            </w:r>
            <w:r>
              <w:rPr>
                <w:rFonts w:hint="eastAsia" w:asciiTheme="minorEastAsia" w:hAnsiTheme="minorEastAsia" w:eastAsiaTheme="minorEastAsia" w:cstheme="minorEastAsia"/>
                <w:color w:val="auto"/>
                <w:sz w:val="20"/>
                <w:szCs w:val="20"/>
                <w:highlight w:val="none"/>
              </w:rPr>
              <w:t>项）符合或优于招标要求的得</w:t>
            </w:r>
            <w:r>
              <w:rPr>
                <w:rFonts w:hint="eastAsia" w:asciiTheme="minorEastAsia" w:hAnsiTheme="minorEastAsia" w:cstheme="minorEastAsia"/>
                <w:color w:val="auto"/>
                <w:sz w:val="20"/>
                <w:szCs w:val="20"/>
                <w:highlight w:val="none"/>
                <w:lang w:val="en-US" w:eastAsia="zh-CN"/>
              </w:rPr>
              <w:t>1</w:t>
            </w:r>
            <w:r>
              <w:rPr>
                <w:rFonts w:hint="eastAsia" w:asciiTheme="minorEastAsia" w:hAnsiTheme="minorEastAsia" w:eastAsiaTheme="minorEastAsia" w:cstheme="minorEastAsia"/>
                <w:color w:val="auto"/>
                <w:sz w:val="20"/>
                <w:szCs w:val="20"/>
                <w:highlight w:val="none"/>
              </w:rPr>
              <w:t>分，每负偏离一项“▲”条款的扣</w:t>
            </w:r>
            <w:r>
              <w:rPr>
                <w:rFonts w:hint="eastAsia" w:asciiTheme="minorEastAsia" w:hAnsiTheme="minorEastAsia" w:cstheme="minorEastAsia"/>
                <w:color w:val="auto"/>
                <w:sz w:val="20"/>
                <w:szCs w:val="20"/>
                <w:highlight w:val="none"/>
                <w:lang w:val="en-US" w:eastAsia="zh-CN"/>
              </w:rPr>
              <w:t>10</w:t>
            </w:r>
            <w:r>
              <w:rPr>
                <w:rFonts w:hint="eastAsia" w:asciiTheme="minorEastAsia" w:hAnsiTheme="minorEastAsia" w:eastAsiaTheme="minorEastAsia" w:cstheme="minorEastAsia"/>
                <w:color w:val="auto"/>
                <w:sz w:val="20"/>
                <w:szCs w:val="20"/>
                <w:highlight w:val="none"/>
              </w:rPr>
              <w:t>分，扣完该项分数为止。 （须提供以下相关证明材料之一：a.原厂商针对本项目盖章确认的产品详细配置响应表；或 b.原厂商官方网站的技术白皮书打印稿加盖原厂商或供应商公章确认，同时注明材料来源于官方网站的网址；或c.厂商的中文说明书或彩页，同时加盖原厂商或供应商公章确认，或d.厂商提供光盘介质的中文说明材料，打印该文件且加盖原厂商或供应商公章确认。）</w:t>
            </w:r>
          </w:p>
          <w:p w14:paraId="6C8D0E4B">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（2）根据本项目“技术标准与要求”要求，未标注“▲”参数（</w:t>
            </w:r>
            <w:r>
              <w:rPr>
                <w:rFonts w:hint="eastAsia" w:asciiTheme="minorEastAsia" w:hAnsiTheme="minorEastAsia" w:cstheme="minorEastAsia"/>
                <w:color w:val="auto"/>
                <w:sz w:val="20"/>
                <w:szCs w:val="20"/>
                <w:highlight w:val="none"/>
                <w:lang w:val="en-US" w:eastAsia="zh-CN"/>
              </w:rPr>
              <w:t>240</w:t>
            </w:r>
            <w:r>
              <w:rPr>
                <w:rFonts w:hint="eastAsia" w:asciiTheme="minorEastAsia" w:hAnsiTheme="minorEastAsia" w:eastAsiaTheme="minorEastAsia" w:cstheme="minorEastAsia"/>
                <w:color w:val="auto"/>
                <w:sz w:val="20"/>
                <w:szCs w:val="20"/>
                <w:highlight w:val="none"/>
              </w:rPr>
              <w:t>项）符合或优于招标要求的得</w:t>
            </w:r>
            <w:r>
              <w:rPr>
                <w:rFonts w:hint="eastAsia" w:asciiTheme="minorEastAsia" w:hAnsiTheme="minorEastAsia" w:cstheme="minorEastAsia"/>
                <w:color w:val="auto"/>
                <w:sz w:val="20"/>
                <w:szCs w:val="20"/>
                <w:highlight w:val="none"/>
                <w:lang w:val="en-US" w:eastAsia="zh-CN"/>
              </w:rPr>
              <w:t>12</w:t>
            </w:r>
            <w:r>
              <w:rPr>
                <w:rFonts w:hint="eastAsia" w:asciiTheme="minorEastAsia" w:hAnsiTheme="minorEastAsia" w:eastAsiaTheme="minorEastAsia" w:cstheme="minorEastAsia"/>
                <w:color w:val="auto"/>
                <w:sz w:val="20"/>
                <w:szCs w:val="20"/>
                <w:highlight w:val="none"/>
              </w:rPr>
              <w:t>分，每负偏离一项未标注“▲”条款的扣0.</w:t>
            </w:r>
            <w:r>
              <w:rPr>
                <w:rFonts w:hint="eastAsia" w:asciiTheme="minorEastAsia" w:hAnsiTheme="minorEastAsia" w:cstheme="minorEastAsia"/>
                <w:color w:val="auto"/>
                <w:sz w:val="20"/>
                <w:szCs w:val="20"/>
                <w:highlight w:val="none"/>
                <w:lang w:val="en-US" w:eastAsia="zh-CN"/>
              </w:rPr>
              <w:t>05</w:t>
            </w:r>
            <w:r>
              <w:rPr>
                <w:rFonts w:hint="eastAsia" w:asciiTheme="minorEastAsia" w:hAnsiTheme="minorEastAsia" w:eastAsiaTheme="minorEastAsia" w:cstheme="minorEastAsia"/>
                <w:color w:val="auto"/>
                <w:sz w:val="20"/>
                <w:szCs w:val="20"/>
                <w:highlight w:val="none"/>
              </w:rPr>
              <w:t>分，扣完该项分数为止。（</w:t>
            </w:r>
            <w:r>
              <w:rPr>
                <w:rFonts w:hint="eastAsia" w:asciiTheme="minorEastAsia" w:hAnsiTheme="minorEastAsia" w:cstheme="minorEastAsia"/>
                <w:color w:val="auto"/>
                <w:sz w:val="20"/>
                <w:szCs w:val="20"/>
                <w:highlight w:val="none"/>
                <w:lang w:val="en-US" w:eastAsia="zh-CN"/>
              </w:rPr>
              <w:t>供应商</w:t>
            </w:r>
            <w:r>
              <w:rPr>
                <w:rFonts w:hint="eastAsia" w:asciiTheme="minorEastAsia" w:hAnsiTheme="minorEastAsia" w:eastAsiaTheme="minorEastAsia" w:cstheme="minorEastAsia"/>
                <w:color w:val="auto"/>
                <w:sz w:val="20"/>
                <w:szCs w:val="20"/>
                <w:highlight w:val="none"/>
              </w:rPr>
              <w:t>应在《技术和服务要求响应表》中按表格要求如实填写响应/偏离情况。）</w:t>
            </w:r>
          </w:p>
        </w:tc>
      </w:tr>
      <w:tr w14:paraId="6A8B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noWrap w:val="0"/>
            <w:vAlign w:val="center"/>
          </w:tcPr>
          <w:p w14:paraId="676A79C4">
            <w:pPr>
              <w:pStyle w:val="7"/>
              <w:keepNext w:val="0"/>
              <w:keepLines w:val="0"/>
              <w:suppressLineNumbers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b/>
                <w:bCs/>
                <w:color w:val="auto"/>
                <w:sz w:val="20"/>
                <w:szCs w:val="20"/>
                <w:highlight w:val="none"/>
              </w:rPr>
            </w:pPr>
          </w:p>
        </w:tc>
        <w:tc>
          <w:tcPr>
            <w:tcW w:w="1398" w:type="dxa"/>
            <w:shd w:val="clear" w:color="auto" w:fill="auto"/>
            <w:noWrap w:val="0"/>
            <w:vAlign w:val="center"/>
          </w:tcPr>
          <w:p w14:paraId="6108EF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kern w:val="2"/>
                <w:sz w:val="20"/>
                <w:szCs w:val="20"/>
                <w:highlight w:val="none"/>
                <w:lang w:val="en-US" w:eastAsia="zh-CN" w:bidi="ar-SA"/>
              </w:rPr>
            </w:pPr>
            <w:r>
              <w:rPr>
                <w:rFonts w:hint="eastAsia" w:ascii="宋体" w:hAnsi="宋体" w:eastAsia="宋体" w:cs="宋体"/>
                <w:color w:val="auto"/>
                <w:sz w:val="20"/>
                <w:szCs w:val="20"/>
                <w:highlight w:val="none"/>
              </w:rPr>
              <w:t>项目实施方案（</w:t>
            </w:r>
            <w:r>
              <w:rPr>
                <w:rFonts w:hint="eastAsia" w:ascii="宋体" w:hAnsi="宋体" w:cs="宋体"/>
                <w:color w:val="auto"/>
                <w:sz w:val="20"/>
                <w:szCs w:val="20"/>
                <w:highlight w:val="none"/>
                <w:lang w:val="en-US" w:eastAsia="zh-CN"/>
              </w:rPr>
              <w:t>10</w:t>
            </w:r>
            <w:r>
              <w:rPr>
                <w:rFonts w:hint="eastAsia" w:ascii="宋体" w:hAnsi="宋体" w:eastAsia="宋体" w:cs="宋体"/>
                <w:color w:val="auto"/>
                <w:sz w:val="20"/>
                <w:szCs w:val="20"/>
                <w:highlight w:val="none"/>
              </w:rPr>
              <w:t>分）</w:t>
            </w:r>
          </w:p>
        </w:tc>
        <w:tc>
          <w:tcPr>
            <w:tcW w:w="6619" w:type="dxa"/>
            <w:shd w:val="clear" w:color="auto" w:fill="auto"/>
            <w:noWrap w:val="0"/>
            <w:vAlign w:val="center"/>
          </w:tcPr>
          <w:p w14:paraId="51A35EB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评审委员会根据各</w:t>
            </w:r>
            <w:r>
              <w:rPr>
                <w:rFonts w:hint="eastAsia" w:asciiTheme="minorEastAsia" w:hAnsiTheme="minorEastAsia" w:cstheme="minorEastAsia"/>
                <w:color w:val="auto"/>
                <w:sz w:val="20"/>
                <w:szCs w:val="20"/>
                <w:highlight w:val="none"/>
                <w:lang w:val="en-US" w:eastAsia="zh-CN"/>
              </w:rPr>
              <w:t>供应商</w:t>
            </w:r>
            <w:r>
              <w:rPr>
                <w:rFonts w:hint="eastAsia" w:asciiTheme="minorEastAsia" w:hAnsiTheme="minorEastAsia" w:eastAsiaTheme="minorEastAsia" w:cstheme="minorEastAsia"/>
                <w:color w:val="auto"/>
                <w:sz w:val="20"/>
                <w:szCs w:val="20"/>
                <w:highlight w:val="none"/>
                <w:lang w:val="en-US" w:eastAsia="zh-CN"/>
              </w:rPr>
              <w:t>提供的项目实施方案进行评价</w:t>
            </w:r>
            <w:r>
              <w:rPr>
                <w:rFonts w:hint="eastAsia" w:asciiTheme="minorEastAsia" w:hAnsiTheme="minorEastAsia" w:cstheme="minorEastAsia"/>
                <w:color w:val="auto"/>
                <w:sz w:val="20"/>
                <w:szCs w:val="20"/>
                <w:highlight w:val="none"/>
                <w:lang w:val="en-US" w:eastAsia="zh-CN"/>
              </w:rPr>
              <w:t>：</w:t>
            </w:r>
            <w:r>
              <w:rPr>
                <w:rFonts w:hint="eastAsia" w:asciiTheme="minorEastAsia" w:hAnsiTheme="minorEastAsia" w:eastAsiaTheme="minorEastAsia" w:cstheme="minorEastAsia"/>
                <w:color w:val="auto"/>
                <w:sz w:val="20"/>
                <w:szCs w:val="20"/>
                <w:highlight w:val="none"/>
                <w:lang w:val="en-US" w:eastAsia="zh-CN"/>
              </w:rPr>
              <w:t xml:space="preserve"> </w:t>
            </w:r>
          </w:p>
          <w:p w14:paraId="18E0C7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w:t>
            </w:r>
            <w:r>
              <w:rPr>
                <w:rFonts w:hint="eastAsia" w:asciiTheme="minorEastAsia" w:hAnsiTheme="minorEastAsia" w:cstheme="minorEastAsia"/>
                <w:color w:val="auto"/>
                <w:sz w:val="20"/>
                <w:szCs w:val="20"/>
                <w:highlight w:val="none"/>
                <w:lang w:val="en-US" w:eastAsia="zh-CN"/>
              </w:rPr>
              <w:t>供应商</w:t>
            </w:r>
            <w:r>
              <w:rPr>
                <w:rFonts w:hint="eastAsia" w:asciiTheme="minorEastAsia" w:hAnsiTheme="minorEastAsia" w:eastAsiaTheme="minorEastAsia" w:cstheme="minorEastAsia"/>
                <w:color w:val="auto"/>
                <w:sz w:val="20"/>
                <w:szCs w:val="20"/>
                <w:highlight w:val="none"/>
                <w:lang w:val="en-US" w:eastAsia="zh-CN"/>
              </w:rPr>
              <w:t>提供的系统安装、测试及试运行；实施进度计划安排；应急方案</w:t>
            </w:r>
            <w:r>
              <w:rPr>
                <w:rFonts w:hint="eastAsia" w:asciiTheme="minorEastAsia" w:hAnsiTheme="minorEastAsia" w:cstheme="minorEastAsia"/>
                <w:color w:val="auto"/>
                <w:sz w:val="20"/>
                <w:szCs w:val="20"/>
                <w:highlight w:val="none"/>
                <w:lang w:val="en-US" w:eastAsia="zh-CN"/>
              </w:rPr>
              <w:t>，</w:t>
            </w:r>
            <w:r>
              <w:rPr>
                <w:rFonts w:hint="eastAsia" w:asciiTheme="minorEastAsia" w:hAnsiTheme="minorEastAsia" w:eastAsiaTheme="minorEastAsia" w:cstheme="minorEastAsia"/>
                <w:color w:val="auto"/>
                <w:sz w:val="20"/>
                <w:szCs w:val="20"/>
                <w:highlight w:val="none"/>
                <w:lang w:val="en-US" w:eastAsia="zh-CN"/>
              </w:rPr>
              <w:t>每提供一项上述内容得1分，</w:t>
            </w:r>
            <w:r>
              <w:rPr>
                <w:rFonts w:hint="eastAsia" w:asciiTheme="minorEastAsia" w:hAnsiTheme="minorEastAsia" w:cstheme="minorEastAsia"/>
                <w:color w:val="auto"/>
                <w:sz w:val="20"/>
                <w:szCs w:val="20"/>
                <w:highlight w:val="none"/>
                <w:lang w:val="en-US" w:eastAsia="zh-CN"/>
              </w:rPr>
              <w:t>本小项满分</w:t>
            </w:r>
            <w:r>
              <w:rPr>
                <w:rFonts w:hint="eastAsia" w:asciiTheme="minorEastAsia" w:hAnsiTheme="minorEastAsia" w:eastAsiaTheme="minorEastAsia" w:cstheme="minorEastAsia"/>
                <w:color w:val="auto"/>
                <w:sz w:val="20"/>
                <w:szCs w:val="20"/>
                <w:highlight w:val="none"/>
                <w:lang w:val="en-US" w:eastAsia="zh-CN"/>
              </w:rPr>
              <w:t xml:space="preserve">3分。 </w:t>
            </w:r>
          </w:p>
          <w:p w14:paraId="4A70A9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（2）评标委员会对所有</w:t>
            </w:r>
            <w:r>
              <w:rPr>
                <w:rFonts w:hint="eastAsia" w:asciiTheme="minorEastAsia" w:hAnsiTheme="minorEastAsia" w:cstheme="minorEastAsia"/>
                <w:color w:val="auto"/>
                <w:sz w:val="20"/>
                <w:szCs w:val="20"/>
                <w:highlight w:val="none"/>
                <w:lang w:val="en-US" w:eastAsia="zh-CN"/>
              </w:rPr>
              <w:t>供应商</w:t>
            </w:r>
            <w:r>
              <w:rPr>
                <w:rFonts w:hint="eastAsia" w:asciiTheme="minorEastAsia" w:hAnsiTheme="minorEastAsia" w:eastAsiaTheme="minorEastAsia" w:cstheme="minorEastAsia"/>
                <w:color w:val="auto"/>
                <w:sz w:val="20"/>
                <w:szCs w:val="20"/>
                <w:highlight w:val="none"/>
                <w:lang w:val="en-US" w:eastAsia="zh-CN"/>
              </w:rPr>
              <w:t xml:space="preserve">的系统安装、测试及试运行；实施进度计划安排；应急方案进行综合评审： </w:t>
            </w:r>
          </w:p>
          <w:p w14:paraId="7B29F39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 xml:space="preserve">①系统安装、测试及试运行；实施进度计划安排；应急方案详细完善，可操作性强，完全满足并优于项目需求的，得7分； </w:t>
            </w:r>
          </w:p>
          <w:p w14:paraId="06EA3C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 xml:space="preserve">②系统安装、测试及试运行；实施进度计划安排；应急方案较好，可操作性较强，基本满足项目需求的，得3分； </w:t>
            </w:r>
          </w:p>
          <w:p w14:paraId="433E15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 xml:space="preserve">③系统安装、测试及试运行；实施进度计划安排；应急方案差，可操作性差，部分满足项目需求的，得1分。 </w:t>
            </w:r>
          </w:p>
        </w:tc>
      </w:tr>
      <w:tr w14:paraId="089A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92" w:type="dxa"/>
            <w:vMerge w:val="continue"/>
            <w:noWrap w:val="0"/>
            <w:vAlign w:val="center"/>
          </w:tcPr>
          <w:p w14:paraId="6510EC47">
            <w:pPr>
              <w:pStyle w:val="7"/>
              <w:keepNext w:val="0"/>
              <w:keepLines w:val="0"/>
              <w:suppressLineNumbers w:val="0"/>
              <w:spacing w:before="0" w:beforeAutospacing="0" w:after="0" w:afterAutospacing="0" w:line="240" w:lineRule="auto"/>
              <w:ind w:right="0"/>
              <w:jc w:val="center"/>
              <w:rPr>
                <w:rFonts w:hint="eastAsia" w:asciiTheme="minorEastAsia" w:hAnsiTheme="minorEastAsia" w:eastAsiaTheme="minorEastAsia" w:cstheme="minorEastAsia"/>
                <w:b/>
                <w:bCs/>
                <w:color w:val="auto"/>
                <w:sz w:val="20"/>
                <w:szCs w:val="20"/>
                <w:highlight w:val="none"/>
              </w:rPr>
            </w:pPr>
          </w:p>
        </w:tc>
        <w:tc>
          <w:tcPr>
            <w:tcW w:w="1398" w:type="dxa"/>
            <w:noWrap w:val="0"/>
            <w:vAlign w:val="center"/>
          </w:tcPr>
          <w:p w14:paraId="297C968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0"/>
                <w:szCs w:val="20"/>
                <w:highlight w:val="none"/>
              </w:rPr>
            </w:pPr>
            <w:r>
              <w:rPr>
                <w:rFonts w:hint="eastAsia" w:ascii="宋体" w:hAnsi="宋体" w:eastAsia="宋体" w:cs="宋体"/>
                <w:color w:val="auto"/>
                <w:sz w:val="20"/>
                <w:szCs w:val="20"/>
              </w:rPr>
              <w:t>质量保证方案 (</w:t>
            </w:r>
            <w:r>
              <w:rPr>
                <w:rFonts w:hint="eastAsia" w:ascii="宋体" w:hAnsi="宋体" w:cs="宋体"/>
                <w:color w:val="auto"/>
                <w:sz w:val="20"/>
                <w:szCs w:val="20"/>
                <w:lang w:val="en-US" w:eastAsia="zh-CN"/>
              </w:rPr>
              <w:t>10</w:t>
            </w:r>
            <w:r>
              <w:rPr>
                <w:rFonts w:hint="eastAsia" w:ascii="宋体" w:hAnsi="宋体" w:eastAsia="宋体" w:cs="宋体"/>
                <w:color w:val="auto"/>
                <w:sz w:val="20"/>
                <w:szCs w:val="20"/>
              </w:rPr>
              <w:t>分)</w:t>
            </w:r>
          </w:p>
        </w:tc>
        <w:tc>
          <w:tcPr>
            <w:tcW w:w="6619" w:type="dxa"/>
            <w:noWrap w:val="0"/>
            <w:vAlign w:val="center"/>
          </w:tcPr>
          <w:p w14:paraId="6C8874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评审委员会根据各</w:t>
            </w:r>
            <w:r>
              <w:rPr>
                <w:rFonts w:hint="eastAsia" w:asciiTheme="minorEastAsia" w:hAnsiTheme="minorEastAsia" w:cstheme="minorEastAsia"/>
                <w:color w:val="auto"/>
                <w:sz w:val="20"/>
                <w:szCs w:val="20"/>
                <w:highlight w:val="none"/>
                <w:lang w:val="en-US" w:eastAsia="zh-CN"/>
              </w:rPr>
              <w:t>供应商</w:t>
            </w:r>
            <w:r>
              <w:rPr>
                <w:rFonts w:hint="eastAsia" w:asciiTheme="minorEastAsia" w:hAnsiTheme="minorEastAsia" w:eastAsiaTheme="minorEastAsia" w:cstheme="minorEastAsia"/>
                <w:color w:val="auto"/>
                <w:sz w:val="20"/>
                <w:szCs w:val="20"/>
                <w:highlight w:val="none"/>
                <w:lang w:val="en-US" w:eastAsia="zh-CN"/>
              </w:rPr>
              <w:t>提供的质量保证方案进行评价</w:t>
            </w:r>
            <w:r>
              <w:rPr>
                <w:rFonts w:hint="eastAsia" w:asciiTheme="minorEastAsia" w:hAnsiTheme="minorEastAsia" w:cstheme="minorEastAsia"/>
                <w:color w:val="auto"/>
                <w:sz w:val="20"/>
                <w:szCs w:val="20"/>
                <w:highlight w:val="none"/>
                <w:lang w:val="en-US" w:eastAsia="zh-CN"/>
              </w:rPr>
              <w:t>：</w:t>
            </w:r>
            <w:r>
              <w:rPr>
                <w:rFonts w:hint="eastAsia" w:asciiTheme="minorEastAsia" w:hAnsiTheme="minorEastAsia" w:eastAsiaTheme="minorEastAsia" w:cstheme="minorEastAsia"/>
                <w:color w:val="auto"/>
                <w:sz w:val="20"/>
                <w:szCs w:val="20"/>
                <w:highlight w:val="none"/>
                <w:lang w:val="en-US" w:eastAsia="zh-CN"/>
              </w:rPr>
              <w:t xml:space="preserve"> </w:t>
            </w:r>
          </w:p>
          <w:p w14:paraId="43BC481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w:t>
            </w:r>
            <w:r>
              <w:rPr>
                <w:rFonts w:hint="eastAsia" w:asciiTheme="minorEastAsia" w:hAnsiTheme="minorEastAsia" w:cstheme="minorEastAsia"/>
                <w:color w:val="auto"/>
                <w:sz w:val="20"/>
                <w:szCs w:val="20"/>
                <w:highlight w:val="none"/>
                <w:lang w:val="en-US" w:eastAsia="zh-CN"/>
              </w:rPr>
              <w:t>供应商</w:t>
            </w:r>
            <w:r>
              <w:rPr>
                <w:rFonts w:hint="eastAsia" w:asciiTheme="minorEastAsia" w:hAnsiTheme="minorEastAsia" w:eastAsiaTheme="minorEastAsia" w:cstheme="minorEastAsia"/>
                <w:color w:val="auto"/>
                <w:sz w:val="20"/>
                <w:szCs w:val="20"/>
                <w:highlight w:val="none"/>
                <w:lang w:val="en-US" w:eastAsia="zh-CN"/>
              </w:rPr>
              <w:t>提供的质量保证措施；运输过程质量保证措施；到货的产品质量保证确认措施</w:t>
            </w:r>
            <w:r>
              <w:rPr>
                <w:rFonts w:hint="eastAsia" w:asciiTheme="minorEastAsia" w:hAnsiTheme="minorEastAsia" w:cstheme="minorEastAsia"/>
                <w:color w:val="auto"/>
                <w:sz w:val="20"/>
                <w:szCs w:val="20"/>
                <w:highlight w:val="none"/>
                <w:lang w:val="en-US" w:eastAsia="zh-CN"/>
              </w:rPr>
              <w:t>，</w:t>
            </w:r>
            <w:r>
              <w:rPr>
                <w:rFonts w:hint="eastAsia" w:asciiTheme="minorEastAsia" w:hAnsiTheme="minorEastAsia" w:eastAsiaTheme="minorEastAsia" w:cstheme="minorEastAsia"/>
                <w:color w:val="auto"/>
                <w:sz w:val="20"/>
                <w:szCs w:val="20"/>
                <w:highlight w:val="none"/>
                <w:lang w:val="en-US" w:eastAsia="zh-CN"/>
              </w:rPr>
              <w:t>每提供一项上述内容得1分，</w:t>
            </w:r>
            <w:r>
              <w:rPr>
                <w:rFonts w:hint="eastAsia" w:asciiTheme="minorEastAsia" w:hAnsiTheme="minorEastAsia" w:cstheme="minorEastAsia"/>
                <w:color w:val="auto"/>
                <w:sz w:val="20"/>
                <w:szCs w:val="20"/>
                <w:highlight w:val="none"/>
                <w:lang w:val="en-US" w:eastAsia="zh-CN"/>
              </w:rPr>
              <w:t>本小项满分</w:t>
            </w:r>
            <w:r>
              <w:rPr>
                <w:rFonts w:hint="eastAsia" w:asciiTheme="minorEastAsia" w:hAnsiTheme="minorEastAsia" w:eastAsiaTheme="minorEastAsia" w:cstheme="minorEastAsia"/>
                <w:color w:val="auto"/>
                <w:sz w:val="20"/>
                <w:szCs w:val="20"/>
                <w:highlight w:val="none"/>
                <w:lang w:val="en-US" w:eastAsia="zh-CN"/>
              </w:rPr>
              <w:t xml:space="preserve">3分。 </w:t>
            </w:r>
          </w:p>
          <w:p w14:paraId="3BD7AE6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（2）评标委员会对所有</w:t>
            </w:r>
            <w:r>
              <w:rPr>
                <w:rFonts w:hint="eastAsia" w:asciiTheme="minorEastAsia" w:hAnsiTheme="minorEastAsia" w:cstheme="minorEastAsia"/>
                <w:color w:val="auto"/>
                <w:sz w:val="20"/>
                <w:szCs w:val="20"/>
                <w:highlight w:val="none"/>
                <w:lang w:val="en-US" w:eastAsia="zh-CN"/>
              </w:rPr>
              <w:t>供应商</w:t>
            </w:r>
            <w:r>
              <w:rPr>
                <w:rFonts w:hint="eastAsia" w:asciiTheme="minorEastAsia" w:hAnsiTheme="minorEastAsia" w:eastAsiaTheme="minorEastAsia" w:cstheme="minorEastAsia"/>
                <w:color w:val="auto"/>
                <w:sz w:val="20"/>
                <w:szCs w:val="20"/>
                <w:highlight w:val="none"/>
                <w:lang w:val="en-US" w:eastAsia="zh-CN"/>
              </w:rPr>
              <w:t xml:space="preserve">的质量保证措施；运输过程质量保证措施；到货的产品质量保证确认措施进行综合评审： </w:t>
            </w:r>
          </w:p>
          <w:p w14:paraId="2A53F97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 xml:space="preserve">①质量保证措施；运输过程质量保证措施；到货的产品质量保证确认措施详细完善，可操作性强，完全满足并优于项目需求的，得7分； </w:t>
            </w:r>
          </w:p>
          <w:p w14:paraId="51C558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 xml:space="preserve">②质量保证措施；运输过程质量保证措施；到货的产品质量保证确认措施较好，可操作性较强，基本满足项目需求的，得3分； </w:t>
            </w:r>
          </w:p>
          <w:p w14:paraId="358F026D">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 xml:space="preserve">③质量保证措施；运输过程质量保证措施；到货的产品质量保证确认措施差，可操作性差，部分满足项目需求的，得1分。 </w:t>
            </w:r>
          </w:p>
        </w:tc>
      </w:tr>
      <w:tr w14:paraId="4F5B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192" w:type="dxa"/>
            <w:vMerge w:val="continue"/>
            <w:noWrap w:val="0"/>
            <w:vAlign w:val="center"/>
          </w:tcPr>
          <w:p w14:paraId="15F3524B">
            <w:pPr>
              <w:pStyle w:val="7"/>
              <w:keepNext w:val="0"/>
              <w:keepLines w:val="0"/>
              <w:suppressLineNumbers w:val="0"/>
              <w:spacing w:before="0" w:beforeAutospacing="0" w:after="0" w:afterAutospacing="0" w:line="240" w:lineRule="auto"/>
              <w:ind w:right="0"/>
              <w:jc w:val="center"/>
              <w:rPr>
                <w:rFonts w:hint="eastAsia" w:asciiTheme="minorEastAsia" w:hAnsiTheme="minorEastAsia" w:eastAsiaTheme="minorEastAsia" w:cstheme="minorEastAsia"/>
                <w:b/>
                <w:bCs/>
                <w:color w:val="auto"/>
                <w:sz w:val="20"/>
                <w:szCs w:val="20"/>
                <w:highlight w:val="none"/>
              </w:rPr>
            </w:pPr>
          </w:p>
        </w:tc>
        <w:tc>
          <w:tcPr>
            <w:tcW w:w="1398" w:type="dxa"/>
            <w:noWrap w:val="0"/>
            <w:vAlign w:val="center"/>
          </w:tcPr>
          <w:p w14:paraId="20B7347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0"/>
                <w:szCs w:val="20"/>
                <w:highlight w:val="none"/>
              </w:rPr>
            </w:pPr>
            <w:r>
              <w:rPr>
                <w:rFonts w:hint="eastAsia" w:ascii="宋体" w:hAnsi="宋体" w:eastAsia="宋体" w:cs="宋体"/>
                <w:color w:val="auto"/>
                <w:sz w:val="20"/>
                <w:szCs w:val="20"/>
              </w:rPr>
              <w:t>售后服务方案 (</w:t>
            </w:r>
            <w:r>
              <w:rPr>
                <w:rFonts w:hint="eastAsia" w:ascii="宋体" w:hAnsi="宋体" w:cs="宋体"/>
                <w:color w:val="auto"/>
                <w:sz w:val="20"/>
                <w:szCs w:val="20"/>
                <w:lang w:val="en-US" w:eastAsia="zh-CN"/>
              </w:rPr>
              <w:t>10</w:t>
            </w:r>
            <w:r>
              <w:rPr>
                <w:rFonts w:hint="eastAsia" w:ascii="宋体" w:hAnsi="宋体" w:eastAsia="宋体" w:cs="宋体"/>
                <w:color w:val="auto"/>
                <w:sz w:val="20"/>
                <w:szCs w:val="20"/>
              </w:rPr>
              <w:t>分)</w:t>
            </w:r>
          </w:p>
        </w:tc>
        <w:tc>
          <w:tcPr>
            <w:tcW w:w="6619" w:type="dxa"/>
            <w:noWrap w:val="0"/>
            <w:vAlign w:val="center"/>
          </w:tcPr>
          <w:p w14:paraId="6DFA13C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评审委员会根据各</w:t>
            </w:r>
            <w:r>
              <w:rPr>
                <w:rFonts w:hint="eastAsia" w:asciiTheme="minorEastAsia" w:hAnsiTheme="minorEastAsia" w:cstheme="minorEastAsia"/>
                <w:color w:val="auto"/>
                <w:sz w:val="20"/>
                <w:szCs w:val="20"/>
                <w:highlight w:val="none"/>
                <w:lang w:val="en-US" w:eastAsia="zh-CN"/>
              </w:rPr>
              <w:t>供应商</w:t>
            </w:r>
            <w:r>
              <w:rPr>
                <w:rFonts w:hint="eastAsia" w:asciiTheme="minorEastAsia" w:hAnsiTheme="minorEastAsia" w:eastAsiaTheme="minorEastAsia" w:cstheme="minorEastAsia"/>
                <w:color w:val="auto"/>
                <w:sz w:val="20"/>
                <w:szCs w:val="20"/>
                <w:highlight w:val="none"/>
                <w:lang w:val="en-US" w:eastAsia="zh-CN"/>
              </w:rPr>
              <w:t>提供的</w:t>
            </w:r>
            <w:r>
              <w:rPr>
                <w:rFonts w:hint="eastAsia" w:ascii="宋体" w:hAnsi="宋体" w:eastAsia="宋体" w:cs="宋体"/>
                <w:color w:val="auto"/>
                <w:sz w:val="20"/>
                <w:szCs w:val="20"/>
              </w:rPr>
              <w:t>售后服务方案</w:t>
            </w:r>
            <w:r>
              <w:rPr>
                <w:rFonts w:hint="eastAsia" w:asciiTheme="minorEastAsia" w:hAnsiTheme="minorEastAsia" w:eastAsiaTheme="minorEastAsia" w:cstheme="minorEastAsia"/>
                <w:color w:val="auto"/>
                <w:sz w:val="20"/>
                <w:szCs w:val="20"/>
                <w:highlight w:val="none"/>
                <w:lang w:val="en-US" w:eastAsia="zh-CN"/>
              </w:rPr>
              <w:t>进行评价</w:t>
            </w:r>
            <w:r>
              <w:rPr>
                <w:rFonts w:hint="eastAsia" w:asciiTheme="minorEastAsia" w:hAnsiTheme="minorEastAsia" w:cstheme="minorEastAsia"/>
                <w:color w:val="auto"/>
                <w:sz w:val="20"/>
                <w:szCs w:val="20"/>
                <w:highlight w:val="none"/>
                <w:lang w:val="en-US" w:eastAsia="zh-CN"/>
              </w:rPr>
              <w:t>：</w:t>
            </w:r>
            <w:r>
              <w:rPr>
                <w:rFonts w:hint="eastAsia" w:asciiTheme="minorEastAsia" w:hAnsiTheme="minorEastAsia" w:eastAsiaTheme="minorEastAsia" w:cstheme="minorEastAsia"/>
                <w:color w:val="auto"/>
                <w:sz w:val="20"/>
                <w:szCs w:val="20"/>
                <w:highlight w:val="none"/>
                <w:lang w:val="en-US" w:eastAsia="zh-CN"/>
              </w:rPr>
              <w:t xml:space="preserve"> </w:t>
            </w:r>
          </w:p>
          <w:p w14:paraId="16816C6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（1）</w:t>
            </w:r>
            <w:r>
              <w:rPr>
                <w:rFonts w:hint="eastAsia" w:asciiTheme="minorEastAsia" w:hAnsiTheme="minorEastAsia" w:cstheme="minorEastAsia"/>
                <w:color w:val="auto"/>
                <w:sz w:val="20"/>
                <w:szCs w:val="20"/>
                <w:highlight w:val="none"/>
                <w:lang w:val="en-US" w:eastAsia="zh-CN"/>
              </w:rPr>
              <w:t>供应商</w:t>
            </w:r>
            <w:r>
              <w:rPr>
                <w:rFonts w:hint="eastAsia" w:asciiTheme="minorEastAsia" w:hAnsiTheme="minorEastAsia" w:eastAsiaTheme="minorEastAsia" w:cstheme="minorEastAsia"/>
                <w:color w:val="auto"/>
                <w:sz w:val="20"/>
                <w:szCs w:val="20"/>
                <w:highlight w:val="none"/>
                <w:lang w:val="en-US" w:eastAsia="zh-CN"/>
              </w:rPr>
              <w:t>提供的质保期内的服务、服务响应和问题处理；质保期满后的技术支持；培训方案</w:t>
            </w:r>
            <w:r>
              <w:rPr>
                <w:rFonts w:hint="eastAsia" w:asciiTheme="minorEastAsia" w:hAnsiTheme="minorEastAsia" w:cstheme="minorEastAsia"/>
                <w:color w:val="auto"/>
                <w:sz w:val="20"/>
                <w:szCs w:val="20"/>
                <w:highlight w:val="none"/>
                <w:lang w:val="en-US" w:eastAsia="zh-CN"/>
              </w:rPr>
              <w:t>，</w:t>
            </w:r>
            <w:r>
              <w:rPr>
                <w:rFonts w:hint="eastAsia" w:asciiTheme="minorEastAsia" w:hAnsiTheme="minorEastAsia" w:eastAsiaTheme="minorEastAsia" w:cstheme="minorEastAsia"/>
                <w:color w:val="auto"/>
                <w:sz w:val="20"/>
                <w:szCs w:val="20"/>
                <w:highlight w:val="none"/>
                <w:lang w:val="en-US" w:eastAsia="zh-CN"/>
              </w:rPr>
              <w:t>每提供一项上述内容得1分，</w:t>
            </w:r>
            <w:r>
              <w:rPr>
                <w:rFonts w:hint="eastAsia" w:asciiTheme="minorEastAsia" w:hAnsiTheme="minorEastAsia" w:cstheme="minorEastAsia"/>
                <w:color w:val="auto"/>
                <w:sz w:val="20"/>
                <w:szCs w:val="20"/>
                <w:highlight w:val="none"/>
                <w:lang w:val="en-US" w:eastAsia="zh-CN"/>
              </w:rPr>
              <w:t>本小项满分</w:t>
            </w:r>
            <w:r>
              <w:rPr>
                <w:rFonts w:hint="eastAsia" w:asciiTheme="minorEastAsia" w:hAnsiTheme="minorEastAsia" w:eastAsiaTheme="minorEastAsia" w:cstheme="minorEastAsia"/>
                <w:color w:val="auto"/>
                <w:sz w:val="20"/>
                <w:szCs w:val="20"/>
                <w:highlight w:val="none"/>
                <w:lang w:val="en-US" w:eastAsia="zh-CN"/>
              </w:rPr>
              <w:t xml:space="preserve">3分。 </w:t>
            </w:r>
          </w:p>
          <w:p w14:paraId="6C2EBEA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 xml:space="preserve">（2）评标委员会对所有质保期内的服务、服务响应和问题处理；质保期满后的技术支持；培训方案进行综合评审： </w:t>
            </w:r>
          </w:p>
          <w:p w14:paraId="3B6154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①质保期内的服务、服务响应和问题处理；质保期满后的技术支持；培训方案详细完善，</w:t>
            </w:r>
            <w:r>
              <w:rPr>
                <w:rFonts w:hint="eastAsia" w:asciiTheme="minorEastAsia" w:hAnsiTheme="minorEastAsia" w:cstheme="minorEastAsia"/>
                <w:color w:val="auto"/>
                <w:sz w:val="20"/>
                <w:szCs w:val="20"/>
                <w:highlight w:val="none"/>
                <w:lang w:val="en-US" w:eastAsia="zh-CN"/>
              </w:rPr>
              <w:t>针对</w:t>
            </w:r>
            <w:r>
              <w:rPr>
                <w:rFonts w:hint="eastAsia" w:asciiTheme="minorEastAsia" w:hAnsiTheme="minorEastAsia" w:eastAsiaTheme="minorEastAsia" w:cstheme="minorEastAsia"/>
                <w:color w:val="auto"/>
                <w:sz w:val="20"/>
                <w:szCs w:val="20"/>
                <w:highlight w:val="none"/>
                <w:lang w:val="en-US" w:eastAsia="zh-CN"/>
              </w:rPr>
              <w:t xml:space="preserve">性强，完全满足并优于项目需求的，得7分； </w:t>
            </w:r>
          </w:p>
          <w:p w14:paraId="37CA4F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②质保期内的服务、服务响应和问题处理；质保期满后的技术支持；培训方案较好，</w:t>
            </w:r>
            <w:r>
              <w:rPr>
                <w:rFonts w:hint="eastAsia" w:asciiTheme="minorEastAsia" w:hAnsiTheme="minorEastAsia" w:cstheme="minorEastAsia"/>
                <w:color w:val="auto"/>
                <w:sz w:val="20"/>
                <w:szCs w:val="20"/>
                <w:highlight w:val="none"/>
                <w:lang w:val="en-US" w:eastAsia="zh-CN"/>
              </w:rPr>
              <w:t>针对</w:t>
            </w:r>
            <w:r>
              <w:rPr>
                <w:rFonts w:hint="eastAsia" w:asciiTheme="minorEastAsia" w:hAnsiTheme="minorEastAsia" w:eastAsiaTheme="minorEastAsia" w:cstheme="minorEastAsia"/>
                <w:color w:val="auto"/>
                <w:sz w:val="20"/>
                <w:szCs w:val="20"/>
                <w:highlight w:val="none"/>
                <w:lang w:val="en-US" w:eastAsia="zh-CN"/>
              </w:rPr>
              <w:t xml:space="preserve">性较强，基本满足项目需求的，得3分； </w:t>
            </w:r>
          </w:p>
          <w:p w14:paraId="3DE5DE6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en-US" w:eastAsia="zh-CN"/>
              </w:rPr>
              <w:t>③质保期内的服务、服务响应和问题处理；质保期满后的技术支持；培训方案差，</w:t>
            </w:r>
            <w:r>
              <w:rPr>
                <w:rFonts w:hint="eastAsia" w:asciiTheme="minorEastAsia" w:hAnsiTheme="minorEastAsia" w:cstheme="minorEastAsia"/>
                <w:color w:val="auto"/>
                <w:sz w:val="20"/>
                <w:szCs w:val="20"/>
                <w:highlight w:val="none"/>
                <w:lang w:val="en-US" w:eastAsia="zh-CN"/>
              </w:rPr>
              <w:t>针对</w:t>
            </w:r>
            <w:r>
              <w:rPr>
                <w:rFonts w:hint="eastAsia" w:asciiTheme="minorEastAsia" w:hAnsiTheme="minorEastAsia" w:eastAsiaTheme="minorEastAsia" w:cstheme="minorEastAsia"/>
                <w:color w:val="auto"/>
                <w:sz w:val="20"/>
                <w:szCs w:val="20"/>
                <w:highlight w:val="none"/>
                <w:lang w:val="en-US" w:eastAsia="zh-CN"/>
              </w:rPr>
              <w:t xml:space="preserve">性差，部分满足项目需求的，得1分。 </w:t>
            </w:r>
          </w:p>
        </w:tc>
      </w:tr>
      <w:tr w14:paraId="1804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restart"/>
            <w:noWrap w:val="0"/>
            <w:vAlign w:val="center"/>
          </w:tcPr>
          <w:p w14:paraId="5DFD619A">
            <w:pPr>
              <w:pStyle w:val="7"/>
              <w:keepNext w:val="0"/>
              <w:keepLines w:val="0"/>
              <w:suppressLineNumbers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kern w:val="0"/>
                <w:sz w:val="20"/>
                <w:szCs w:val="20"/>
                <w:highlight w:val="none"/>
              </w:rPr>
              <w:t>商务部分</w:t>
            </w:r>
          </w:p>
        </w:tc>
        <w:tc>
          <w:tcPr>
            <w:tcW w:w="1398" w:type="dxa"/>
            <w:noWrap w:val="0"/>
            <w:vAlign w:val="center"/>
          </w:tcPr>
          <w:p w14:paraId="679FC42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0"/>
                <w:szCs w:val="20"/>
                <w:highlight w:val="none"/>
              </w:rPr>
            </w:pPr>
            <w:r>
              <w:rPr>
                <w:rFonts w:hint="eastAsia" w:ascii="宋体" w:hAnsi="宋体" w:eastAsia="宋体" w:cs="宋体"/>
                <w:color w:val="auto"/>
                <w:sz w:val="20"/>
                <w:szCs w:val="20"/>
              </w:rPr>
              <w:t>业绩 (</w:t>
            </w:r>
            <w:r>
              <w:rPr>
                <w:rFonts w:hint="eastAsia" w:ascii="宋体" w:hAnsi="宋体" w:cs="宋体"/>
                <w:color w:val="auto"/>
                <w:sz w:val="20"/>
                <w:szCs w:val="20"/>
                <w:lang w:val="en-US" w:eastAsia="zh-CN"/>
              </w:rPr>
              <w:t>4</w:t>
            </w:r>
            <w:r>
              <w:rPr>
                <w:rFonts w:hint="eastAsia" w:ascii="宋体" w:hAnsi="宋体" w:eastAsia="宋体" w:cs="宋体"/>
                <w:color w:val="auto"/>
                <w:sz w:val="20"/>
                <w:szCs w:val="20"/>
              </w:rPr>
              <w:t>分)</w:t>
            </w:r>
          </w:p>
        </w:tc>
        <w:tc>
          <w:tcPr>
            <w:tcW w:w="6619" w:type="dxa"/>
            <w:noWrap w:val="0"/>
            <w:vAlign w:val="center"/>
          </w:tcPr>
          <w:p w14:paraId="3544FCE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根据</w:t>
            </w:r>
            <w:r>
              <w:rPr>
                <w:rFonts w:hint="eastAsia" w:ascii="宋体" w:hAnsi="宋体" w:eastAsia="宋体" w:cs="宋体"/>
                <w:color w:val="auto"/>
                <w:sz w:val="20"/>
                <w:szCs w:val="20"/>
                <w:highlight w:val="none"/>
                <w:lang w:val="en-GB" w:eastAsia="zh-CN"/>
              </w:rPr>
              <w:t>供应商</w:t>
            </w:r>
            <w:r>
              <w:rPr>
                <w:rFonts w:hint="eastAsia" w:ascii="宋体" w:hAnsi="宋体" w:eastAsia="宋体" w:cs="宋体"/>
                <w:color w:val="auto"/>
                <w:sz w:val="20"/>
                <w:szCs w:val="20"/>
                <w:highlight w:val="none"/>
                <w:lang w:eastAsia="zh-CN"/>
              </w:rPr>
              <w:t>提供202</w:t>
            </w:r>
            <w:r>
              <w:rPr>
                <w:rFonts w:hint="eastAsia" w:ascii="宋体" w:hAnsi="宋体" w:cs="宋体"/>
                <w:color w:val="auto"/>
                <w:sz w:val="20"/>
                <w:szCs w:val="20"/>
                <w:highlight w:val="none"/>
                <w:lang w:val="en-US" w:eastAsia="zh-CN"/>
              </w:rPr>
              <w:t>3</w:t>
            </w:r>
            <w:r>
              <w:rPr>
                <w:rFonts w:hint="eastAsia" w:ascii="宋体" w:hAnsi="宋体" w:eastAsia="宋体" w:cs="宋体"/>
                <w:color w:val="auto"/>
                <w:sz w:val="20"/>
                <w:szCs w:val="20"/>
                <w:highlight w:val="none"/>
                <w:lang w:eastAsia="zh-CN"/>
              </w:rPr>
              <w:t>年</w:t>
            </w:r>
            <w:r>
              <w:rPr>
                <w:rFonts w:hint="eastAsia" w:ascii="宋体" w:hAnsi="宋体" w:eastAsia="宋体" w:cs="宋体"/>
                <w:color w:val="auto"/>
                <w:sz w:val="20"/>
                <w:szCs w:val="20"/>
                <w:highlight w:val="none"/>
                <w:lang w:val="en-US" w:eastAsia="zh-CN"/>
              </w:rPr>
              <w:t>1月1日</w:t>
            </w:r>
            <w:r>
              <w:rPr>
                <w:rFonts w:hint="eastAsia" w:ascii="宋体" w:hAnsi="宋体" w:eastAsia="宋体" w:cs="宋体"/>
                <w:color w:val="auto"/>
                <w:sz w:val="20"/>
                <w:szCs w:val="20"/>
                <w:highlight w:val="none"/>
                <w:lang w:eastAsia="zh-CN"/>
              </w:rPr>
              <w:t>至今（以合同签订时间为准）同类项目业绩情况进行评分，每提供一项业绩得</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lang w:eastAsia="zh-CN"/>
              </w:rPr>
              <w:t>分，满分</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eastAsia="zh-CN"/>
              </w:rPr>
              <w:t>分。</w:t>
            </w:r>
          </w:p>
          <w:p w14:paraId="4ECBEA41">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lang w:val="en-US" w:eastAsia="zh-CN"/>
              </w:rPr>
            </w:pPr>
            <w:r>
              <w:rPr>
                <w:rFonts w:hint="eastAsia" w:ascii="宋体" w:hAnsi="宋体" w:eastAsia="宋体" w:cs="宋体"/>
                <w:color w:val="auto"/>
                <w:sz w:val="20"/>
                <w:szCs w:val="20"/>
                <w:highlight w:val="none"/>
                <w:lang w:eastAsia="zh-CN"/>
              </w:rPr>
              <w:t>（须提供合同关键页（关键页包括但不限于合同封面、合同服务内容、合同金额、盖章页等）复印件并加盖公章，无或未提供的不得分。）</w:t>
            </w:r>
          </w:p>
        </w:tc>
      </w:tr>
      <w:tr w14:paraId="7135E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noWrap w:val="0"/>
            <w:vAlign w:val="center"/>
          </w:tcPr>
          <w:p w14:paraId="4C1B6B6F">
            <w:pPr>
              <w:pStyle w:val="7"/>
              <w:keepNext w:val="0"/>
              <w:keepLines w:val="0"/>
              <w:suppressLineNumbers w:val="0"/>
              <w:spacing w:before="0" w:beforeAutospacing="0" w:after="0" w:afterAutospacing="0" w:line="240" w:lineRule="auto"/>
              <w:ind w:right="0"/>
              <w:jc w:val="center"/>
              <w:rPr>
                <w:rFonts w:hint="eastAsia" w:asciiTheme="minorEastAsia" w:hAnsiTheme="minorEastAsia" w:eastAsiaTheme="minorEastAsia" w:cstheme="minorEastAsia"/>
                <w:b/>
                <w:bCs/>
                <w:color w:val="auto"/>
                <w:sz w:val="20"/>
                <w:szCs w:val="20"/>
                <w:highlight w:val="none"/>
              </w:rPr>
            </w:pPr>
          </w:p>
        </w:tc>
        <w:tc>
          <w:tcPr>
            <w:tcW w:w="1398" w:type="dxa"/>
            <w:noWrap w:val="0"/>
            <w:vAlign w:val="center"/>
          </w:tcPr>
          <w:p w14:paraId="26D951D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0"/>
                <w:szCs w:val="20"/>
                <w:highlight w:val="none"/>
                <w:lang w:val="zh-CN"/>
              </w:rPr>
            </w:pPr>
            <w:r>
              <w:rPr>
                <w:rFonts w:hint="eastAsia" w:ascii="宋体" w:hAnsi="宋体" w:eastAsia="宋体" w:cs="宋体"/>
                <w:color w:val="auto"/>
                <w:sz w:val="20"/>
                <w:szCs w:val="20"/>
                <w:highlight w:val="none"/>
                <w:lang w:val="en-US" w:eastAsia="zh-CN"/>
              </w:rPr>
              <w:t>体系</w:t>
            </w:r>
            <w:r>
              <w:rPr>
                <w:rFonts w:hint="eastAsia" w:ascii="宋体" w:hAnsi="宋体" w:eastAsia="宋体" w:cs="宋体"/>
                <w:color w:val="auto"/>
                <w:sz w:val="20"/>
                <w:szCs w:val="20"/>
                <w:highlight w:val="none"/>
              </w:rPr>
              <w:t>认证</w:t>
            </w:r>
            <w:r>
              <w:rPr>
                <w:rFonts w:hint="eastAsia" w:ascii="宋体" w:hAnsi="宋体" w:eastAsia="宋体" w:cs="宋体"/>
                <w:color w:val="auto"/>
                <w:sz w:val="20"/>
                <w:szCs w:val="20"/>
              </w:rPr>
              <w:t>(</w:t>
            </w:r>
            <w:r>
              <w:rPr>
                <w:rFonts w:hint="eastAsia" w:ascii="宋体" w:hAnsi="宋体" w:cs="宋体"/>
                <w:color w:val="auto"/>
                <w:sz w:val="20"/>
                <w:szCs w:val="20"/>
                <w:lang w:val="en-US" w:eastAsia="zh-CN"/>
              </w:rPr>
              <w:t>3</w:t>
            </w:r>
            <w:r>
              <w:rPr>
                <w:rFonts w:hint="eastAsia" w:ascii="宋体" w:hAnsi="宋体" w:eastAsia="宋体" w:cs="宋体"/>
                <w:color w:val="auto"/>
                <w:sz w:val="20"/>
                <w:szCs w:val="20"/>
              </w:rPr>
              <w:t>分)</w:t>
            </w:r>
          </w:p>
        </w:tc>
        <w:tc>
          <w:tcPr>
            <w:tcW w:w="6619" w:type="dxa"/>
            <w:noWrap w:val="0"/>
            <w:vAlign w:val="center"/>
          </w:tcPr>
          <w:p w14:paraId="1E54E2CE">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供应商获得有效期内的质量管理体系认证、环境管理体系证、职业健康安全管理体系认证，每提供一项得</w:t>
            </w:r>
            <w:r>
              <w:rPr>
                <w:rFonts w:hint="eastAsia" w:ascii="宋体" w:hAnsi="宋体" w:cs="宋体"/>
                <w:color w:val="auto"/>
                <w:kern w:val="2"/>
                <w:sz w:val="20"/>
                <w:szCs w:val="20"/>
                <w:highlight w:val="none"/>
                <w:lang w:val="en-US" w:eastAsia="zh-CN" w:bidi="ar-SA"/>
              </w:rPr>
              <w:t>1</w:t>
            </w:r>
            <w:r>
              <w:rPr>
                <w:rFonts w:hint="eastAsia" w:ascii="宋体" w:hAnsi="宋体" w:eastAsia="宋体" w:cs="宋体"/>
                <w:color w:val="auto"/>
                <w:kern w:val="2"/>
                <w:sz w:val="20"/>
                <w:szCs w:val="20"/>
                <w:highlight w:val="none"/>
                <w:lang w:val="en-US" w:eastAsia="zh-CN" w:bidi="ar-SA"/>
              </w:rPr>
              <w:t>分，本项满分</w:t>
            </w:r>
            <w:r>
              <w:rPr>
                <w:rFonts w:hint="eastAsia" w:ascii="宋体" w:hAnsi="宋体" w:cs="宋体"/>
                <w:color w:val="auto"/>
                <w:kern w:val="2"/>
                <w:sz w:val="20"/>
                <w:szCs w:val="20"/>
                <w:highlight w:val="none"/>
                <w:lang w:val="en-US" w:eastAsia="zh-CN" w:bidi="ar-SA"/>
              </w:rPr>
              <w:t>3</w:t>
            </w:r>
            <w:r>
              <w:rPr>
                <w:rFonts w:hint="eastAsia" w:ascii="宋体" w:hAnsi="宋体" w:eastAsia="宋体" w:cs="宋体"/>
                <w:color w:val="auto"/>
                <w:kern w:val="2"/>
                <w:sz w:val="20"/>
                <w:szCs w:val="20"/>
                <w:highlight w:val="none"/>
                <w:lang w:val="en-US" w:eastAsia="zh-CN" w:bidi="ar-SA"/>
              </w:rPr>
              <w:t>分。</w:t>
            </w:r>
          </w:p>
          <w:p w14:paraId="0F95FFD2">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0"/>
                <w:szCs w:val="20"/>
                <w:highlight w:val="none"/>
              </w:rPr>
            </w:pPr>
            <w:r>
              <w:rPr>
                <w:rFonts w:hint="eastAsia" w:ascii="宋体" w:hAnsi="宋体" w:eastAsia="宋体" w:cs="宋体"/>
                <w:color w:val="auto"/>
                <w:kern w:val="2"/>
                <w:sz w:val="20"/>
                <w:szCs w:val="20"/>
                <w:highlight w:val="none"/>
                <w:lang w:val="en-US" w:eastAsia="zh-CN" w:bidi="ar-SA"/>
              </w:rPr>
              <w:t>注：须同时提供证书复印件并加盖公章。</w:t>
            </w:r>
          </w:p>
        </w:tc>
      </w:tr>
      <w:tr w14:paraId="33EA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noWrap w:val="0"/>
            <w:vAlign w:val="center"/>
          </w:tcPr>
          <w:p w14:paraId="25D1D418">
            <w:pPr>
              <w:pStyle w:val="7"/>
              <w:keepNext w:val="0"/>
              <w:keepLines w:val="0"/>
              <w:suppressLineNumbers w:val="0"/>
              <w:spacing w:before="0" w:beforeAutospacing="0" w:after="0" w:afterAutospacing="0" w:line="240" w:lineRule="auto"/>
              <w:ind w:right="0"/>
              <w:jc w:val="center"/>
              <w:rPr>
                <w:rFonts w:hint="eastAsia" w:asciiTheme="minorEastAsia" w:hAnsiTheme="minorEastAsia" w:eastAsiaTheme="minorEastAsia" w:cstheme="minorEastAsia"/>
                <w:b/>
                <w:bCs/>
                <w:color w:val="auto"/>
                <w:sz w:val="20"/>
                <w:szCs w:val="20"/>
                <w:highlight w:val="none"/>
              </w:rPr>
            </w:pPr>
          </w:p>
        </w:tc>
        <w:tc>
          <w:tcPr>
            <w:tcW w:w="1398" w:type="dxa"/>
            <w:noWrap w:val="0"/>
            <w:vAlign w:val="center"/>
          </w:tcPr>
          <w:p w14:paraId="16528C4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Style w:val="23"/>
                <w:color w:val="auto"/>
                <w:sz w:val="20"/>
                <w:szCs w:val="20"/>
                <w:lang w:val="en-US" w:eastAsia="zh-CN" w:bidi="ar"/>
              </w:rPr>
              <w:t>项目负责人（</w:t>
            </w:r>
            <w:r>
              <w:rPr>
                <w:rStyle w:val="24"/>
                <w:rFonts w:hint="eastAsia"/>
                <w:color w:val="auto"/>
                <w:sz w:val="20"/>
                <w:szCs w:val="20"/>
                <w:lang w:val="en-US" w:eastAsia="zh-CN" w:bidi="ar"/>
              </w:rPr>
              <w:t>3</w:t>
            </w:r>
            <w:r>
              <w:rPr>
                <w:rStyle w:val="23"/>
                <w:color w:val="auto"/>
                <w:sz w:val="20"/>
                <w:szCs w:val="20"/>
                <w:lang w:val="en-US" w:eastAsia="zh-CN" w:bidi="ar"/>
              </w:rPr>
              <w:t>分）</w:t>
            </w:r>
          </w:p>
        </w:tc>
        <w:tc>
          <w:tcPr>
            <w:tcW w:w="6619" w:type="dxa"/>
            <w:noWrap w:val="0"/>
            <w:vAlign w:val="center"/>
          </w:tcPr>
          <w:p w14:paraId="187A5546">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Theme="minorEastAsia" w:hAnsiTheme="minorEastAsia" w:cstheme="minorEastAsia"/>
                <w:color w:val="auto"/>
                <w:sz w:val="20"/>
                <w:szCs w:val="20"/>
                <w:highlight w:val="none"/>
                <w:lang w:val="en-US" w:eastAsia="zh-CN"/>
              </w:rPr>
              <w:t>供应商</w:t>
            </w:r>
            <w:r>
              <w:rPr>
                <w:rFonts w:hint="eastAsia" w:ascii="宋体" w:hAnsi="宋体" w:eastAsia="宋体" w:cs="宋体"/>
                <w:i w:val="0"/>
                <w:iCs w:val="0"/>
                <w:color w:val="auto"/>
                <w:kern w:val="0"/>
                <w:sz w:val="20"/>
                <w:szCs w:val="20"/>
                <w:u w:val="none"/>
                <w:lang w:val="en-US" w:eastAsia="zh-CN" w:bidi="ar"/>
              </w:rPr>
              <w:t>拟派本项目的项目经理1人（不含团队成员）。</w:t>
            </w:r>
          </w:p>
          <w:p w14:paraId="48E90C4C">
            <w:pPr>
              <w:keepNext w:val="0"/>
              <w:keepLines w:val="0"/>
              <w:widowControl/>
              <w:suppressLineNumbers w:val="0"/>
              <w:jc w:val="left"/>
              <w:textAlignment w:val="center"/>
              <w:rPr>
                <w:rFonts w:hint="eastAsia" w:ascii="宋体" w:hAnsi="宋体" w:eastAsia="宋体" w:cs="宋体"/>
                <w:color w:val="auto"/>
                <w:sz w:val="20"/>
                <w:szCs w:val="20"/>
                <w:highlight w:val="none"/>
                <w:lang w:val="zh-CN"/>
              </w:rPr>
            </w:pPr>
            <w:r>
              <w:rPr>
                <w:rFonts w:hint="eastAsia" w:ascii="宋体" w:hAnsi="宋体" w:eastAsia="宋体" w:cs="宋体"/>
                <w:i w:val="0"/>
                <w:iCs w:val="0"/>
                <w:color w:val="auto"/>
                <w:kern w:val="0"/>
                <w:sz w:val="20"/>
                <w:szCs w:val="20"/>
                <w:u w:val="none"/>
                <w:lang w:val="en-US" w:eastAsia="zh-CN" w:bidi="ar"/>
              </w:rPr>
              <w:t>提供1人得3分，满分3分。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注：提供相关证书和供应商为其购买的开标当月前6个月内任意1个月的社保证明材料的扫描件；无提供或提供不全不得分。</w:t>
            </w:r>
          </w:p>
        </w:tc>
      </w:tr>
      <w:tr w14:paraId="36D6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vMerge w:val="continue"/>
            <w:noWrap w:val="0"/>
            <w:vAlign w:val="center"/>
          </w:tcPr>
          <w:p w14:paraId="737E479D">
            <w:pPr>
              <w:pStyle w:val="7"/>
              <w:keepNext w:val="0"/>
              <w:keepLines w:val="0"/>
              <w:suppressLineNumbers w:val="0"/>
              <w:spacing w:before="0" w:beforeAutospacing="0" w:after="0" w:afterAutospacing="0" w:line="240" w:lineRule="auto"/>
              <w:ind w:right="0"/>
              <w:jc w:val="center"/>
              <w:rPr>
                <w:rFonts w:hint="eastAsia" w:asciiTheme="minorEastAsia" w:hAnsiTheme="minorEastAsia" w:eastAsiaTheme="minorEastAsia" w:cstheme="minorEastAsia"/>
                <w:b/>
                <w:bCs/>
                <w:color w:val="auto"/>
                <w:sz w:val="20"/>
                <w:szCs w:val="20"/>
                <w:highlight w:val="none"/>
              </w:rPr>
            </w:pPr>
          </w:p>
        </w:tc>
        <w:tc>
          <w:tcPr>
            <w:tcW w:w="1398" w:type="dxa"/>
            <w:noWrap w:val="0"/>
            <w:vAlign w:val="center"/>
          </w:tcPr>
          <w:p w14:paraId="16EE33BD">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0"/>
                <w:szCs w:val="20"/>
                <w:highlight w:val="none"/>
              </w:rPr>
            </w:pPr>
            <w:r>
              <w:rPr>
                <w:rFonts w:hint="eastAsia" w:ascii="宋体" w:hAnsi="宋体" w:eastAsia="宋体" w:cs="宋体"/>
                <w:i w:val="0"/>
                <w:iCs w:val="0"/>
                <w:color w:val="auto"/>
                <w:kern w:val="0"/>
                <w:sz w:val="20"/>
                <w:szCs w:val="20"/>
                <w:u w:val="none"/>
                <w:lang w:val="en-US" w:eastAsia="zh-CN" w:bidi="ar"/>
              </w:rPr>
              <w:t>拟派团队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（8分）</w:t>
            </w:r>
          </w:p>
        </w:tc>
        <w:tc>
          <w:tcPr>
            <w:tcW w:w="6619" w:type="dxa"/>
            <w:noWrap w:val="0"/>
            <w:vAlign w:val="center"/>
          </w:tcPr>
          <w:p w14:paraId="3F10F168">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Theme="minorEastAsia" w:hAnsiTheme="minorEastAsia" w:cstheme="minorEastAsia"/>
                <w:color w:val="auto"/>
                <w:sz w:val="20"/>
                <w:szCs w:val="20"/>
                <w:highlight w:val="none"/>
                <w:lang w:val="en-US" w:eastAsia="zh-CN"/>
              </w:rPr>
              <w:t>供应商</w:t>
            </w:r>
            <w:r>
              <w:rPr>
                <w:rFonts w:hint="eastAsia" w:ascii="宋体" w:hAnsi="宋体" w:eastAsia="宋体" w:cs="宋体"/>
                <w:i w:val="0"/>
                <w:iCs w:val="0"/>
                <w:color w:val="auto"/>
                <w:kern w:val="0"/>
                <w:sz w:val="20"/>
                <w:szCs w:val="20"/>
                <w:u w:val="none"/>
                <w:lang w:val="en-US" w:eastAsia="zh-CN" w:bidi="ar"/>
              </w:rPr>
              <w:t>拟派本项目的团队4人（不含项目负责人）。</w:t>
            </w:r>
          </w:p>
          <w:p w14:paraId="69F8916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提供1人得2分，满分8分。</w:t>
            </w:r>
          </w:p>
          <w:p w14:paraId="132FA65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注：提供相关证书和供应商为其购买的开标当月前6个月内任意1个月的社保证明材料的扫描件；无提供或提供不全不得分。</w:t>
            </w:r>
          </w:p>
        </w:tc>
      </w:tr>
      <w:tr w14:paraId="1AFC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2" w:type="dxa"/>
            <w:noWrap w:val="0"/>
            <w:vAlign w:val="center"/>
          </w:tcPr>
          <w:p w14:paraId="1E0FA5C2">
            <w:pPr>
              <w:pStyle w:val="7"/>
              <w:keepNext w:val="0"/>
              <w:keepLines w:val="0"/>
              <w:suppressLineNumbers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b/>
                <w:bCs/>
                <w:color w:val="auto"/>
                <w:sz w:val="20"/>
                <w:szCs w:val="20"/>
                <w:highlight w:val="none"/>
              </w:rPr>
            </w:pPr>
            <w:r>
              <w:rPr>
                <w:rFonts w:hint="eastAsia" w:asciiTheme="minorEastAsia" w:hAnsiTheme="minorEastAsia" w:eastAsiaTheme="minorEastAsia" w:cstheme="minorEastAsia"/>
                <w:b/>
                <w:bCs/>
                <w:color w:val="auto"/>
                <w:sz w:val="20"/>
                <w:szCs w:val="20"/>
                <w:highlight w:val="none"/>
              </w:rPr>
              <w:t>投标报价</w:t>
            </w:r>
          </w:p>
        </w:tc>
        <w:tc>
          <w:tcPr>
            <w:tcW w:w="1398" w:type="dxa"/>
            <w:noWrap w:val="0"/>
            <w:vAlign w:val="center"/>
          </w:tcPr>
          <w:p w14:paraId="763178EC">
            <w:pPr>
              <w:pStyle w:val="7"/>
              <w:keepNext w:val="0"/>
              <w:keepLines w:val="0"/>
              <w:suppressLineNumbers w:val="0"/>
              <w:spacing w:before="0" w:beforeAutospacing="0" w:after="0" w:afterAutospacing="0" w:line="240" w:lineRule="auto"/>
              <w:ind w:left="0" w:leftChars="0" w:right="0" w:firstLine="0" w:firstLineChars="0"/>
              <w:jc w:val="center"/>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lang w:val="zh-CN"/>
              </w:rPr>
              <w:t>投标报价得分（</w:t>
            </w:r>
            <w:r>
              <w:rPr>
                <w:rFonts w:hint="eastAsia" w:asciiTheme="minorEastAsia" w:hAnsiTheme="minorEastAsia" w:eastAsiaTheme="minorEastAsia" w:cstheme="minorEastAsia"/>
                <w:color w:val="auto"/>
                <w:sz w:val="20"/>
                <w:szCs w:val="20"/>
                <w:highlight w:val="none"/>
              </w:rPr>
              <w:t>30分）</w:t>
            </w:r>
          </w:p>
        </w:tc>
        <w:tc>
          <w:tcPr>
            <w:tcW w:w="6619" w:type="dxa"/>
            <w:noWrap w:val="0"/>
            <w:vAlign w:val="center"/>
          </w:tcPr>
          <w:p w14:paraId="39626556">
            <w:pPr>
              <w:keepNext w:val="0"/>
              <w:keepLines w:val="0"/>
              <w:suppressLineNumbers w:val="0"/>
              <w:spacing w:before="0" w:beforeAutospacing="0" w:after="0" w:afterAutospacing="0" w:line="240" w:lineRule="auto"/>
              <w:ind w:left="0" w:right="0"/>
              <w:jc w:val="left"/>
              <w:rPr>
                <w:rFonts w:hint="eastAsia" w:asciiTheme="minorEastAsia" w:hAnsiTheme="minorEastAsia" w:eastAsiaTheme="minorEastAsia" w:cstheme="minorEastAsia"/>
                <w:color w:val="auto"/>
                <w:sz w:val="20"/>
                <w:szCs w:val="20"/>
                <w:highlight w:val="none"/>
              </w:rPr>
            </w:pPr>
            <w:r>
              <w:rPr>
                <w:rFonts w:hint="eastAsia" w:asciiTheme="minorEastAsia" w:hAnsiTheme="minorEastAsia" w:eastAsiaTheme="minorEastAsia" w:cstheme="minorEastAsia"/>
                <w:color w:val="auto"/>
                <w:sz w:val="20"/>
                <w:szCs w:val="20"/>
                <w:highlight w:val="none"/>
              </w:rPr>
              <w:t>投标报价得分=（评标基准价/投标报价）×价格分值【注：满足</w:t>
            </w:r>
            <w:r>
              <w:rPr>
                <w:rFonts w:hint="eastAsia" w:asciiTheme="minorEastAsia" w:hAnsiTheme="minorEastAsia" w:cstheme="minorEastAsia"/>
                <w:color w:val="auto"/>
                <w:sz w:val="20"/>
                <w:szCs w:val="20"/>
                <w:highlight w:val="none"/>
                <w:lang w:eastAsia="zh-CN"/>
              </w:rPr>
              <w:t>磋商文件</w:t>
            </w:r>
            <w:r>
              <w:rPr>
                <w:rFonts w:hint="eastAsia" w:asciiTheme="minorEastAsia" w:hAnsiTheme="minorEastAsia" w:eastAsiaTheme="minorEastAsia" w:cstheme="minorEastAsia"/>
                <w:color w:val="auto"/>
                <w:sz w:val="20"/>
                <w:szCs w:val="20"/>
                <w:highlight w:val="none"/>
              </w:rPr>
              <w:t>要求且投标价格最低的投标报价为评标基准价。】最低报价不是中标的唯一依据。因落实政府采购政策进行价格调整的，以调整后的价格计算评标基准价和投标报价。</w:t>
            </w:r>
          </w:p>
        </w:tc>
      </w:tr>
    </w:tbl>
    <w:p w14:paraId="220F1567">
      <w:pPr>
        <w:pStyle w:val="19"/>
        <w:outlineLvl w:val="3"/>
        <w:rPr>
          <w:b/>
          <w:color w:val="auto"/>
          <w:sz w:val="24"/>
          <w:highlight w:val="none"/>
        </w:rPr>
      </w:pPr>
    </w:p>
    <w:p w14:paraId="7E05EAED">
      <w:pPr>
        <w:pStyle w:val="19"/>
        <w:outlineLvl w:val="3"/>
        <w:rPr>
          <w:rFonts w:hint="default"/>
          <w:color w:val="auto"/>
          <w:highlight w:val="none"/>
        </w:rPr>
      </w:pPr>
      <w:r>
        <w:rPr>
          <w:b/>
          <w:color w:val="auto"/>
          <w:sz w:val="24"/>
          <w:highlight w:val="none"/>
        </w:rPr>
        <w:t>6.汇总、排序</w:t>
      </w:r>
    </w:p>
    <w:p w14:paraId="770E8400">
      <w:pPr>
        <w:pStyle w:val="19"/>
        <w:rPr>
          <w:rFonts w:hint="default"/>
          <w:color w:val="auto"/>
          <w:highlight w:val="none"/>
        </w:rPr>
      </w:pPr>
      <w:r>
        <w:rPr>
          <w:color w:val="auto"/>
          <w:highlight w:val="none"/>
        </w:rPr>
        <w:t>采购包1：</w:t>
      </w:r>
    </w:p>
    <w:p w14:paraId="71EF28F3">
      <w:pPr>
        <w:pStyle w:val="19"/>
        <w:ind w:firstLine="400" w:firstLineChars="200"/>
        <w:rPr>
          <w:rFonts w:hint="default"/>
          <w:color w:val="auto"/>
          <w:highlight w:val="none"/>
        </w:rPr>
      </w:pPr>
      <w:r>
        <w:rPr>
          <w:color w:val="auto"/>
          <w:highlight w:val="none"/>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14:paraId="4956CD44">
      <w:pPr>
        <w:pStyle w:val="19"/>
        <w:outlineLvl w:val="3"/>
        <w:rPr>
          <w:rFonts w:hint="default"/>
          <w:color w:val="auto"/>
          <w:highlight w:val="none"/>
        </w:rPr>
      </w:pPr>
      <w:r>
        <w:rPr>
          <w:b/>
          <w:color w:val="auto"/>
          <w:sz w:val="24"/>
          <w:highlight w:val="none"/>
        </w:rPr>
        <w:t>7.其他无效响应的情形：</w:t>
      </w:r>
    </w:p>
    <w:p w14:paraId="788954C7">
      <w:pPr>
        <w:pStyle w:val="19"/>
        <w:ind w:firstLine="480"/>
        <w:rPr>
          <w:rFonts w:hint="default"/>
          <w:color w:val="auto"/>
          <w:highlight w:val="none"/>
        </w:rPr>
      </w:pPr>
      <w:r>
        <w:rPr>
          <w:color w:val="auto"/>
          <w:highlight w:val="none"/>
        </w:rPr>
        <w:t>（1）评审期间，供应商没有按磋商小组的要求提交法定代表人或其委托代理人签字的澄清、说明、补正或改变了响应文件的实质性内容的。</w:t>
      </w:r>
    </w:p>
    <w:p w14:paraId="12B02396">
      <w:pPr>
        <w:pStyle w:val="19"/>
        <w:ind w:firstLine="480"/>
        <w:rPr>
          <w:rFonts w:hint="default"/>
          <w:color w:val="auto"/>
          <w:highlight w:val="none"/>
        </w:rPr>
      </w:pPr>
      <w:r>
        <w:rPr>
          <w:color w:val="auto"/>
          <w:highlight w:val="none"/>
        </w:rPr>
        <w:t>（2）响应文件提供虚假材料的。</w:t>
      </w:r>
    </w:p>
    <w:p w14:paraId="738FA5E0">
      <w:pPr>
        <w:pStyle w:val="19"/>
        <w:ind w:firstLine="480"/>
        <w:rPr>
          <w:rFonts w:hint="default"/>
          <w:color w:val="auto"/>
          <w:highlight w:val="none"/>
        </w:rPr>
      </w:pPr>
      <w:r>
        <w:rPr>
          <w:color w:val="auto"/>
          <w:highlight w:val="none"/>
        </w:rPr>
        <w:t>（3）供应商以他人名义响应、串通响应、以行贿手段谋取成交或者以其他弄虚作假方式响应的。</w:t>
      </w:r>
    </w:p>
    <w:p w14:paraId="52DCC30D">
      <w:pPr>
        <w:pStyle w:val="19"/>
        <w:ind w:firstLine="480"/>
        <w:rPr>
          <w:rFonts w:hint="default"/>
          <w:color w:val="auto"/>
          <w:highlight w:val="none"/>
        </w:rPr>
      </w:pPr>
      <w:r>
        <w:rPr>
          <w:color w:val="auto"/>
          <w:highlight w:val="none"/>
        </w:rPr>
        <w:t>（4）供应商对采购人、采购代理机构、磋商小组及其工作人员施加影响，有碍招标公平、公正的。</w:t>
      </w:r>
    </w:p>
    <w:p w14:paraId="7C3F20E2">
      <w:pPr>
        <w:pStyle w:val="19"/>
        <w:ind w:firstLine="480"/>
        <w:rPr>
          <w:rFonts w:hint="default"/>
          <w:color w:val="auto"/>
          <w:highlight w:val="none"/>
        </w:rPr>
      </w:pPr>
      <w:r>
        <w:rPr>
          <w:color w:val="auto"/>
          <w:highlight w:val="none"/>
        </w:rPr>
        <w:t>（5）响应文件含有采购人不能接受的附加条件的。</w:t>
      </w:r>
    </w:p>
    <w:p w14:paraId="563FBBD9">
      <w:pPr>
        <w:pStyle w:val="19"/>
        <w:ind w:firstLine="480"/>
        <w:rPr>
          <w:rFonts w:hint="default"/>
          <w:color w:val="auto"/>
          <w:highlight w:val="none"/>
        </w:rPr>
      </w:pPr>
      <w:r>
        <w:rPr>
          <w:color w:val="auto"/>
          <w:highlight w:val="none"/>
        </w:rPr>
        <w:t>（6）法律、法规和磋商文件规定的其他无效情形。</w:t>
      </w:r>
    </w:p>
    <w:p w14:paraId="11A04718">
      <w:pPr>
        <w:pStyle w:val="19"/>
        <w:rPr>
          <w:rFonts w:hint="default"/>
          <w:color w:val="auto"/>
          <w:highlight w:val="none"/>
        </w:rPr>
      </w:pPr>
      <w:r>
        <w:rPr>
          <w:color w:val="auto"/>
          <w:highlight w:val="none"/>
        </w:rPr>
        <w:t xml:space="preserve">  </w:t>
      </w:r>
    </w:p>
    <w:p w14:paraId="42582FD7">
      <w:pPr>
        <w:rPr>
          <w:b/>
          <w:color w:val="auto"/>
          <w:sz w:val="36"/>
          <w:highlight w:val="none"/>
        </w:rPr>
      </w:pPr>
      <w:r>
        <w:rPr>
          <w:b/>
          <w:color w:val="auto"/>
          <w:sz w:val="36"/>
          <w:highlight w:val="none"/>
        </w:rPr>
        <w:br w:type="page"/>
      </w:r>
    </w:p>
    <w:p w14:paraId="623E963E">
      <w:pPr>
        <w:pStyle w:val="19"/>
        <w:jc w:val="center"/>
        <w:outlineLvl w:val="1"/>
        <w:rPr>
          <w:rFonts w:hint="default"/>
          <w:color w:val="auto"/>
          <w:highlight w:val="none"/>
        </w:rPr>
      </w:pPr>
      <w:r>
        <w:rPr>
          <w:b/>
          <w:color w:val="auto"/>
          <w:sz w:val="36"/>
          <w:highlight w:val="none"/>
        </w:rPr>
        <w:t>第五章 合同文本</w:t>
      </w:r>
    </w:p>
    <w:p w14:paraId="08615D89">
      <w:pPr>
        <w:pStyle w:val="19"/>
        <w:rPr>
          <w:rFonts w:hint="default"/>
          <w:color w:val="auto"/>
          <w:highlight w:val="none"/>
        </w:rPr>
      </w:pPr>
      <w:r>
        <w:rPr>
          <w:b/>
          <w:color w:val="auto"/>
          <w:highlight w:val="none"/>
        </w:rPr>
        <w:t xml:space="preserve"> </w:t>
      </w:r>
    </w:p>
    <w:p w14:paraId="6D1AD192">
      <w:pPr>
        <w:pStyle w:val="19"/>
        <w:ind w:firstLine="480"/>
        <w:jc w:val="both"/>
        <w:rPr>
          <w:rFonts w:hint="default"/>
          <w:color w:val="auto"/>
          <w:highlight w:val="none"/>
        </w:rPr>
      </w:pPr>
      <w:r>
        <w:rPr>
          <w:color w:val="auto"/>
          <w:sz w:val="21"/>
          <w:highlight w:val="none"/>
        </w:rPr>
        <w:t xml:space="preserve"> </w:t>
      </w:r>
    </w:p>
    <w:p w14:paraId="626E480D">
      <w:pPr>
        <w:pStyle w:val="19"/>
        <w:jc w:val="center"/>
        <w:rPr>
          <w:rFonts w:hint="default"/>
          <w:color w:val="auto"/>
          <w:highlight w:val="none"/>
        </w:rPr>
      </w:pPr>
      <w:r>
        <w:rPr>
          <w:color w:val="auto"/>
          <w:sz w:val="21"/>
          <w:highlight w:val="none"/>
        </w:rPr>
        <w:t xml:space="preserve"> </w:t>
      </w:r>
    </w:p>
    <w:p w14:paraId="539341BD">
      <w:pPr>
        <w:pStyle w:val="19"/>
        <w:jc w:val="both"/>
        <w:rPr>
          <w:rFonts w:hint="default"/>
          <w:color w:val="auto"/>
          <w:highlight w:val="none"/>
        </w:rPr>
      </w:pPr>
      <w:r>
        <w:rPr>
          <w:color w:val="auto"/>
          <w:highlight w:val="none"/>
        </w:rPr>
        <w:t xml:space="preserve">  </w:t>
      </w:r>
      <w:r>
        <w:rPr>
          <w:b/>
          <w:color w:val="auto"/>
          <w:highlight w:val="none"/>
        </w:rPr>
        <w:t xml:space="preserve"> </w:t>
      </w:r>
    </w:p>
    <w:p w14:paraId="68D30F63">
      <w:pPr>
        <w:pStyle w:val="19"/>
        <w:jc w:val="center"/>
        <w:rPr>
          <w:rFonts w:hint="default"/>
          <w:color w:val="auto"/>
          <w:highlight w:val="none"/>
        </w:rPr>
      </w:pPr>
      <w:r>
        <w:rPr>
          <w:b/>
          <w:color w:val="auto"/>
          <w:highlight w:val="none"/>
        </w:rPr>
        <w:t xml:space="preserve"> </w:t>
      </w:r>
    </w:p>
    <w:p w14:paraId="04FD2D93">
      <w:pPr>
        <w:pStyle w:val="19"/>
        <w:spacing w:before="150" w:after="150"/>
        <w:jc w:val="both"/>
        <w:rPr>
          <w:rFonts w:hint="default"/>
          <w:color w:val="auto"/>
          <w:sz w:val="36"/>
          <w:szCs w:val="36"/>
          <w:highlight w:val="none"/>
        </w:rPr>
      </w:pPr>
      <w:r>
        <w:rPr>
          <w:color w:val="auto"/>
          <w:highlight w:val="none"/>
        </w:rPr>
        <w:t xml:space="preserve"> </w:t>
      </w:r>
    </w:p>
    <w:p w14:paraId="1E21CD5F">
      <w:pPr>
        <w:pStyle w:val="19"/>
        <w:jc w:val="center"/>
        <w:rPr>
          <w:rFonts w:hint="default"/>
          <w:color w:val="auto"/>
          <w:sz w:val="36"/>
          <w:szCs w:val="36"/>
          <w:highlight w:val="none"/>
        </w:rPr>
      </w:pPr>
      <w:r>
        <w:rPr>
          <w:b/>
          <w:color w:val="auto"/>
          <w:sz w:val="36"/>
          <w:szCs w:val="36"/>
          <w:highlight w:val="none"/>
        </w:rPr>
        <w:t>合　同　书</w:t>
      </w:r>
    </w:p>
    <w:p w14:paraId="5AB69E7A">
      <w:pPr>
        <w:pStyle w:val="19"/>
        <w:rPr>
          <w:rFonts w:hint="default"/>
          <w:color w:val="auto"/>
          <w:highlight w:val="none"/>
        </w:rPr>
      </w:pPr>
      <w:r>
        <w:rPr>
          <w:color w:val="auto"/>
          <w:highlight w:val="none"/>
        </w:rPr>
        <w:br w:type="textWrapping"/>
      </w:r>
      <w:r>
        <w:rPr>
          <w:color w:val="auto"/>
          <w:highlight w:val="none"/>
        </w:rPr>
        <w:br w:type="textWrapping"/>
      </w:r>
      <w:r>
        <w:rPr>
          <w:color w:val="auto"/>
          <w:highlight w:val="none"/>
        </w:rPr>
        <w:br w:type="textWrapping"/>
      </w:r>
      <w:r>
        <w:rPr>
          <w:color w:val="auto"/>
          <w:highlight w:val="none"/>
        </w:rPr>
        <w:t xml:space="preserve"> （注：本合同仅为合同的参考文本，合同签订双方可根据项目的具体要求进行修订）</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t xml:space="preserve"> </w:t>
      </w:r>
    </w:p>
    <w:p w14:paraId="4E88E2DD">
      <w:pPr>
        <w:pStyle w:val="19"/>
        <w:rPr>
          <w:rFonts w:hint="default"/>
          <w:color w:val="auto"/>
          <w:highlight w:val="none"/>
        </w:rPr>
      </w:pPr>
      <w:r>
        <w:rPr>
          <w:color w:val="auto"/>
          <w:highlight w:val="none"/>
        </w:rPr>
        <w:t>采购计划编号：</w:t>
      </w:r>
      <w:r>
        <w:rPr>
          <w:color w:val="auto"/>
          <w:highlight w:val="none"/>
          <w:u w:val="single"/>
        </w:rPr>
        <w:t xml:space="preserve">                          </w:t>
      </w:r>
    </w:p>
    <w:p w14:paraId="641C007A">
      <w:pPr>
        <w:pStyle w:val="19"/>
        <w:spacing w:before="150" w:after="150"/>
        <w:rPr>
          <w:rFonts w:hint="default"/>
          <w:color w:val="auto"/>
          <w:highlight w:val="none"/>
        </w:rPr>
      </w:pPr>
      <w:r>
        <w:rPr>
          <w:color w:val="auto"/>
          <w:highlight w:val="none"/>
        </w:rPr>
        <w:t xml:space="preserve"> </w:t>
      </w:r>
    </w:p>
    <w:p w14:paraId="0F24927E">
      <w:pPr>
        <w:pStyle w:val="19"/>
        <w:rPr>
          <w:rFonts w:hint="default"/>
          <w:color w:val="auto"/>
          <w:highlight w:val="none"/>
        </w:rPr>
      </w:pPr>
      <w:r>
        <w:rPr>
          <w:color w:val="auto"/>
          <w:highlight w:val="none"/>
        </w:rPr>
        <w:t>项目编号：</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p>
    <w:p w14:paraId="5039201E">
      <w:pPr>
        <w:pStyle w:val="19"/>
        <w:spacing w:before="150" w:after="150"/>
        <w:rPr>
          <w:rFonts w:hint="default"/>
          <w:color w:val="auto"/>
          <w:highlight w:val="none"/>
        </w:rPr>
      </w:pPr>
      <w:r>
        <w:rPr>
          <w:color w:val="auto"/>
          <w:highlight w:val="none"/>
        </w:rPr>
        <w:t xml:space="preserve"> </w:t>
      </w:r>
    </w:p>
    <w:p w14:paraId="652FB7D9">
      <w:pPr>
        <w:pStyle w:val="19"/>
        <w:rPr>
          <w:rFonts w:hint="default"/>
          <w:color w:val="auto"/>
          <w:highlight w:val="none"/>
        </w:rPr>
      </w:pPr>
      <w:r>
        <w:rPr>
          <w:color w:val="auto"/>
          <w:highlight w:val="none"/>
        </w:rPr>
        <w:t>项目名称：</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p>
    <w:p w14:paraId="38E51612">
      <w:pPr>
        <w:pStyle w:val="19"/>
        <w:rPr>
          <w:rFonts w:hint="default"/>
          <w:color w:val="auto"/>
          <w:highlight w:val="none"/>
        </w:rPr>
      </w:pPr>
      <w:r>
        <w:rPr>
          <w:color w:val="auto"/>
          <w:highlight w:val="none"/>
        </w:rPr>
        <w:t xml:space="preserve"> </w:t>
      </w:r>
    </w:p>
    <w:p w14:paraId="583792A9">
      <w:pPr>
        <w:pStyle w:val="19"/>
        <w:rPr>
          <w:rFonts w:hint="default"/>
          <w:color w:val="auto"/>
          <w:highlight w:val="none"/>
        </w:rPr>
      </w:pPr>
      <w:r>
        <w:rPr>
          <w:color w:val="auto"/>
          <w:highlight w:val="none"/>
        </w:rPr>
        <w:t xml:space="preserve"> </w:t>
      </w:r>
    </w:p>
    <w:p w14:paraId="168ADDE3">
      <w:pPr>
        <w:pStyle w:val="19"/>
        <w:rPr>
          <w:rFonts w:hint="default"/>
          <w:color w:val="auto"/>
          <w:highlight w:val="none"/>
        </w:rPr>
      </w:pPr>
      <w:r>
        <w:rPr>
          <w:color w:val="auto"/>
          <w:highlight w:val="none"/>
        </w:rPr>
        <w:t xml:space="preserve"> </w:t>
      </w:r>
    </w:p>
    <w:p w14:paraId="4740FE2E">
      <w:pPr>
        <w:pStyle w:val="19"/>
        <w:rPr>
          <w:rFonts w:hint="default"/>
          <w:color w:val="auto"/>
          <w:highlight w:val="none"/>
        </w:rPr>
      </w:pPr>
      <w:r>
        <w:rPr>
          <w:color w:val="auto"/>
          <w:highlight w:val="none"/>
        </w:rPr>
        <w:t xml:space="preserve"> </w:t>
      </w:r>
    </w:p>
    <w:p w14:paraId="2E97840C">
      <w:pPr>
        <w:pStyle w:val="19"/>
        <w:rPr>
          <w:rFonts w:hint="default"/>
          <w:color w:val="auto"/>
          <w:highlight w:val="none"/>
        </w:rPr>
      </w:pPr>
      <w:r>
        <w:rPr>
          <w:color w:val="auto"/>
          <w:highlight w:val="none"/>
        </w:rPr>
        <w:t xml:space="preserve"> </w:t>
      </w:r>
    </w:p>
    <w:p w14:paraId="34643DDF">
      <w:pPr>
        <w:pStyle w:val="19"/>
        <w:rPr>
          <w:rFonts w:hint="default"/>
          <w:color w:val="auto"/>
          <w:highlight w:val="none"/>
        </w:rPr>
      </w:pPr>
      <w:r>
        <w:rPr>
          <w:color w:val="auto"/>
          <w:highlight w:val="none"/>
        </w:rPr>
        <w:t xml:space="preserve"> </w:t>
      </w:r>
    </w:p>
    <w:p w14:paraId="307C947F">
      <w:pPr>
        <w:pStyle w:val="19"/>
        <w:rPr>
          <w:rFonts w:hint="default"/>
          <w:color w:val="auto"/>
          <w:highlight w:val="none"/>
        </w:rPr>
      </w:pPr>
      <w:r>
        <w:rPr>
          <w:color w:val="auto"/>
          <w:highlight w:val="none"/>
        </w:rPr>
        <w:t xml:space="preserve"> </w:t>
      </w:r>
    </w:p>
    <w:p w14:paraId="2D72B599">
      <w:pPr>
        <w:pStyle w:val="19"/>
        <w:rPr>
          <w:rFonts w:hint="default"/>
          <w:color w:val="auto"/>
          <w:highlight w:val="none"/>
        </w:rPr>
      </w:pPr>
      <w:r>
        <w:rPr>
          <w:color w:val="auto"/>
          <w:highlight w:val="none"/>
        </w:rPr>
        <w:t xml:space="preserve"> </w:t>
      </w:r>
    </w:p>
    <w:p w14:paraId="591BD1C6">
      <w:pPr>
        <w:pStyle w:val="19"/>
        <w:rPr>
          <w:rFonts w:hint="default"/>
          <w:color w:val="auto"/>
          <w:highlight w:val="none"/>
        </w:rPr>
      </w:pPr>
      <w:r>
        <w:rPr>
          <w:color w:val="auto"/>
          <w:highlight w:val="none"/>
        </w:rPr>
        <w:t xml:space="preserve"> </w:t>
      </w:r>
    </w:p>
    <w:p w14:paraId="216AFCCE">
      <w:pPr>
        <w:pStyle w:val="19"/>
        <w:jc w:val="both"/>
        <w:rPr>
          <w:rFonts w:hint="default"/>
          <w:color w:val="auto"/>
          <w:highlight w:val="none"/>
        </w:rPr>
      </w:pPr>
      <w:r>
        <w:rPr>
          <w:color w:val="auto"/>
          <w:highlight w:val="none"/>
        </w:rPr>
        <w:br w:type="textWrapping"/>
      </w:r>
      <w:r>
        <w:rPr>
          <w:color w:val="auto"/>
          <w:highlight w:val="none"/>
        </w:rPr>
        <w:t xml:space="preserve"> </w:t>
      </w:r>
    </w:p>
    <w:p w14:paraId="5EC657C4">
      <w:pPr>
        <w:rPr>
          <w:b/>
          <w:color w:val="auto"/>
          <w:sz w:val="20"/>
          <w:szCs w:val="20"/>
          <w:highlight w:val="none"/>
        </w:rPr>
      </w:pPr>
      <w:r>
        <w:rPr>
          <w:b/>
          <w:color w:val="auto"/>
          <w:sz w:val="20"/>
          <w:szCs w:val="20"/>
          <w:highlight w:val="none"/>
        </w:rPr>
        <w:br w:type="page"/>
      </w:r>
    </w:p>
    <w:p w14:paraId="43D8D0FB">
      <w:pPr>
        <w:pStyle w:val="19"/>
        <w:spacing w:before="0" w:after="0" w:line="240" w:lineRule="auto"/>
        <w:ind w:left="0" w:right="0"/>
        <w:jc w:val="both"/>
        <w:rPr>
          <w:color w:val="auto"/>
          <w:sz w:val="21"/>
          <w:szCs w:val="21"/>
          <w:highlight w:val="none"/>
        </w:rPr>
      </w:pPr>
      <w:r>
        <w:rPr>
          <w:rFonts w:ascii="宋体" w:hAnsi="宋体" w:eastAsia="宋体" w:cs="宋体"/>
          <w:b/>
          <w:color w:val="auto"/>
          <w:sz w:val="21"/>
          <w:szCs w:val="21"/>
          <w:highlight w:val="none"/>
        </w:rPr>
        <w:t>甲　　方：</w:t>
      </w:r>
      <w:r>
        <w:rPr>
          <w:rFonts w:ascii="宋体" w:hAnsi="宋体" w:eastAsia="宋体" w:cs="宋体"/>
          <w:b/>
          <w:color w:val="auto"/>
          <w:sz w:val="21"/>
          <w:szCs w:val="21"/>
          <w:highlight w:val="none"/>
          <w:u w:val="single"/>
        </w:rPr>
        <w:t>　　　　　</w:t>
      </w:r>
    </w:p>
    <w:p w14:paraId="68A8A87C">
      <w:pPr>
        <w:pStyle w:val="19"/>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电　　话：</w:t>
      </w:r>
      <w:r>
        <w:rPr>
          <w:rFonts w:ascii="宋体" w:hAnsi="宋体" w:eastAsia="宋体" w:cs="宋体"/>
          <w:b/>
          <w:color w:val="auto"/>
          <w:sz w:val="21"/>
          <w:szCs w:val="21"/>
          <w:highlight w:val="none"/>
          <w:u w:val="single"/>
        </w:rPr>
        <w:t>　　　　</w:t>
      </w:r>
      <w:r>
        <w:rPr>
          <w:rFonts w:ascii="宋体" w:hAnsi="宋体" w:eastAsia="宋体" w:cs="宋体"/>
          <w:color w:val="auto"/>
          <w:sz w:val="21"/>
          <w:szCs w:val="21"/>
          <w:highlight w:val="none"/>
        </w:rPr>
        <w:t>　　传　　真：</w:t>
      </w:r>
      <w:r>
        <w:rPr>
          <w:rFonts w:ascii="宋体" w:hAnsi="宋体" w:eastAsia="宋体" w:cs="宋体"/>
          <w:b/>
          <w:color w:val="auto"/>
          <w:sz w:val="21"/>
          <w:szCs w:val="21"/>
          <w:highlight w:val="none"/>
          <w:u w:val="single"/>
        </w:rPr>
        <w:t>　　　</w:t>
      </w:r>
      <w:r>
        <w:rPr>
          <w:rFonts w:ascii="宋体" w:hAnsi="宋体" w:eastAsia="宋体" w:cs="宋体"/>
          <w:color w:val="auto"/>
          <w:sz w:val="21"/>
          <w:szCs w:val="21"/>
          <w:highlight w:val="none"/>
        </w:rPr>
        <w:t>　　地　　址：</w:t>
      </w:r>
      <w:r>
        <w:rPr>
          <w:rFonts w:ascii="宋体" w:hAnsi="宋体" w:eastAsia="宋体" w:cs="宋体"/>
          <w:b/>
          <w:color w:val="auto"/>
          <w:sz w:val="21"/>
          <w:szCs w:val="21"/>
          <w:highlight w:val="none"/>
          <w:u w:val="single"/>
        </w:rPr>
        <w:t>　　　</w:t>
      </w:r>
    </w:p>
    <w:p w14:paraId="582EEF73">
      <w:pPr>
        <w:pStyle w:val="19"/>
        <w:spacing w:before="0" w:after="0" w:line="240" w:lineRule="auto"/>
        <w:ind w:left="0" w:right="0"/>
        <w:jc w:val="both"/>
        <w:rPr>
          <w:color w:val="auto"/>
          <w:sz w:val="21"/>
          <w:szCs w:val="21"/>
          <w:highlight w:val="none"/>
        </w:rPr>
      </w:pPr>
      <w:r>
        <w:rPr>
          <w:rFonts w:ascii="宋体" w:hAnsi="宋体" w:eastAsia="宋体" w:cs="宋体"/>
          <w:b/>
          <w:color w:val="auto"/>
          <w:sz w:val="21"/>
          <w:szCs w:val="21"/>
          <w:highlight w:val="none"/>
        </w:rPr>
        <w:t>乙　　方：</w:t>
      </w:r>
      <w:r>
        <w:rPr>
          <w:rFonts w:ascii="宋体" w:hAnsi="宋体" w:eastAsia="宋体" w:cs="宋体"/>
          <w:b/>
          <w:color w:val="auto"/>
          <w:sz w:val="21"/>
          <w:szCs w:val="21"/>
          <w:highlight w:val="none"/>
          <w:u w:val="single"/>
        </w:rPr>
        <w:t>　　　　　</w:t>
      </w:r>
    </w:p>
    <w:p w14:paraId="20BE29F3">
      <w:pPr>
        <w:pStyle w:val="19"/>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电　　话：</w:t>
      </w:r>
      <w:r>
        <w:rPr>
          <w:rFonts w:ascii="宋体" w:hAnsi="宋体" w:eastAsia="宋体" w:cs="宋体"/>
          <w:b/>
          <w:color w:val="auto"/>
          <w:sz w:val="21"/>
          <w:szCs w:val="21"/>
          <w:highlight w:val="none"/>
          <w:u w:val="single"/>
        </w:rPr>
        <w:t>　　　　</w:t>
      </w:r>
      <w:r>
        <w:rPr>
          <w:rFonts w:ascii="宋体" w:hAnsi="宋体" w:eastAsia="宋体" w:cs="宋体"/>
          <w:color w:val="auto"/>
          <w:sz w:val="21"/>
          <w:szCs w:val="21"/>
          <w:highlight w:val="none"/>
        </w:rPr>
        <w:t>　　传　　真：</w:t>
      </w:r>
      <w:r>
        <w:rPr>
          <w:rFonts w:ascii="宋体" w:hAnsi="宋体" w:eastAsia="宋体" w:cs="宋体"/>
          <w:b/>
          <w:color w:val="auto"/>
          <w:sz w:val="21"/>
          <w:szCs w:val="21"/>
          <w:highlight w:val="none"/>
          <w:u w:val="single"/>
        </w:rPr>
        <w:t>　　　</w:t>
      </w:r>
      <w:r>
        <w:rPr>
          <w:rFonts w:ascii="宋体" w:hAnsi="宋体" w:eastAsia="宋体" w:cs="宋体"/>
          <w:color w:val="auto"/>
          <w:sz w:val="21"/>
          <w:szCs w:val="21"/>
          <w:highlight w:val="none"/>
        </w:rPr>
        <w:t>　　地　　址：</w:t>
      </w:r>
      <w:r>
        <w:rPr>
          <w:rFonts w:ascii="宋体" w:hAnsi="宋体" w:eastAsia="宋体" w:cs="宋体"/>
          <w:b/>
          <w:color w:val="auto"/>
          <w:sz w:val="21"/>
          <w:szCs w:val="21"/>
          <w:highlight w:val="none"/>
          <w:u w:val="single"/>
        </w:rPr>
        <w:t>　　　</w:t>
      </w:r>
    </w:p>
    <w:p w14:paraId="7464FC4F">
      <w:pPr>
        <w:pStyle w:val="19"/>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 xml:space="preserve"> </w:t>
      </w:r>
    </w:p>
    <w:p w14:paraId="7D769800">
      <w:pPr>
        <w:pStyle w:val="19"/>
        <w:spacing w:before="0" w:after="0" w:line="240" w:lineRule="auto"/>
        <w:ind w:left="0" w:right="0" w:firstLine="404"/>
        <w:jc w:val="both"/>
        <w:rPr>
          <w:color w:val="auto"/>
          <w:sz w:val="21"/>
          <w:szCs w:val="21"/>
          <w:highlight w:val="none"/>
        </w:rPr>
      </w:pPr>
      <w:r>
        <w:rPr>
          <w:rFonts w:ascii="宋体" w:hAnsi="宋体" w:eastAsia="宋体" w:cs="宋体"/>
          <w:color w:val="auto"/>
          <w:sz w:val="21"/>
          <w:szCs w:val="21"/>
          <w:highlight w:val="none"/>
        </w:rPr>
        <w:t xml:space="preserve">根据 </w:t>
      </w:r>
      <w:r>
        <w:rPr>
          <w:rFonts w:ascii="宋体" w:hAnsi="宋体" w:eastAsia="宋体" w:cs="宋体"/>
          <w:color w:val="auto"/>
          <w:sz w:val="21"/>
          <w:szCs w:val="21"/>
          <w:highlight w:val="none"/>
          <w:u w:val="single"/>
        </w:rPr>
        <w:t xml:space="preserve">              项目</w:t>
      </w:r>
      <w:r>
        <w:rPr>
          <w:rFonts w:ascii="宋体" w:hAnsi="宋体" w:eastAsia="宋体" w:cs="宋体"/>
          <w:color w:val="auto"/>
          <w:sz w:val="21"/>
          <w:szCs w:val="21"/>
          <w:highlight w:val="none"/>
        </w:rPr>
        <w:t>的采购结果，按照《中华人民共和国政府采购法》、《中华人民共和国民法典(合同编)》的规定，经双方协商，本着平等互利和诚实信用的原则，一致同意签订本合同如下。</w:t>
      </w:r>
    </w:p>
    <w:p w14:paraId="6C9D0775">
      <w:pPr>
        <w:pStyle w:val="19"/>
        <w:spacing w:before="0" w:after="0" w:line="240" w:lineRule="auto"/>
        <w:ind w:right="0" w:firstLine="422" w:firstLineChars="200"/>
        <w:jc w:val="both"/>
        <w:rPr>
          <w:color w:val="auto"/>
          <w:sz w:val="21"/>
          <w:szCs w:val="21"/>
          <w:highlight w:val="none"/>
        </w:rPr>
      </w:pPr>
      <w:r>
        <w:rPr>
          <w:rFonts w:ascii="宋体" w:hAnsi="宋体" w:eastAsia="宋体" w:cs="宋体"/>
          <w:b/>
          <w:color w:val="auto"/>
          <w:sz w:val="21"/>
          <w:szCs w:val="21"/>
          <w:highlight w:val="none"/>
        </w:rPr>
        <w:t>一、货物内容</w:t>
      </w:r>
    </w:p>
    <w:tbl>
      <w:tblPr>
        <w:tblStyle w:val="14"/>
        <w:tblW w:w="84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00"/>
        <w:gridCol w:w="2526"/>
        <w:gridCol w:w="912"/>
        <w:gridCol w:w="969"/>
        <w:gridCol w:w="808"/>
        <w:gridCol w:w="911"/>
        <w:gridCol w:w="1571"/>
      </w:tblGrid>
      <w:tr w14:paraId="648217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7" w:hRule="atLeast"/>
        </w:trPr>
        <w:tc>
          <w:tcPr>
            <w:tcW w:w="800" w:type="dxa"/>
            <w:tcBorders>
              <w:tl2br w:val="nil"/>
              <w:tr2bl w:val="nil"/>
            </w:tcBorders>
            <w:tcMar>
              <w:top w:w="37" w:type="dxa"/>
              <w:left w:w="67" w:type="dxa"/>
              <w:bottom w:w="30" w:type="dxa"/>
              <w:right w:w="67" w:type="dxa"/>
            </w:tcMar>
            <w:vAlign w:val="center"/>
          </w:tcPr>
          <w:p w14:paraId="0E00ADD1">
            <w:pPr>
              <w:pStyle w:val="19"/>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名称</w:t>
            </w:r>
          </w:p>
        </w:tc>
        <w:tc>
          <w:tcPr>
            <w:tcW w:w="2526" w:type="dxa"/>
            <w:tcBorders>
              <w:tl2br w:val="nil"/>
              <w:tr2bl w:val="nil"/>
            </w:tcBorders>
            <w:tcMar>
              <w:top w:w="37" w:type="dxa"/>
              <w:left w:w="75" w:type="dxa"/>
              <w:bottom w:w="30" w:type="dxa"/>
              <w:right w:w="67" w:type="dxa"/>
            </w:tcMar>
            <w:vAlign w:val="center"/>
          </w:tcPr>
          <w:p w14:paraId="26A79B12">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品牌、规格、标准/主要服务内容 </w:t>
            </w:r>
          </w:p>
        </w:tc>
        <w:tc>
          <w:tcPr>
            <w:tcW w:w="912" w:type="dxa"/>
            <w:tcBorders>
              <w:tl2br w:val="nil"/>
              <w:tr2bl w:val="nil"/>
            </w:tcBorders>
            <w:tcMar>
              <w:top w:w="37" w:type="dxa"/>
              <w:left w:w="75" w:type="dxa"/>
              <w:bottom w:w="30" w:type="dxa"/>
              <w:right w:w="67" w:type="dxa"/>
            </w:tcMar>
            <w:vAlign w:val="center"/>
          </w:tcPr>
          <w:p w14:paraId="1E622396">
            <w:pPr>
              <w:pStyle w:val="19"/>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产地</w:t>
            </w:r>
          </w:p>
        </w:tc>
        <w:tc>
          <w:tcPr>
            <w:tcW w:w="969" w:type="dxa"/>
            <w:tcBorders>
              <w:tl2br w:val="nil"/>
              <w:tr2bl w:val="nil"/>
            </w:tcBorders>
            <w:tcMar>
              <w:top w:w="37" w:type="dxa"/>
              <w:left w:w="75" w:type="dxa"/>
              <w:bottom w:w="30" w:type="dxa"/>
              <w:right w:w="67" w:type="dxa"/>
            </w:tcMar>
            <w:vAlign w:val="center"/>
          </w:tcPr>
          <w:p w14:paraId="0054A153">
            <w:pPr>
              <w:pStyle w:val="19"/>
              <w:spacing w:before="150" w:after="150" w:line="240" w:lineRule="auto"/>
              <w:ind w:left="0" w:right="0"/>
              <w:jc w:val="center"/>
              <w:rPr>
                <w:color w:val="auto"/>
                <w:sz w:val="21"/>
                <w:szCs w:val="21"/>
                <w:highlight w:val="none"/>
              </w:rPr>
            </w:pPr>
            <w:r>
              <w:rPr>
                <w:rFonts w:ascii="宋体" w:hAnsi="宋体" w:eastAsia="宋体" w:cs="宋体"/>
                <w:color w:val="auto"/>
                <w:sz w:val="21"/>
                <w:szCs w:val="21"/>
                <w:highlight w:val="none"/>
              </w:rPr>
              <w:t>数量</w:t>
            </w:r>
          </w:p>
        </w:tc>
        <w:tc>
          <w:tcPr>
            <w:tcW w:w="808" w:type="dxa"/>
            <w:tcBorders>
              <w:tl2br w:val="nil"/>
              <w:tr2bl w:val="nil"/>
            </w:tcBorders>
            <w:tcMar>
              <w:top w:w="37" w:type="dxa"/>
              <w:left w:w="75" w:type="dxa"/>
              <w:bottom w:w="30" w:type="dxa"/>
              <w:right w:w="67" w:type="dxa"/>
            </w:tcMar>
            <w:vAlign w:val="center"/>
          </w:tcPr>
          <w:p w14:paraId="09EE94D6">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单位</w:t>
            </w:r>
          </w:p>
        </w:tc>
        <w:tc>
          <w:tcPr>
            <w:tcW w:w="911" w:type="dxa"/>
            <w:tcBorders>
              <w:tl2br w:val="nil"/>
              <w:tr2bl w:val="nil"/>
            </w:tcBorders>
            <w:tcMar>
              <w:top w:w="37" w:type="dxa"/>
              <w:left w:w="75" w:type="dxa"/>
              <w:bottom w:w="30" w:type="dxa"/>
              <w:right w:w="67" w:type="dxa"/>
            </w:tcMar>
            <w:vAlign w:val="center"/>
          </w:tcPr>
          <w:p w14:paraId="6850E30B">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单价</w:t>
            </w:r>
          </w:p>
          <w:p w14:paraId="10736D5D">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（元）</w:t>
            </w:r>
          </w:p>
        </w:tc>
        <w:tc>
          <w:tcPr>
            <w:tcW w:w="1571" w:type="dxa"/>
            <w:tcBorders>
              <w:tl2br w:val="nil"/>
              <w:tr2bl w:val="nil"/>
            </w:tcBorders>
            <w:tcMar>
              <w:top w:w="37" w:type="dxa"/>
              <w:left w:w="75" w:type="dxa"/>
              <w:bottom w:w="30" w:type="dxa"/>
              <w:right w:w="67" w:type="dxa"/>
            </w:tcMar>
            <w:vAlign w:val="center"/>
          </w:tcPr>
          <w:p w14:paraId="0EA9CBA5">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金额</w:t>
            </w:r>
          </w:p>
          <w:p w14:paraId="0F2C573E">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（元）</w:t>
            </w:r>
          </w:p>
        </w:tc>
      </w:tr>
      <w:tr w14:paraId="01FEAA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8" w:hRule="atLeast"/>
        </w:trPr>
        <w:tc>
          <w:tcPr>
            <w:tcW w:w="800" w:type="dxa"/>
            <w:tcBorders>
              <w:tl2br w:val="nil"/>
              <w:tr2bl w:val="nil"/>
            </w:tcBorders>
            <w:tcMar>
              <w:top w:w="45" w:type="dxa"/>
              <w:left w:w="67" w:type="dxa"/>
              <w:bottom w:w="37" w:type="dxa"/>
              <w:right w:w="67" w:type="dxa"/>
            </w:tcMar>
            <w:vAlign w:val="center"/>
          </w:tcPr>
          <w:p w14:paraId="024687D5">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c>
          <w:tcPr>
            <w:tcW w:w="2526" w:type="dxa"/>
            <w:tcBorders>
              <w:tl2br w:val="nil"/>
              <w:tr2bl w:val="nil"/>
            </w:tcBorders>
            <w:tcMar>
              <w:top w:w="45" w:type="dxa"/>
              <w:left w:w="75" w:type="dxa"/>
              <w:bottom w:w="37" w:type="dxa"/>
              <w:right w:w="67" w:type="dxa"/>
            </w:tcMar>
            <w:vAlign w:val="center"/>
          </w:tcPr>
          <w:p w14:paraId="208DA726">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c>
          <w:tcPr>
            <w:tcW w:w="912" w:type="dxa"/>
            <w:tcBorders>
              <w:tl2br w:val="nil"/>
              <w:tr2bl w:val="nil"/>
            </w:tcBorders>
            <w:tcMar>
              <w:top w:w="45" w:type="dxa"/>
              <w:left w:w="75" w:type="dxa"/>
              <w:bottom w:w="37" w:type="dxa"/>
              <w:right w:w="67" w:type="dxa"/>
            </w:tcMar>
            <w:vAlign w:val="center"/>
          </w:tcPr>
          <w:p w14:paraId="17D08E17">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c>
          <w:tcPr>
            <w:tcW w:w="969" w:type="dxa"/>
            <w:tcBorders>
              <w:tl2br w:val="nil"/>
              <w:tr2bl w:val="nil"/>
            </w:tcBorders>
            <w:tcMar>
              <w:top w:w="45" w:type="dxa"/>
              <w:left w:w="75" w:type="dxa"/>
              <w:bottom w:w="37" w:type="dxa"/>
              <w:right w:w="67" w:type="dxa"/>
            </w:tcMar>
            <w:vAlign w:val="center"/>
          </w:tcPr>
          <w:p w14:paraId="51883868">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c>
          <w:tcPr>
            <w:tcW w:w="808" w:type="dxa"/>
            <w:tcBorders>
              <w:tl2br w:val="nil"/>
              <w:tr2bl w:val="nil"/>
            </w:tcBorders>
            <w:tcMar>
              <w:top w:w="45" w:type="dxa"/>
              <w:left w:w="75" w:type="dxa"/>
              <w:bottom w:w="37" w:type="dxa"/>
              <w:right w:w="67" w:type="dxa"/>
            </w:tcMar>
            <w:vAlign w:val="center"/>
          </w:tcPr>
          <w:p w14:paraId="2C46498A">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c>
          <w:tcPr>
            <w:tcW w:w="911" w:type="dxa"/>
            <w:tcBorders>
              <w:tl2br w:val="nil"/>
              <w:tr2bl w:val="nil"/>
            </w:tcBorders>
            <w:tcMar>
              <w:top w:w="45" w:type="dxa"/>
              <w:left w:w="75" w:type="dxa"/>
              <w:bottom w:w="37" w:type="dxa"/>
              <w:right w:w="67" w:type="dxa"/>
            </w:tcMar>
            <w:vAlign w:val="center"/>
          </w:tcPr>
          <w:p w14:paraId="49EA152E">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c>
          <w:tcPr>
            <w:tcW w:w="1571" w:type="dxa"/>
            <w:tcBorders>
              <w:tl2br w:val="nil"/>
              <w:tr2bl w:val="nil"/>
            </w:tcBorders>
            <w:tcMar>
              <w:top w:w="45" w:type="dxa"/>
              <w:left w:w="75" w:type="dxa"/>
              <w:bottom w:w="37" w:type="dxa"/>
              <w:right w:w="67" w:type="dxa"/>
            </w:tcMar>
            <w:vAlign w:val="center"/>
          </w:tcPr>
          <w:p w14:paraId="43B0725C">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 xml:space="preserve"> </w:t>
            </w:r>
          </w:p>
        </w:tc>
      </w:tr>
      <w:tr w14:paraId="5A57A5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6" w:hRule="atLeast"/>
        </w:trPr>
        <w:tc>
          <w:tcPr>
            <w:tcW w:w="6926" w:type="dxa"/>
            <w:gridSpan w:val="6"/>
            <w:tcBorders>
              <w:tl2br w:val="nil"/>
              <w:tr2bl w:val="nil"/>
            </w:tcBorders>
            <w:tcMar>
              <w:top w:w="45" w:type="dxa"/>
              <w:left w:w="67" w:type="dxa"/>
              <w:bottom w:w="37" w:type="dxa"/>
              <w:right w:w="67" w:type="dxa"/>
            </w:tcMar>
            <w:vAlign w:val="center"/>
          </w:tcPr>
          <w:p w14:paraId="34FA4DAE">
            <w:pPr>
              <w:pStyle w:val="19"/>
              <w:spacing w:before="150" w:after="150" w:line="240" w:lineRule="auto"/>
              <w:ind w:left="0" w:right="0"/>
              <w:jc w:val="center"/>
              <w:rPr>
                <w:color w:val="auto"/>
                <w:sz w:val="21"/>
                <w:szCs w:val="21"/>
                <w:highlight w:val="none"/>
              </w:rPr>
            </w:pPr>
            <w:r>
              <w:rPr>
                <w:rFonts w:ascii="宋体" w:hAnsi="宋体" w:eastAsia="宋体" w:cs="宋体"/>
                <w:color w:val="auto"/>
                <w:sz w:val="21"/>
                <w:szCs w:val="21"/>
                <w:highlight w:val="none"/>
              </w:rPr>
              <w:t>合计：人民币大写：**元整</w:t>
            </w:r>
          </w:p>
        </w:tc>
        <w:tc>
          <w:tcPr>
            <w:tcW w:w="1571" w:type="dxa"/>
            <w:tcBorders>
              <w:tl2br w:val="nil"/>
              <w:tr2bl w:val="nil"/>
            </w:tcBorders>
            <w:tcMar>
              <w:top w:w="45" w:type="dxa"/>
              <w:left w:w="75" w:type="dxa"/>
              <w:bottom w:w="37" w:type="dxa"/>
              <w:right w:w="67" w:type="dxa"/>
            </w:tcMar>
            <w:vAlign w:val="center"/>
          </w:tcPr>
          <w:p w14:paraId="680C87E2">
            <w:pPr>
              <w:pStyle w:val="19"/>
              <w:spacing w:before="0" w:after="0" w:line="240" w:lineRule="auto"/>
              <w:ind w:left="0" w:right="0"/>
              <w:jc w:val="center"/>
              <w:rPr>
                <w:color w:val="auto"/>
                <w:sz w:val="21"/>
                <w:szCs w:val="21"/>
                <w:highlight w:val="none"/>
              </w:rPr>
            </w:pPr>
            <w:r>
              <w:rPr>
                <w:rFonts w:ascii="宋体" w:hAnsi="宋体" w:eastAsia="宋体" w:cs="宋体"/>
                <w:color w:val="auto"/>
                <w:sz w:val="21"/>
                <w:szCs w:val="21"/>
                <w:highlight w:val="none"/>
              </w:rPr>
              <w:t>￥：**</w:t>
            </w:r>
          </w:p>
        </w:tc>
      </w:tr>
    </w:tbl>
    <w:p w14:paraId="6F3B98AD">
      <w:pPr>
        <w:pStyle w:val="19"/>
        <w:spacing w:before="0" w:after="0" w:line="240" w:lineRule="auto"/>
        <w:ind w:left="0" w:right="0"/>
        <w:jc w:val="both"/>
        <w:rPr>
          <w:color w:val="auto"/>
          <w:sz w:val="21"/>
          <w:szCs w:val="21"/>
          <w:highlight w:val="none"/>
        </w:rPr>
      </w:pPr>
      <w:r>
        <w:rPr>
          <w:rFonts w:ascii="仿宋_GB2312" w:hAnsi="仿宋_GB2312" w:eastAsia="仿宋_GB2312" w:cs="仿宋_GB2312"/>
          <w:color w:val="auto"/>
          <w:sz w:val="21"/>
          <w:szCs w:val="21"/>
          <w:highlight w:val="none"/>
        </w:rPr>
        <w:t xml:space="preserve"> </w:t>
      </w:r>
    </w:p>
    <w:p w14:paraId="2F91E256">
      <w:pPr>
        <w:pStyle w:val="19"/>
        <w:spacing w:before="0" w:after="0" w:line="240" w:lineRule="auto"/>
        <w:ind w:left="0" w:right="0" w:firstLine="400"/>
        <w:jc w:val="both"/>
        <w:rPr>
          <w:color w:val="auto"/>
          <w:sz w:val="21"/>
          <w:szCs w:val="21"/>
          <w:highlight w:val="none"/>
        </w:rPr>
      </w:pPr>
      <w:r>
        <w:rPr>
          <w:rFonts w:ascii="宋体" w:hAnsi="宋体" w:eastAsia="宋体" w:cs="宋体"/>
          <w:color w:val="auto"/>
          <w:sz w:val="21"/>
          <w:szCs w:val="21"/>
          <w:highlight w:val="none"/>
        </w:rPr>
        <w:t>合同总额包括</w:t>
      </w:r>
      <w:r>
        <w:rPr>
          <w:rFonts w:hint="eastAsia" w:ascii="宋体" w:hAnsi="宋体" w:cs="宋体"/>
          <w:color w:val="auto"/>
          <w:sz w:val="21"/>
          <w:szCs w:val="21"/>
          <w:highlight w:val="none"/>
          <w:u w:val="single"/>
          <w:lang w:val="en-US" w:eastAsia="zh-CN"/>
        </w:rPr>
        <w:t xml:space="preserve">                               </w:t>
      </w:r>
      <w:r>
        <w:rPr>
          <w:rFonts w:ascii="宋体" w:hAnsi="宋体" w:eastAsia="宋体" w:cs="宋体"/>
          <w:color w:val="auto"/>
          <w:sz w:val="21"/>
          <w:szCs w:val="21"/>
          <w:highlight w:val="none"/>
        </w:rPr>
        <w:t>。</w:t>
      </w:r>
    </w:p>
    <w:p w14:paraId="71E258D6">
      <w:pPr>
        <w:pStyle w:val="19"/>
        <w:spacing w:before="0" w:after="0" w:line="240" w:lineRule="auto"/>
        <w:ind w:left="0" w:right="0" w:firstLine="400"/>
        <w:jc w:val="both"/>
        <w:rPr>
          <w:color w:val="auto"/>
          <w:sz w:val="21"/>
          <w:szCs w:val="21"/>
          <w:highlight w:val="none"/>
        </w:rPr>
      </w:pPr>
      <w:r>
        <w:rPr>
          <w:rFonts w:ascii="宋体" w:hAnsi="宋体" w:eastAsia="宋体" w:cs="宋体"/>
          <w:color w:val="auto"/>
          <w:sz w:val="21"/>
          <w:szCs w:val="21"/>
          <w:highlight w:val="none"/>
        </w:rPr>
        <w:t>注：货物名称内容必须与投标文件中货物名称内容一致。</w:t>
      </w:r>
    </w:p>
    <w:p w14:paraId="35DC12CB">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二、合同金额</w:t>
      </w:r>
    </w:p>
    <w:p w14:paraId="712C8192">
      <w:pPr>
        <w:pStyle w:val="19"/>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合同金额为（大写）：_________________元（￥_______________元）人民币。</w:t>
      </w:r>
    </w:p>
    <w:p w14:paraId="2DEC9AC2">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三、设备要求</w:t>
      </w:r>
    </w:p>
    <w:p w14:paraId="55F7FC7C">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四、交货期、交货方式及交货地点</w:t>
      </w:r>
    </w:p>
    <w:p w14:paraId="6FA67876">
      <w:pPr>
        <w:pStyle w:val="19"/>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1.交货期：</w:t>
      </w:r>
    </w:p>
    <w:p w14:paraId="6C0DD897">
      <w:pPr>
        <w:pStyle w:val="19"/>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2.交货方式：</w:t>
      </w:r>
    </w:p>
    <w:p w14:paraId="47E0CF4C">
      <w:pPr>
        <w:pStyle w:val="19"/>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3.交货地点：</w:t>
      </w:r>
    </w:p>
    <w:p w14:paraId="69B73DAF">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五、付款方式</w:t>
      </w:r>
    </w:p>
    <w:p w14:paraId="547835E3">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六、质保期及售后服务要求</w:t>
      </w:r>
    </w:p>
    <w:p w14:paraId="7156B7B8">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七、安装与调试</w:t>
      </w:r>
    </w:p>
    <w:p w14:paraId="3E082281">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八、验收：</w:t>
      </w:r>
    </w:p>
    <w:p w14:paraId="04B1953B">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九、违约责任与赔偿损失</w:t>
      </w:r>
    </w:p>
    <w:p w14:paraId="258A54E2">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rFonts w:ascii="宋体" w:hAnsi="宋体" w:eastAsia="宋体" w:cs="宋体"/>
          <w:color w:val="auto"/>
          <w:sz w:val="21"/>
          <w:szCs w:val="21"/>
          <w:highlight w:val="none"/>
        </w:rPr>
      </w:pPr>
      <w:r>
        <w:rPr>
          <w:rFonts w:ascii="宋体" w:hAnsi="宋体" w:eastAsia="宋体" w:cs="宋体"/>
          <w:b/>
          <w:color w:val="auto"/>
          <w:sz w:val="21"/>
          <w:szCs w:val="21"/>
          <w:highlight w:val="none"/>
        </w:rPr>
        <w:t>十、争议的解决</w:t>
      </w:r>
      <w:r>
        <w:rPr>
          <w:rFonts w:ascii="宋体" w:hAnsi="宋体" w:eastAsia="宋体" w:cs="宋体"/>
          <w:color w:val="auto"/>
          <w:sz w:val="21"/>
          <w:szCs w:val="21"/>
          <w:highlight w:val="none"/>
        </w:rPr>
        <w:t xml:space="preserve">   </w:t>
      </w:r>
    </w:p>
    <w:p w14:paraId="44FE7E7F">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合同执行过程中发生的任何争议，如双方不能通过友好协商解决，按相关法律法规处理。</w:t>
      </w:r>
    </w:p>
    <w:p w14:paraId="45AAF3C2">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十一、不可抗力</w:t>
      </w:r>
    </w:p>
    <w:p w14:paraId="547148F1">
      <w:pPr>
        <w:pStyle w:val="19"/>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24CA9195">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十二、税费</w:t>
      </w:r>
    </w:p>
    <w:p w14:paraId="5EC0D78B">
      <w:pPr>
        <w:pStyle w:val="19"/>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1.在中国境内、外发生的与本合同执行有关的一切税费均由乙方负担。</w:t>
      </w:r>
    </w:p>
    <w:p w14:paraId="4B0545D6">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十三、</w:t>
      </w:r>
      <w:r>
        <w:rPr>
          <w:rFonts w:ascii="&quot;times new roman&quot;" w:hAnsi="&quot;times new roman&quot;" w:eastAsia="&quot;times new roman&quot;" w:cs="&quot;times new roman&quot;"/>
          <w:color w:val="auto"/>
          <w:sz w:val="21"/>
          <w:szCs w:val="21"/>
          <w:highlight w:val="none"/>
        </w:rPr>
        <w:t xml:space="preserve"> </w:t>
      </w:r>
      <w:r>
        <w:rPr>
          <w:rFonts w:ascii="宋体" w:hAnsi="宋体" w:eastAsia="宋体" w:cs="宋体"/>
          <w:b/>
          <w:color w:val="auto"/>
          <w:sz w:val="21"/>
          <w:szCs w:val="21"/>
          <w:highlight w:val="none"/>
        </w:rPr>
        <w:t>其它</w:t>
      </w:r>
    </w:p>
    <w:p w14:paraId="5D3F4A06">
      <w:pPr>
        <w:pStyle w:val="19"/>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1.本合同所有附件、</w:t>
      </w:r>
      <w:r>
        <w:rPr>
          <w:rFonts w:hint="eastAsia" w:ascii="宋体" w:hAnsi="宋体" w:eastAsia="宋体" w:cs="宋体"/>
          <w:color w:val="auto"/>
          <w:sz w:val="21"/>
          <w:szCs w:val="21"/>
          <w:highlight w:val="none"/>
          <w:lang w:eastAsia="zh-CN"/>
        </w:rPr>
        <w:t>磋商文件</w:t>
      </w:r>
      <w:r>
        <w:rPr>
          <w:rFonts w:ascii="宋体" w:hAnsi="宋体" w:eastAsia="宋体" w:cs="宋体"/>
          <w:color w:val="auto"/>
          <w:sz w:val="21"/>
          <w:szCs w:val="21"/>
          <w:highlight w:val="none"/>
        </w:rPr>
        <w:t>、投标文件、中标通知书均为合同的有效组成部分，与本合同具有同等法律效力。</w:t>
      </w:r>
    </w:p>
    <w:p w14:paraId="14ABFD12">
      <w:pPr>
        <w:pStyle w:val="19"/>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2.在执行本合同的过程中，所有经双方签署确认的文件（包括会议纪要、补充协议、往来信函）即成为本合同的有效组成部分。</w:t>
      </w:r>
    </w:p>
    <w:p w14:paraId="77381CC1">
      <w:pPr>
        <w:pStyle w:val="19"/>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3.如一方地址、电话、传真号码有变更，应在变更当日内书面通知对方，否则，应承担相应责任。</w:t>
      </w:r>
    </w:p>
    <w:p w14:paraId="44E03229">
      <w:pPr>
        <w:pStyle w:val="19"/>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4.除甲方事先书面同意外，乙方不得部分或全部转让其应履行的合同项下的义务。</w:t>
      </w:r>
    </w:p>
    <w:p w14:paraId="7BA44CBF">
      <w:pPr>
        <w:pStyle w:val="19"/>
        <w:keepNext w:val="0"/>
        <w:keepLines w:val="0"/>
        <w:pageBreakBefore w:val="0"/>
        <w:widowControl/>
        <w:kinsoku/>
        <w:wordWrap/>
        <w:overflowPunct/>
        <w:topLinePunct w:val="0"/>
        <w:autoSpaceDE/>
        <w:autoSpaceDN/>
        <w:bidi w:val="0"/>
        <w:adjustRightInd/>
        <w:snapToGrid/>
        <w:spacing w:before="0" w:after="0" w:line="240" w:lineRule="auto"/>
        <w:ind w:right="0" w:firstLine="422" w:firstLineChars="200"/>
        <w:jc w:val="both"/>
        <w:textAlignment w:val="auto"/>
        <w:rPr>
          <w:color w:val="auto"/>
          <w:sz w:val="21"/>
          <w:szCs w:val="21"/>
          <w:highlight w:val="none"/>
        </w:rPr>
      </w:pPr>
      <w:r>
        <w:rPr>
          <w:rFonts w:ascii="宋体" w:hAnsi="宋体" w:eastAsia="宋体" w:cs="宋体"/>
          <w:b/>
          <w:color w:val="auto"/>
          <w:sz w:val="21"/>
          <w:szCs w:val="21"/>
          <w:highlight w:val="none"/>
        </w:rPr>
        <w:t>十四、合同生效</w:t>
      </w:r>
    </w:p>
    <w:p w14:paraId="76ABB75E">
      <w:pPr>
        <w:pStyle w:val="19"/>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1.本合同在甲乙双方法人代表或其授权代表签字盖章后生效。</w:t>
      </w:r>
    </w:p>
    <w:p w14:paraId="774BEB3C">
      <w:pPr>
        <w:pStyle w:val="19"/>
        <w:keepNext w:val="0"/>
        <w:keepLines w:val="0"/>
        <w:pageBreakBefore w:val="0"/>
        <w:widowControl/>
        <w:kinsoku/>
        <w:wordWrap/>
        <w:overflowPunct/>
        <w:topLinePunct w:val="0"/>
        <w:autoSpaceDE/>
        <w:autoSpaceDN/>
        <w:bidi w:val="0"/>
        <w:adjustRightInd/>
        <w:snapToGrid/>
        <w:spacing w:before="0" w:after="0" w:line="240" w:lineRule="auto"/>
        <w:ind w:left="0" w:right="0" w:firstLine="420" w:firstLineChars="200"/>
        <w:jc w:val="both"/>
        <w:textAlignment w:val="auto"/>
        <w:rPr>
          <w:color w:val="auto"/>
          <w:sz w:val="21"/>
          <w:szCs w:val="21"/>
          <w:highlight w:val="none"/>
        </w:rPr>
      </w:pPr>
      <w:r>
        <w:rPr>
          <w:rFonts w:ascii="宋体" w:hAnsi="宋体" w:eastAsia="宋体" w:cs="宋体"/>
          <w:color w:val="auto"/>
          <w:sz w:val="21"/>
          <w:szCs w:val="21"/>
          <w:highlight w:val="none"/>
        </w:rPr>
        <w:t>2.合同一式</w:t>
      </w:r>
      <w:r>
        <w:rPr>
          <w:rFonts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rPr>
        <w:t>份。</w:t>
      </w:r>
    </w:p>
    <w:p w14:paraId="508CE0E6">
      <w:pPr>
        <w:pStyle w:val="19"/>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 xml:space="preserve"> </w:t>
      </w:r>
    </w:p>
    <w:p w14:paraId="3F743C5C">
      <w:pPr>
        <w:pStyle w:val="19"/>
        <w:spacing w:before="0" w:after="0" w:line="240" w:lineRule="auto"/>
        <w:ind w:left="0" w:right="0"/>
        <w:jc w:val="both"/>
        <w:rPr>
          <w:color w:val="auto"/>
          <w:sz w:val="21"/>
          <w:szCs w:val="21"/>
          <w:highlight w:val="none"/>
        </w:rPr>
      </w:pPr>
      <w:r>
        <w:rPr>
          <w:rFonts w:ascii="宋体" w:hAnsi="宋体" w:eastAsia="宋体" w:cs="宋体"/>
          <w:b/>
          <w:color w:val="auto"/>
          <w:sz w:val="21"/>
          <w:szCs w:val="21"/>
          <w:highlight w:val="none"/>
        </w:rPr>
        <w:t>甲方（盖章）：乙方（盖章）：</w:t>
      </w:r>
    </w:p>
    <w:p w14:paraId="7C940FC5">
      <w:pPr>
        <w:pStyle w:val="19"/>
        <w:spacing w:before="0" w:after="0" w:line="240" w:lineRule="auto"/>
        <w:ind w:left="0" w:right="0"/>
        <w:jc w:val="both"/>
        <w:rPr>
          <w:color w:val="auto"/>
          <w:sz w:val="21"/>
          <w:szCs w:val="21"/>
          <w:highlight w:val="none"/>
        </w:rPr>
      </w:pPr>
      <w:r>
        <w:rPr>
          <w:rFonts w:ascii="宋体" w:hAnsi="宋体" w:eastAsia="宋体" w:cs="宋体"/>
          <w:b/>
          <w:color w:val="auto"/>
          <w:sz w:val="21"/>
          <w:szCs w:val="21"/>
          <w:highlight w:val="none"/>
        </w:rPr>
        <w:t>代表：代表：</w:t>
      </w:r>
    </w:p>
    <w:p w14:paraId="67C4ED2B">
      <w:pPr>
        <w:pStyle w:val="19"/>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签订地点：</w:t>
      </w:r>
    </w:p>
    <w:p w14:paraId="3D320F97">
      <w:pPr>
        <w:pStyle w:val="19"/>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签订日期：　　　年　　月　　日签订日期：　　　年　　月　　日</w:t>
      </w:r>
    </w:p>
    <w:p w14:paraId="09CDE889">
      <w:pPr>
        <w:pStyle w:val="19"/>
        <w:spacing w:before="0" w:after="0" w:line="240" w:lineRule="auto"/>
        <w:ind w:left="0" w:right="0"/>
        <w:jc w:val="both"/>
        <w:rPr>
          <w:color w:val="auto"/>
          <w:sz w:val="21"/>
          <w:szCs w:val="21"/>
          <w:highlight w:val="none"/>
        </w:rPr>
      </w:pPr>
      <w:r>
        <w:rPr>
          <w:rFonts w:ascii="宋体" w:hAnsi="宋体" w:eastAsia="宋体" w:cs="宋体"/>
          <w:color w:val="auto"/>
          <w:sz w:val="21"/>
          <w:szCs w:val="21"/>
          <w:highlight w:val="none"/>
        </w:rPr>
        <w:t>开户名称：</w:t>
      </w:r>
    </w:p>
    <w:p w14:paraId="5060A822">
      <w:pPr>
        <w:pStyle w:val="19"/>
        <w:spacing w:before="0" w:after="0" w:line="240" w:lineRule="auto"/>
        <w:ind w:left="0" w:right="0"/>
        <w:jc w:val="both"/>
        <w:rPr>
          <w:color w:val="auto"/>
          <w:sz w:val="21"/>
          <w:szCs w:val="21"/>
          <w:highlight w:val="none"/>
        </w:rPr>
      </w:pPr>
      <w:r>
        <w:rPr>
          <w:rFonts w:hint="eastAsia" w:ascii="宋体" w:hAnsi="宋体" w:eastAsia="宋体" w:cs="宋体"/>
          <w:color w:val="auto"/>
          <w:sz w:val="21"/>
          <w:szCs w:val="21"/>
          <w:highlight w:val="none"/>
          <w:lang w:eastAsia="zh-CN"/>
        </w:rPr>
        <w:t>银行账号</w:t>
      </w:r>
      <w:r>
        <w:rPr>
          <w:rFonts w:ascii="宋体" w:hAnsi="宋体" w:eastAsia="宋体" w:cs="宋体"/>
          <w:color w:val="auto"/>
          <w:sz w:val="21"/>
          <w:szCs w:val="21"/>
          <w:highlight w:val="none"/>
        </w:rPr>
        <w:t>：</w:t>
      </w:r>
    </w:p>
    <w:p w14:paraId="3BEC47DF">
      <w:pPr>
        <w:pStyle w:val="19"/>
        <w:spacing w:before="0" w:after="0" w:line="240" w:lineRule="auto"/>
        <w:ind w:left="0" w:right="0"/>
        <w:jc w:val="both"/>
        <w:rPr>
          <w:rFonts w:hint="eastAsia" w:ascii="宋体" w:hAnsi="宋体" w:eastAsia="宋体" w:cs="宋体"/>
          <w:color w:val="auto"/>
          <w:highlight w:val="none"/>
        </w:rPr>
      </w:pPr>
      <w:r>
        <w:rPr>
          <w:rFonts w:ascii="宋体" w:hAnsi="宋体" w:eastAsia="宋体" w:cs="宋体"/>
          <w:color w:val="auto"/>
          <w:sz w:val="21"/>
          <w:szCs w:val="21"/>
          <w:highlight w:val="none"/>
        </w:rPr>
        <w:t>开 户 行：</w:t>
      </w:r>
    </w:p>
    <w:p w14:paraId="582AA7BD">
      <w:pPr>
        <w:rPr>
          <w:b/>
          <w:color w:val="auto"/>
          <w:sz w:val="36"/>
          <w:highlight w:val="none"/>
        </w:rPr>
      </w:pPr>
    </w:p>
    <w:p w14:paraId="5E1E04E5">
      <w:pPr>
        <w:rPr>
          <w:b/>
          <w:color w:val="auto"/>
          <w:sz w:val="36"/>
          <w:highlight w:val="none"/>
        </w:rPr>
      </w:pPr>
      <w:r>
        <w:rPr>
          <w:b/>
          <w:color w:val="auto"/>
          <w:sz w:val="36"/>
          <w:highlight w:val="none"/>
        </w:rPr>
        <w:br w:type="page"/>
      </w:r>
    </w:p>
    <w:p w14:paraId="44E267A9">
      <w:pPr>
        <w:pStyle w:val="19"/>
        <w:jc w:val="center"/>
        <w:outlineLvl w:val="1"/>
        <w:rPr>
          <w:rFonts w:hint="default"/>
          <w:color w:val="auto"/>
          <w:highlight w:val="none"/>
        </w:rPr>
      </w:pPr>
      <w:r>
        <w:rPr>
          <w:b/>
          <w:color w:val="auto"/>
          <w:sz w:val="36"/>
          <w:highlight w:val="none"/>
        </w:rPr>
        <w:t>第六章 响应文件格式与要求</w:t>
      </w:r>
    </w:p>
    <w:p w14:paraId="7E68D9C9">
      <w:pPr>
        <w:pStyle w:val="19"/>
        <w:jc w:val="center"/>
        <w:outlineLvl w:val="0"/>
        <w:rPr>
          <w:rFonts w:hint="default"/>
          <w:b/>
          <w:color w:val="auto"/>
          <w:sz w:val="48"/>
          <w:highlight w:val="none"/>
        </w:rPr>
      </w:pPr>
    </w:p>
    <w:p w14:paraId="5D13EC78">
      <w:pPr>
        <w:pStyle w:val="19"/>
        <w:jc w:val="center"/>
        <w:outlineLvl w:val="0"/>
        <w:rPr>
          <w:rFonts w:hint="default"/>
          <w:b/>
          <w:color w:val="auto"/>
          <w:sz w:val="48"/>
          <w:highlight w:val="none"/>
        </w:rPr>
      </w:pPr>
    </w:p>
    <w:p w14:paraId="63673B6C">
      <w:pPr>
        <w:pStyle w:val="19"/>
        <w:jc w:val="center"/>
        <w:outlineLvl w:val="0"/>
        <w:rPr>
          <w:rFonts w:hint="default"/>
          <w:b/>
          <w:color w:val="auto"/>
          <w:sz w:val="48"/>
          <w:highlight w:val="none"/>
        </w:rPr>
      </w:pPr>
    </w:p>
    <w:p w14:paraId="58461102">
      <w:pPr>
        <w:pStyle w:val="19"/>
        <w:jc w:val="center"/>
        <w:outlineLvl w:val="0"/>
        <w:rPr>
          <w:rFonts w:hint="default"/>
          <w:b/>
          <w:color w:val="auto"/>
          <w:sz w:val="48"/>
          <w:highlight w:val="none"/>
        </w:rPr>
      </w:pPr>
    </w:p>
    <w:p w14:paraId="42D2EAD8">
      <w:pPr>
        <w:pStyle w:val="19"/>
        <w:jc w:val="center"/>
        <w:outlineLvl w:val="0"/>
        <w:rPr>
          <w:rFonts w:hint="default"/>
          <w:b/>
          <w:color w:val="auto"/>
          <w:sz w:val="48"/>
          <w:highlight w:val="none"/>
        </w:rPr>
      </w:pPr>
    </w:p>
    <w:p w14:paraId="7703C5B2">
      <w:pPr>
        <w:pStyle w:val="19"/>
        <w:jc w:val="center"/>
        <w:outlineLvl w:val="0"/>
        <w:rPr>
          <w:rFonts w:hint="default"/>
          <w:color w:val="auto"/>
          <w:highlight w:val="none"/>
        </w:rPr>
      </w:pPr>
      <w:r>
        <w:rPr>
          <w:b/>
          <w:color w:val="auto"/>
          <w:sz w:val="48"/>
          <w:highlight w:val="none"/>
        </w:rPr>
        <w:t>（项目名称）</w:t>
      </w:r>
    </w:p>
    <w:p w14:paraId="210692E3">
      <w:pPr>
        <w:pStyle w:val="19"/>
        <w:jc w:val="center"/>
        <w:outlineLvl w:val="0"/>
        <w:rPr>
          <w:rFonts w:hint="default"/>
          <w:color w:val="auto"/>
          <w:highlight w:val="none"/>
        </w:rPr>
      </w:pPr>
      <w:r>
        <w:rPr>
          <w:b/>
          <w:color w:val="auto"/>
          <w:sz w:val="48"/>
          <w:highlight w:val="none"/>
        </w:rPr>
        <w:t xml:space="preserve"> 响应文件</w:t>
      </w:r>
    </w:p>
    <w:p w14:paraId="3D9886D1">
      <w:pPr>
        <w:pStyle w:val="19"/>
        <w:jc w:val="center"/>
        <w:outlineLvl w:val="3"/>
        <w:rPr>
          <w:rFonts w:hint="default"/>
          <w:color w:val="auto"/>
          <w:highlight w:val="none"/>
        </w:rPr>
      </w:pPr>
      <w:r>
        <w:rPr>
          <w:b/>
          <w:color w:val="auto"/>
          <w:sz w:val="24"/>
          <w:highlight w:val="none"/>
        </w:rPr>
        <w:t xml:space="preserve"> （正本/副本）</w:t>
      </w:r>
    </w:p>
    <w:p w14:paraId="1213BDC6">
      <w:pPr>
        <w:pStyle w:val="19"/>
        <w:outlineLvl w:val="3"/>
        <w:rPr>
          <w:rFonts w:hint="default"/>
          <w:color w:val="auto"/>
          <w:highlight w:val="none"/>
        </w:rPr>
      </w:pPr>
    </w:p>
    <w:p w14:paraId="5A0AEA3D">
      <w:pPr>
        <w:pStyle w:val="19"/>
        <w:jc w:val="center"/>
        <w:outlineLvl w:val="3"/>
        <w:rPr>
          <w:rFonts w:hint="default"/>
          <w:b/>
          <w:color w:val="auto"/>
          <w:sz w:val="24"/>
          <w:highlight w:val="none"/>
        </w:rPr>
      </w:pPr>
    </w:p>
    <w:p w14:paraId="0FE501CC">
      <w:pPr>
        <w:pStyle w:val="19"/>
        <w:jc w:val="center"/>
        <w:outlineLvl w:val="3"/>
        <w:rPr>
          <w:rFonts w:hint="default"/>
          <w:b/>
          <w:color w:val="auto"/>
          <w:sz w:val="24"/>
          <w:highlight w:val="none"/>
        </w:rPr>
      </w:pPr>
    </w:p>
    <w:p w14:paraId="21807FEF">
      <w:pPr>
        <w:pStyle w:val="19"/>
        <w:jc w:val="center"/>
        <w:outlineLvl w:val="3"/>
        <w:rPr>
          <w:rFonts w:hint="default"/>
          <w:b/>
          <w:color w:val="auto"/>
          <w:sz w:val="24"/>
          <w:highlight w:val="none"/>
        </w:rPr>
      </w:pPr>
    </w:p>
    <w:p w14:paraId="63F3F2D8">
      <w:pPr>
        <w:pStyle w:val="19"/>
        <w:jc w:val="center"/>
        <w:outlineLvl w:val="3"/>
        <w:rPr>
          <w:rFonts w:hint="default"/>
          <w:b/>
          <w:color w:val="auto"/>
          <w:sz w:val="24"/>
          <w:highlight w:val="none"/>
        </w:rPr>
      </w:pPr>
    </w:p>
    <w:p w14:paraId="6A733764">
      <w:pPr>
        <w:pStyle w:val="19"/>
        <w:jc w:val="center"/>
        <w:outlineLvl w:val="3"/>
        <w:rPr>
          <w:rFonts w:hint="default"/>
          <w:b/>
          <w:color w:val="auto"/>
          <w:sz w:val="24"/>
          <w:highlight w:val="none"/>
        </w:rPr>
      </w:pPr>
    </w:p>
    <w:p w14:paraId="19F6E012">
      <w:pPr>
        <w:pStyle w:val="19"/>
        <w:jc w:val="center"/>
        <w:outlineLvl w:val="3"/>
        <w:rPr>
          <w:rFonts w:hint="default"/>
          <w:b/>
          <w:color w:val="auto"/>
          <w:sz w:val="24"/>
          <w:highlight w:val="none"/>
        </w:rPr>
      </w:pPr>
    </w:p>
    <w:p w14:paraId="05A089E9">
      <w:pPr>
        <w:pStyle w:val="19"/>
        <w:jc w:val="center"/>
        <w:outlineLvl w:val="3"/>
        <w:rPr>
          <w:rFonts w:hint="default"/>
          <w:b/>
          <w:color w:val="auto"/>
          <w:sz w:val="24"/>
          <w:highlight w:val="none"/>
        </w:rPr>
      </w:pPr>
    </w:p>
    <w:p w14:paraId="26DEC46F">
      <w:pPr>
        <w:pStyle w:val="19"/>
        <w:jc w:val="center"/>
        <w:outlineLvl w:val="3"/>
        <w:rPr>
          <w:rFonts w:hint="eastAsia" w:eastAsiaTheme="minorEastAsia"/>
          <w:color w:val="auto"/>
          <w:highlight w:val="none"/>
          <w:lang w:eastAsia="zh-CN"/>
        </w:rPr>
      </w:pPr>
      <w:r>
        <w:rPr>
          <w:b/>
          <w:color w:val="auto"/>
          <w:sz w:val="24"/>
          <w:highlight w:val="none"/>
        </w:rPr>
        <w:t>采购项目编号：</w:t>
      </w:r>
      <w:r>
        <w:rPr>
          <w:rFonts w:hint="eastAsia"/>
          <w:b/>
          <w:color w:val="auto"/>
          <w:sz w:val="24"/>
          <w:highlight w:val="none"/>
          <w:lang w:eastAsia="zh-CN"/>
        </w:rPr>
        <w:t>HZLT2026ZK01007</w:t>
      </w:r>
    </w:p>
    <w:p w14:paraId="546D5817">
      <w:pPr>
        <w:pStyle w:val="19"/>
        <w:jc w:val="center"/>
        <w:outlineLvl w:val="3"/>
        <w:rPr>
          <w:rFonts w:hint="default"/>
          <w:color w:val="auto"/>
          <w:highlight w:val="none"/>
        </w:rPr>
      </w:pPr>
      <w:r>
        <w:rPr>
          <w:b/>
          <w:color w:val="auto"/>
          <w:sz w:val="24"/>
          <w:highlight w:val="none"/>
        </w:rPr>
        <w:t>所响应采购包：第 包</w:t>
      </w:r>
    </w:p>
    <w:p w14:paraId="3C5594FF">
      <w:pPr>
        <w:pStyle w:val="19"/>
        <w:jc w:val="center"/>
        <w:outlineLvl w:val="3"/>
        <w:rPr>
          <w:rFonts w:hint="default"/>
          <w:color w:val="auto"/>
          <w:highlight w:val="none"/>
        </w:rPr>
      </w:pPr>
      <w:r>
        <w:rPr>
          <w:b/>
          <w:color w:val="auto"/>
          <w:sz w:val="24"/>
          <w:highlight w:val="none"/>
        </w:rPr>
        <w:t>（供应商名称）</w:t>
      </w:r>
    </w:p>
    <w:p w14:paraId="4B327C50">
      <w:pPr>
        <w:pStyle w:val="19"/>
        <w:jc w:val="center"/>
        <w:outlineLvl w:val="3"/>
        <w:rPr>
          <w:rFonts w:hint="default"/>
          <w:color w:val="auto"/>
          <w:highlight w:val="none"/>
        </w:rPr>
      </w:pPr>
      <w:r>
        <w:rPr>
          <w:b/>
          <w:color w:val="auto"/>
          <w:sz w:val="24"/>
          <w:highlight w:val="none"/>
        </w:rPr>
        <w:t xml:space="preserve"> 年 月 日</w:t>
      </w:r>
    </w:p>
    <w:p w14:paraId="71EB2A1B">
      <w:pPr>
        <w:pStyle w:val="19"/>
        <w:ind w:firstLine="480"/>
        <w:rPr>
          <w:rFonts w:hint="default"/>
          <w:color w:val="auto"/>
          <w:highlight w:val="none"/>
        </w:rPr>
      </w:pPr>
      <w:r>
        <w:rPr>
          <w:color w:val="auto"/>
          <w:highlight w:val="none"/>
        </w:rPr>
        <w:t xml:space="preserve">  </w:t>
      </w:r>
    </w:p>
    <w:p w14:paraId="5C9239FD">
      <w:pPr>
        <w:rPr>
          <w:b/>
          <w:color w:val="auto"/>
          <w:sz w:val="24"/>
          <w:highlight w:val="none"/>
        </w:rPr>
      </w:pPr>
      <w:r>
        <w:rPr>
          <w:b/>
          <w:color w:val="auto"/>
          <w:sz w:val="24"/>
          <w:highlight w:val="none"/>
        </w:rPr>
        <w:br w:type="page"/>
      </w:r>
    </w:p>
    <w:p w14:paraId="17CE8813">
      <w:pPr>
        <w:pStyle w:val="19"/>
        <w:outlineLvl w:val="2"/>
        <w:rPr>
          <w:rFonts w:hint="default"/>
          <w:color w:val="auto"/>
          <w:highlight w:val="none"/>
        </w:rPr>
      </w:pPr>
      <w:r>
        <w:rPr>
          <w:b/>
          <w:color w:val="auto"/>
          <w:sz w:val="28"/>
          <w:highlight w:val="none"/>
        </w:rPr>
        <w:t>格式一：</w:t>
      </w:r>
    </w:p>
    <w:p w14:paraId="7FBBCB52">
      <w:pPr>
        <w:pStyle w:val="19"/>
        <w:jc w:val="center"/>
        <w:outlineLvl w:val="3"/>
        <w:rPr>
          <w:rFonts w:hint="default"/>
          <w:color w:val="auto"/>
          <w:highlight w:val="none"/>
        </w:rPr>
      </w:pPr>
      <w:r>
        <w:rPr>
          <w:b/>
          <w:color w:val="auto"/>
          <w:sz w:val="24"/>
          <w:highlight w:val="none"/>
        </w:rPr>
        <w:t>响 应 承 诺 函</w:t>
      </w:r>
    </w:p>
    <w:p w14:paraId="363BB553">
      <w:pPr>
        <w:pStyle w:val="19"/>
        <w:ind w:firstLine="480"/>
        <w:rPr>
          <w:rFonts w:hint="default"/>
          <w:color w:val="auto"/>
          <w:highlight w:val="none"/>
        </w:rPr>
      </w:pPr>
      <w:r>
        <w:rPr>
          <w:color w:val="auto"/>
          <w:highlight w:val="none"/>
        </w:rPr>
        <w:t xml:space="preserve"> 致：惠州市联拓招标代理有限公司</w:t>
      </w:r>
    </w:p>
    <w:p w14:paraId="3583B91F">
      <w:pPr>
        <w:pStyle w:val="19"/>
        <w:ind w:firstLine="480"/>
        <w:rPr>
          <w:rFonts w:hint="default"/>
          <w:color w:val="auto"/>
          <w:highlight w:val="none"/>
        </w:rPr>
      </w:pPr>
      <w:r>
        <w:rPr>
          <w:color w:val="auto"/>
          <w:highlight w:val="none"/>
        </w:rPr>
        <w:t xml:space="preserve"> 你方组织的</w:t>
      </w:r>
      <w:r>
        <w:rPr>
          <w:color w:val="auto"/>
          <w:highlight w:val="none"/>
          <w:u w:val="single"/>
        </w:rPr>
        <w:t>“</w:t>
      </w:r>
      <w:r>
        <w:rPr>
          <w:rFonts w:hint="eastAsia"/>
          <w:color w:val="auto"/>
          <w:highlight w:val="none"/>
          <w:u w:val="single"/>
          <w:lang w:eastAsia="zh-CN"/>
        </w:rPr>
        <w:t>惠州仲恺高新区仲恺大道富川瑞园人行过道改造项目</w:t>
      </w:r>
      <w:r>
        <w:rPr>
          <w:color w:val="auto"/>
          <w:highlight w:val="none"/>
          <w:u w:val="single"/>
        </w:rPr>
        <w:t>”</w:t>
      </w:r>
      <w:r>
        <w:rPr>
          <w:color w:val="auto"/>
          <w:highlight w:val="none"/>
        </w:rPr>
        <w:t>项目的竞争性磋商[采购项目编号为：</w:t>
      </w:r>
      <w:r>
        <w:rPr>
          <w:rFonts w:hint="eastAsia"/>
          <w:color w:val="auto"/>
          <w:highlight w:val="none"/>
          <w:u w:val="single"/>
          <w:lang w:eastAsia="zh-CN"/>
        </w:rPr>
        <w:t>HZLT2026ZK01007</w:t>
      </w:r>
      <w:r>
        <w:rPr>
          <w:color w:val="auto"/>
          <w:highlight w:val="none"/>
        </w:rPr>
        <w:t>]，我方愿参与响应。</w:t>
      </w:r>
    </w:p>
    <w:p w14:paraId="31F90EDF">
      <w:pPr>
        <w:pStyle w:val="19"/>
        <w:ind w:firstLine="480"/>
        <w:rPr>
          <w:rFonts w:hint="default"/>
          <w:color w:val="auto"/>
          <w:highlight w:val="none"/>
        </w:rPr>
      </w:pPr>
      <w:r>
        <w:rPr>
          <w:color w:val="auto"/>
          <w:highlight w:val="none"/>
        </w:rPr>
        <w:t>我方确认收到贵方提供的</w:t>
      </w:r>
      <w:r>
        <w:rPr>
          <w:color w:val="auto"/>
          <w:highlight w:val="none"/>
          <w:u w:val="single"/>
        </w:rPr>
        <w:t>“</w:t>
      </w:r>
      <w:r>
        <w:rPr>
          <w:rFonts w:hint="eastAsia"/>
          <w:color w:val="auto"/>
          <w:highlight w:val="none"/>
          <w:u w:val="single"/>
          <w:lang w:eastAsia="zh-CN"/>
        </w:rPr>
        <w:t>惠州仲恺高新区仲恺大道富川瑞园人行过道改造项目</w:t>
      </w:r>
      <w:r>
        <w:rPr>
          <w:color w:val="auto"/>
          <w:highlight w:val="none"/>
          <w:u w:val="single"/>
        </w:rPr>
        <w:t>”</w:t>
      </w:r>
      <w:r>
        <w:rPr>
          <w:color w:val="auto"/>
          <w:highlight w:val="none"/>
        </w:rPr>
        <w:t>项目的磋商文件的全部内容。</w:t>
      </w:r>
    </w:p>
    <w:p w14:paraId="1546E2CE">
      <w:pPr>
        <w:pStyle w:val="19"/>
        <w:ind w:firstLine="480"/>
        <w:rPr>
          <w:rFonts w:hint="default"/>
          <w:color w:val="auto"/>
          <w:highlight w:val="none"/>
        </w:rPr>
      </w:pPr>
      <w:r>
        <w:rPr>
          <w:color w:val="auto"/>
          <w:highlight w:val="none"/>
        </w:rPr>
        <w:t xml:space="preserve"> 我方在参与响应前已详细研究了磋商文件的所有内容，包括澄清、修改文件（如果有）和所有已提供的参考资料以及有关附件，我方完全明白并认为此磋商文件没有倾向性，也不存在排斥潜在供应商的内容，我方同意磋商文件的相关条款，放弃对磋商文件提出误解和质疑的一切权利。</w:t>
      </w:r>
    </w:p>
    <w:p w14:paraId="14D9881E">
      <w:pPr>
        <w:pStyle w:val="19"/>
        <w:ind w:firstLine="480"/>
        <w:rPr>
          <w:rFonts w:hint="default"/>
          <w:color w:val="auto"/>
          <w:highlight w:val="none"/>
        </w:rPr>
      </w:pPr>
      <w:r>
        <w:rPr>
          <w:color w:val="auto"/>
          <w:highlight w:val="none"/>
          <w:u w:val="single"/>
        </w:rPr>
        <w:t>(供应商名称)</w:t>
      </w:r>
      <w:r>
        <w:rPr>
          <w:color w:val="auto"/>
          <w:highlight w:val="none"/>
        </w:rPr>
        <w:t>作为供应商正式授权</w:t>
      </w:r>
      <w:r>
        <w:rPr>
          <w:color w:val="auto"/>
          <w:highlight w:val="none"/>
          <w:u w:val="single"/>
        </w:rPr>
        <w:t>(授权代表全名,职务)</w:t>
      </w:r>
      <w:r>
        <w:rPr>
          <w:color w:val="auto"/>
          <w:highlight w:val="none"/>
        </w:rPr>
        <w:t>代表我方全权处理有关本响应的一切事宜。</w:t>
      </w:r>
    </w:p>
    <w:p w14:paraId="21C4B9D4">
      <w:pPr>
        <w:pStyle w:val="19"/>
        <w:ind w:firstLine="480"/>
        <w:rPr>
          <w:rFonts w:hint="default"/>
          <w:color w:val="auto"/>
          <w:highlight w:val="none"/>
        </w:rPr>
      </w:pPr>
      <w:r>
        <w:rPr>
          <w:color w:val="auto"/>
          <w:highlight w:val="none"/>
        </w:rPr>
        <w:t>我方已完全明白磋商文件的所有条款要求，并申明如下：</w:t>
      </w:r>
    </w:p>
    <w:p w14:paraId="1D83ECEB">
      <w:pPr>
        <w:pStyle w:val="19"/>
        <w:ind w:firstLine="480"/>
        <w:rPr>
          <w:rFonts w:hint="default"/>
          <w:color w:val="auto"/>
          <w:highlight w:val="none"/>
        </w:rPr>
      </w:pPr>
      <w:r>
        <w:rPr>
          <w:color w:val="auto"/>
          <w:highlight w:val="none"/>
        </w:rPr>
        <w:t>（一）按磋商文件提供的全部货物（工程、服务）与相关服务的磋商总价详见《首轮报价表》。</w:t>
      </w:r>
    </w:p>
    <w:p w14:paraId="4742B0E5">
      <w:pPr>
        <w:pStyle w:val="19"/>
        <w:ind w:firstLine="480"/>
        <w:rPr>
          <w:rFonts w:hint="default"/>
          <w:color w:val="auto"/>
          <w:highlight w:val="none"/>
        </w:rPr>
      </w:pPr>
      <w:r>
        <w:rPr>
          <w:color w:val="auto"/>
          <w:highlight w:val="none"/>
        </w:rPr>
        <w:t xml:space="preserve"> （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7C068101">
      <w:pPr>
        <w:pStyle w:val="19"/>
        <w:ind w:firstLine="480"/>
        <w:rPr>
          <w:rFonts w:hint="default"/>
          <w:color w:val="auto"/>
          <w:highlight w:val="none"/>
        </w:rPr>
      </w:pPr>
      <w:r>
        <w:rPr>
          <w:color w:val="auto"/>
          <w:highlight w:val="none"/>
        </w:rPr>
        <w:t>（三）我方明白并同意，在规定的开启日之后，响应有效期之内撤回响应或成交后不按规定与采购人签订合同或不提交履约保证金, 则贵方将不予退还响应保证金。</w:t>
      </w:r>
    </w:p>
    <w:p w14:paraId="2510AC41">
      <w:pPr>
        <w:pStyle w:val="19"/>
        <w:ind w:firstLine="480"/>
        <w:rPr>
          <w:rFonts w:hint="default"/>
          <w:color w:val="auto"/>
          <w:highlight w:val="none"/>
        </w:rPr>
      </w:pPr>
      <w:r>
        <w:rPr>
          <w:color w:val="auto"/>
          <w:highlight w:val="none"/>
        </w:rPr>
        <w:t>（四）我方愿意向贵方提供任何与本项报价有关的数据、情况和技术资料。若贵方需要，我方愿意提供我方作出的一切承诺的证明材料。</w:t>
      </w:r>
    </w:p>
    <w:p w14:paraId="4833755C">
      <w:pPr>
        <w:pStyle w:val="19"/>
        <w:ind w:firstLine="480"/>
        <w:rPr>
          <w:rFonts w:hint="default"/>
          <w:color w:val="auto"/>
          <w:highlight w:val="none"/>
        </w:rPr>
      </w:pPr>
      <w:r>
        <w:rPr>
          <w:color w:val="auto"/>
          <w:highlight w:val="none"/>
        </w:rPr>
        <w:t>（五）我方理解贵方不一定接受最低磋商价或任何贵方可能收到的响应。</w:t>
      </w:r>
    </w:p>
    <w:p w14:paraId="2679B80B">
      <w:pPr>
        <w:pStyle w:val="19"/>
        <w:ind w:firstLine="480"/>
        <w:rPr>
          <w:rFonts w:hint="default"/>
          <w:color w:val="auto"/>
          <w:highlight w:val="none"/>
        </w:rPr>
      </w:pPr>
      <w:r>
        <w:rPr>
          <w:color w:val="auto"/>
          <w:highlight w:val="none"/>
        </w:rPr>
        <w:t>（六）我方如果成交，将保证履行磋商文件及其澄清、修改文件（如果有）中的全部责任和义务，按质、按量、按期完成《采购需求》及《合同书》中的全部任务。</w:t>
      </w:r>
    </w:p>
    <w:p w14:paraId="20BDD895">
      <w:pPr>
        <w:pStyle w:val="19"/>
        <w:ind w:firstLine="480"/>
        <w:rPr>
          <w:rFonts w:hint="default"/>
          <w:color w:val="auto"/>
          <w:highlight w:val="none"/>
        </w:rPr>
      </w:pPr>
      <w:r>
        <w:rPr>
          <w:color w:val="auto"/>
          <w:highlight w:val="none"/>
        </w:rPr>
        <w:t>（七）我方作为法律、财务和运作上独立于采购人、采购代理机构的供应商，在此保证所提交的所有文件和全部说明是真实的和正确的。</w:t>
      </w:r>
    </w:p>
    <w:p w14:paraId="29C5E4B1">
      <w:pPr>
        <w:pStyle w:val="19"/>
        <w:ind w:firstLine="480"/>
        <w:rPr>
          <w:rFonts w:hint="default"/>
          <w:color w:val="auto"/>
          <w:highlight w:val="none"/>
        </w:rPr>
      </w:pPr>
      <w:r>
        <w:rPr>
          <w:color w:val="auto"/>
          <w:highlight w:val="none"/>
        </w:rPr>
        <w:t>（八）我方磋商报价已包含应向知识产权所有权人支付的所有相关税费，并保证采购人在中国使用我方提供的货物时，如有第三方提出侵犯其知识产权主张的，责任由我方承担。</w:t>
      </w:r>
    </w:p>
    <w:p w14:paraId="6E182FA0">
      <w:pPr>
        <w:pStyle w:val="19"/>
        <w:ind w:firstLine="480"/>
        <w:rPr>
          <w:rFonts w:hint="default"/>
          <w:color w:val="auto"/>
          <w:highlight w:val="none"/>
        </w:rPr>
      </w:pPr>
      <w:r>
        <w:rPr>
          <w:color w:val="auto"/>
          <w:highlight w:val="none"/>
        </w:rPr>
        <w:t>（九）我方接受采购人委托向贵方支付代理服务费，项目总报价已包含代理服务费，如果被确定为成交供应商，承诺向贵方足额支付。（若采购人支付代理服务费，则此条不适用）</w:t>
      </w:r>
    </w:p>
    <w:p w14:paraId="15739E58">
      <w:pPr>
        <w:pStyle w:val="19"/>
        <w:ind w:firstLine="480"/>
        <w:rPr>
          <w:rFonts w:hint="default"/>
          <w:color w:val="auto"/>
          <w:highlight w:val="none"/>
        </w:rPr>
      </w:pPr>
      <w:r>
        <w:rPr>
          <w:color w:val="auto"/>
          <w:highlight w:val="none"/>
        </w:rPr>
        <w:t>（十）我方与其他供应商不存在单位负责人为同一人或者存在直接控股、管理关系。</w:t>
      </w:r>
    </w:p>
    <w:p w14:paraId="28325C86">
      <w:pPr>
        <w:pStyle w:val="19"/>
        <w:ind w:firstLine="480"/>
        <w:rPr>
          <w:rFonts w:hint="default"/>
          <w:color w:val="auto"/>
          <w:highlight w:val="none"/>
        </w:rPr>
      </w:pPr>
      <w:r>
        <w:rPr>
          <w:color w:val="auto"/>
          <w:highlight w:val="none"/>
        </w:rPr>
        <w:t>（十一）我方承诺未为本项目提供整体设计、规范编制或者项目管理、监理、检测等服务。</w:t>
      </w:r>
    </w:p>
    <w:p w14:paraId="11AB5056">
      <w:pPr>
        <w:pStyle w:val="19"/>
        <w:ind w:firstLine="480"/>
        <w:rPr>
          <w:rFonts w:hint="default"/>
          <w:color w:val="auto"/>
          <w:highlight w:val="none"/>
        </w:rPr>
      </w:pPr>
      <w:r>
        <w:rPr>
          <w:color w:val="auto"/>
          <w:highlight w:val="none"/>
        </w:rPr>
        <w:t>（十二）我方未被列入法院失信被执行人名单中。</w:t>
      </w:r>
    </w:p>
    <w:p w14:paraId="00EBEEAA">
      <w:pPr>
        <w:pStyle w:val="19"/>
        <w:ind w:firstLine="480"/>
        <w:rPr>
          <w:rFonts w:hint="default"/>
          <w:color w:val="auto"/>
          <w:highlight w:val="none"/>
        </w:rPr>
      </w:pPr>
      <w:r>
        <w:rPr>
          <w:color w:val="auto"/>
          <w:highlight w:val="none"/>
        </w:rPr>
        <w:t>（十三）我方承诺遵守《中华人民共和国民法典》有关规定和《中华人民共和国妇女权益保障法》中关于“劳动和社会保障权益”的有关要求。</w:t>
      </w:r>
    </w:p>
    <w:p w14:paraId="083ACB1E">
      <w:pPr>
        <w:pStyle w:val="19"/>
        <w:ind w:firstLine="480"/>
        <w:rPr>
          <w:rFonts w:hint="default"/>
          <w:color w:val="auto"/>
          <w:highlight w:val="none"/>
        </w:rPr>
      </w:pPr>
      <w:r>
        <w:rPr>
          <w:color w:val="auto"/>
          <w:highlight w:val="none"/>
        </w:rPr>
        <w:t>（十四）我方具备《中华人民共和国政府采购法》第二十二条规定的条件，承诺如下：</w:t>
      </w:r>
    </w:p>
    <w:p w14:paraId="40D2E2AC">
      <w:pPr>
        <w:pStyle w:val="19"/>
        <w:ind w:firstLine="480"/>
        <w:rPr>
          <w:rFonts w:hint="default"/>
          <w:color w:val="auto"/>
          <w:highlight w:val="none"/>
        </w:rPr>
      </w:pPr>
      <w:r>
        <w:rPr>
          <w:color w:val="auto"/>
          <w:highlight w:val="none"/>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14:paraId="122FB0DE">
      <w:pPr>
        <w:pStyle w:val="19"/>
        <w:ind w:firstLine="480"/>
        <w:rPr>
          <w:rFonts w:hint="default"/>
          <w:color w:val="auto"/>
          <w:highlight w:val="none"/>
        </w:rPr>
      </w:pPr>
      <w:r>
        <w:rPr>
          <w:color w:val="auto"/>
          <w:highlight w:val="none"/>
        </w:rPr>
        <w:t>（2）我方符合法律、行政法规规定的其他条件。</w:t>
      </w:r>
    </w:p>
    <w:p w14:paraId="7999EE45">
      <w:pPr>
        <w:pStyle w:val="19"/>
        <w:ind w:firstLine="480"/>
        <w:rPr>
          <w:rFonts w:hint="default"/>
          <w:color w:val="auto"/>
          <w:highlight w:val="none"/>
        </w:rPr>
      </w:pPr>
      <w:r>
        <w:rPr>
          <w:color w:val="auto"/>
          <w:highlight w:val="none"/>
        </w:rPr>
        <w:t>以上内容如有虚假或与事实不符的，磋商小组可将我方做无效响应处理，我方愿意承担相应的法律责任。</w:t>
      </w:r>
    </w:p>
    <w:p w14:paraId="44BDBF68">
      <w:pPr>
        <w:pStyle w:val="19"/>
        <w:ind w:firstLine="480"/>
        <w:rPr>
          <w:rFonts w:hint="default"/>
          <w:color w:val="auto"/>
          <w:highlight w:val="none"/>
        </w:rPr>
      </w:pPr>
      <w:r>
        <w:rPr>
          <w:color w:val="auto"/>
          <w:highlight w:val="none"/>
        </w:rPr>
        <w:t>（十五）我方对在本函及响应文件中所作的所有承诺承担法律责任。</w:t>
      </w:r>
    </w:p>
    <w:p w14:paraId="3C9C2CE4">
      <w:pPr>
        <w:pStyle w:val="19"/>
        <w:ind w:firstLine="480"/>
        <w:rPr>
          <w:rFonts w:hint="default"/>
          <w:color w:val="auto"/>
          <w:highlight w:val="none"/>
        </w:rPr>
      </w:pPr>
      <w:r>
        <w:rPr>
          <w:color w:val="auto"/>
          <w:highlight w:val="none"/>
        </w:rPr>
        <w:t>（十六）所有与本磋商有关的函件请发往下列地址：</w:t>
      </w:r>
    </w:p>
    <w:p w14:paraId="2C32FC50">
      <w:pPr>
        <w:pStyle w:val="19"/>
        <w:ind w:firstLine="480"/>
        <w:rPr>
          <w:rFonts w:hint="default"/>
          <w:color w:val="auto"/>
          <w:highlight w:val="none"/>
        </w:rPr>
      </w:pPr>
      <w:r>
        <w:rPr>
          <w:color w:val="auto"/>
          <w:highlight w:val="none"/>
        </w:rPr>
        <w:t xml:space="preserve"> 地 址：__________________，邮政编码：__________________</w:t>
      </w:r>
    </w:p>
    <w:p w14:paraId="5602C32D">
      <w:pPr>
        <w:pStyle w:val="19"/>
        <w:ind w:firstLine="480"/>
        <w:rPr>
          <w:rFonts w:hint="default"/>
          <w:color w:val="auto"/>
          <w:highlight w:val="none"/>
        </w:rPr>
      </w:pPr>
      <w:r>
        <w:rPr>
          <w:color w:val="auto"/>
          <w:highlight w:val="none"/>
        </w:rPr>
        <w:t xml:space="preserve"> 电 话：__________________</w:t>
      </w:r>
    </w:p>
    <w:p w14:paraId="1B1DC912">
      <w:pPr>
        <w:pStyle w:val="19"/>
        <w:ind w:firstLine="480"/>
        <w:rPr>
          <w:rFonts w:hint="default"/>
          <w:color w:val="auto"/>
          <w:highlight w:val="none"/>
        </w:rPr>
      </w:pPr>
      <w:r>
        <w:rPr>
          <w:color w:val="auto"/>
          <w:highlight w:val="none"/>
        </w:rPr>
        <w:t xml:space="preserve"> 传 真：__________________，电子邮箱：__________________</w:t>
      </w:r>
    </w:p>
    <w:p w14:paraId="0347183E">
      <w:pPr>
        <w:pStyle w:val="19"/>
        <w:ind w:firstLine="480"/>
        <w:rPr>
          <w:rFonts w:hint="default"/>
          <w:color w:val="auto"/>
          <w:highlight w:val="none"/>
        </w:rPr>
      </w:pPr>
      <w:r>
        <w:rPr>
          <w:color w:val="auto"/>
          <w:highlight w:val="none"/>
        </w:rPr>
        <w:t xml:space="preserve"> 代表姓名：__________________，职 务：__________________</w:t>
      </w:r>
    </w:p>
    <w:p w14:paraId="1977D4AC">
      <w:pPr>
        <w:pStyle w:val="19"/>
        <w:jc w:val="right"/>
        <w:rPr>
          <w:rFonts w:hint="default"/>
          <w:color w:val="auto"/>
          <w:highlight w:val="none"/>
        </w:rPr>
      </w:pPr>
      <w:r>
        <w:rPr>
          <w:color w:val="auto"/>
          <w:highlight w:val="none"/>
        </w:rPr>
        <w:t xml:space="preserve"> 法定代表人或授权委托人（签字）：__________________</w:t>
      </w:r>
    </w:p>
    <w:p w14:paraId="6BE21A14">
      <w:pPr>
        <w:pStyle w:val="19"/>
        <w:jc w:val="right"/>
        <w:rPr>
          <w:rFonts w:hint="default"/>
          <w:color w:val="auto"/>
          <w:highlight w:val="none"/>
        </w:rPr>
      </w:pPr>
      <w:r>
        <w:rPr>
          <w:color w:val="auto"/>
          <w:highlight w:val="none"/>
        </w:rPr>
        <w:t xml:space="preserve"> 加盖公章：__________________</w:t>
      </w:r>
    </w:p>
    <w:p w14:paraId="7BB69838">
      <w:pPr>
        <w:pStyle w:val="19"/>
        <w:jc w:val="right"/>
        <w:rPr>
          <w:rFonts w:hint="default"/>
          <w:color w:val="auto"/>
          <w:highlight w:val="none"/>
        </w:rPr>
      </w:pPr>
      <w:r>
        <w:rPr>
          <w:color w:val="auto"/>
          <w:highlight w:val="none"/>
        </w:rPr>
        <w:t xml:space="preserve"> 日  期：__________________</w:t>
      </w:r>
    </w:p>
    <w:p w14:paraId="2F27FC96">
      <w:pPr>
        <w:pStyle w:val="19"/>
        <w:ind w:firstLine="480"/>
        <w:rPr>
          <w:rFonts w:hint="default"/>
          <w:color w:val="auto"/>
          <w:highlight w:val="none"/>
        </w:rPr>
      </w:pPr>
      <w:r>
        <w:rPr>
          <w:color w:val="auto"/>
          <w:highlight w:val="none"/>
        </w:rPr>
        <w:t xml:space="preserve">  </w:t>
      </w:r>
    </w:p>
    <w:p w14:paraId="763D5039">
      <w:pPr>
        <w:pStyle w:val="19"/>
        <w:outlineLvl w:val="2"/>
        <w:rPr>
          <w:rFonts w:hint="default"/>
          <w:color w:val="auto"/>
          <w:highlight w:val="none"/>
        </w:rPr>
      </w:pPr>
      <w:r>
        <w:rPr>
          <w:b/>
          <w:color w:val="auto"/>
          <w:sz w:val="28"/>
          <w:highlight w:val="none"/>
        </w:rPr>
        <w:t>格式二：</w:t>
      </w:r>
    </w:p>
    <w:p w14:paraId="6DAE168C">
      <w:pPr>
        <w:pStyle w:val="19"/>
        <w:jc w:val="center"/>
        <w:outlineLvl w:val="3"/>
        <w:rPr>
          <w:rFonts w:hint="default"/>
          <w:color w:val="auto"/>
          <w:highlight w:val="none"/>
        </w:rPr>
      </w:pPr>
      <w:r>
        <w:rPr>
          <w:b/>
          <w:color w:val="auto"/>
          <w:sz w:val="24"/>
          <w:highlight w:val="none"/>
        </w:rPr>
        <w:t>首轮报价表</w:t>
      </w:r>
    </w:p>
    <w:p w14:paraId="7AA36F07">
      <w:pPr>
        <w:pStyle w:val="19"/>
        <w:ind w:firstLine="480"/>
        <w:rPr>
          <w:rFonts w:hint="default"/>
          <w:color w:val="auto"/>
          <w:highlight w:val="none"/>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6"/>
        <w:gridCol w:w="2306"/>
        <w:gridCol w:w="1661"/>
        <w:gridCol w:w="1661"/>
        <w:gridCol w:w="1661"/>
      </w:tblGrid>
      <w:tr w14:paraId="7B072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16" w:type="dxa"/>
          </w:tcPr>
          <w:p w14:paraId="791CF8E8">
            <w:pPr>
              <w:pStyle w:val="19"/>
              <w:rPr>
                <w:rFonts w:hint="default"/>
                <w:color w:val="auto"/>
                <w:highlight w:val="none"/>
              </w:rPr>
            </w:pPr>
            <w:r>
              <w:rPr>
                <w:color w:val="auto"/>
                <w:highlight w:val="none"/>
              </w:rPr>
              <w:t xml:space="preserve"> 序号</w:t>
            </w:r>
          </w:p>
        </w:tc>
        <w:tc>
          <w:tcPr>
            <w:tcW w:w="2306" w:type="dxa"/>
          </w:tcPr>
          <w:p w14:paraId="6DD32A91">
            <w:pPr>
              <w:pStyle w:val="19"/>
              <w:rPr>
                <w:rFonts w:hint="default"/>
                <w:color w:val="auto"/>
                <w:highlight w:val="none"/>
              </w:rPr>
            </w:pPr>
            <w:r>
              <w:rPr>
                <w:color w:val="auto"/>
                <w:highlight w:val="none"/>
              </w:rPr>
              <w:t xml:space="preserve"> 采购项目名称</w:t>
            </w:r>
          </w:p>
        </w:tc>
        <w:tc>
          <w:tcPr>
            <w:tcW w:w="1661" w:type="dxa"/>
          </w:tcPr>
          <w:p w14:paraId="2017CA52">
            <w:pPr>
              <w:pStyle w:val="19"/>
              <w:rPr>
                <w:rFonts w:hint="default"/>
                <w:color w:val="auto"/>
                <w:highlight w:val="none"/>
              </w:rPr>
            </w:pPr>
            <w:r>
              <w:rPr>
                <w:color w:val="auto"/>
                <w:highlight w:val="none"/>
              </w:rPr>
              <w:t xml:space="preserve"> 响应报价（</w:t>
            </w:r>
            <w:r>
              <w:rPr>
                <w:rFonts w:hint="default"/>
                <w:color w:val="auto"/>
                <w:highlight w:val="none"/>
                <w:lang w:val="en-US"/>
              </w:rPr>
              <w:t>%</w:t>
            </w:r>
            <w:r>
              <w:rPr>
                <w:color w:val="auto"/>
                <w:highlight w:val="none"/>
              </w:rPr>
              <w:t>）</w:t>
            </w:r>
          </w:p>
        </w:tc>
        <w:tc>
          <w:tcPr>
            <w:tcW w:w="1661" w:type="dxa"/>
          </w:tcPr>
          <w:p w14:paraId="53F4EB5F">
            <w:pPr>
              <w:pStyle w:val="19"/>
              <w:rPr>
                <w:rFonts w:hint="default"/>
                <w:color w:val="auto"/>
                <w:highlight w:val="none"/>
              </w:rPr>
            </w:pPr>
            <w:r>
              <w:rPr>
                <w:color w:val="auto"/>
                <w:highlight w:val="none"/>
              </w:rPr>
              <w:t xml:space="preserve"> 交货或服务期</w:t>
            </w:r>
          </w:p>
        </w:tc>
        <w:tc>
          <w:tcPr>
            <w:tcW w:w="1661" w:type="dxa"/>
          </w:tcPr>
          <w:p w14:paraId="351AC853">
            <w:pPr>
              <w:pStyle w:val="19"/>
              <w:rPr>
                <w:rFonts w:hint="default"/>
                <w:color w:val="auto"/>
                <w:highlight w:val="none"/>
              </w:rPr>
            </w:pPr>
            <w:r>
              <w:rPr>
                <w:color w:val="auto"/>
                <w:highlight w:val="none"/>
              </w:rPr>
              <w:t xml:space="preserve"> 交货或服务地点</w:t>
            </w:r>
          </w:p>
        </w:tc>
      </w:tr>
      <w:tr w14:paraId="1E69A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6" w:type="dxa"/>
          </w:tcPr>
          <w:p w14:paraId="31776F1E">
            <w:pPr>
              <w:pStyle w:val="19"/>
              <w:jc w:val="center"/>
              <w:rPr>
                <w:rFonts w:hint="default"/>
                <w:color w:val="auto"/>
                <w:highlight w:val="none"/>
              </w:rPr>
            </w:pPr>
            <w:r>
              <w:rPr>
                <w:color w:val="auto"/>
                <w:highlight w:val="none"/>
              </w:rPr>
              <w:t xml:space="preserve"> 1</w:t>
            </w:r>
          </w:p>
        </w:tc>
        <w:tc>
          <w:tcPr>
            <w:tcW w:w="2306" w:type="dxa"/>
          </w:tcPr>
          <w:p w14:paraId="359FE898">
            <w:pPr>
              <w:rPr>
                <w:color w:val="auto"/>
                <w:highlight w:val="none"/>
              </w:rPr>
            </w:pPr>
          </w:p>
        </w:tc>
        <w:tc>
          <w:tcPr>
            <w:tcW w:w="1661" w:type="dxa"/>
          </w:tcPr>
          <w:p w14:paraId="7339D847">
            <w:pPr>
              <w:rPr>
                <w:color w:val="auto"/>
                <w:highlight w:val="none"/>
              </w:rPr>
            </w:pPr>
          </w:p>
        </w:tc>
        <w:tc>
          <w:tcPr>
            <w:tcW w:w="1661" w:type="dxa"/>
          </w:tcPr>
          <w:p w14:paraId="2539855E">
            <w:pPr>
              <w:rPr>
                <w:color w:val="auto"/>
                <w:highlight w:val="none"/>
              </w:rPr>
            </w:pPr>
          </w:p>
        </w:tc>
        <w:tc>
          <w:tcPr>
            <w:tcW w:w="1661" w:type="dxa"/>
          </w:tcPr>
          <w:p w14:paraId="7042FFCC">
            <w:pPr>
              <w:rPr>
                <w:color w:val="auto"/>
                <w:highlight w:val="none"/>
              </w:rPr>
            </w:pPr>
          </w:p>
        </w:tc>
      </w:tr>
    </w:tbl>
    <w:p w14:paraId="0874F475">
      <w:pPr>
        <w:pStyle w:val="19"/>
        <w:jc w:val="right"/>
        <w:rPr>
          <w:rFonts w:hint="default"/>
          <w:color w:val="auto"/>
          <w:highlight w:val="none"/>
        </w:rPr>
      </w:pPr>
      <w:r>
        <w:rPr>
          <w:color w:val="auto"/>
          <w:highlight w:val="none"/>
        </w:rPr>
        <w:t xml:space="preserve"> 供应商</w:t>
      </w:r>
      <w:r>
        <w:rPr>
          <w:color w:val="auto"/>
          <w:highlight w:val="none"/>
          <w:lang w:eastAsia="zh-CN"/>
        </w:rPr>
        <w:t>盖章</w:t>
      </w:r>
      <w:r>
        <w:rPr>
          <w:color w:val="auto"/>
          <w:highlight w:val="none"/>
        </w:rPr>
        <w:t>：__________________</w:t>
      </w:r>
    </w:p>
    <w:p w14:paraId="6EC40EBE">
      <w:pPr>
        <w:pStyle w:val="19"/>
        <w:jc w:val="right"/>
        <w:rPr>
          <w:rFonts w:hint="default"/>
          <w:color w:val="auto"/>
          <w:highlight w:val="none"/>
        </w:rPr>
      </w:pPr>
      <w:r>
        <w:rPr>
          <w:color w:val="auto"/>
          <w:highlight w:val="none"/>
        </w:rPr>
        <w:t>日期： 年 月 日</w:t>
      </w:r>
    </w:p>
    <w:p w14:paraId="202E63CE">
      <w:pPr>
        <w:pStyle w:val="19"/>
        <w:ind w:firstLine="480"/>
        <w:rPr>
          <w:rFonts w:hint="default"/>
          <w:color w:val="auto"/>
          <w:highlight w:val="none"/>
        </w:rPr>
      </w:pPr>
      <w:r>
        <w:rPr>
          <w:color w:val="auto"/>
          <w:highlight w:val="none"/>
        </w:rPr>
        <w:t xml:space="preserve">  </w:t>
      </w:r>
    </w:p>
    <w:p w14:paraId="387CD506">
      <w:pPr>
        <w:pStyle w:val="19"/>
        <w:outlineLvl w:val="2"/>
        <w:rPr>
          <w:rFonts w:hint="default"/>
          <w:color w:val="auto"/>
          <w:highlight w:val="none"/>
        </w:rPr>
      </w:pPr>
      <w:r>
        <w:rPr>
          <w:b/>
          <w:color w:val="auto"/>
          <w:sz w:val="28"/>
          <w:highlight w:val="none"/>
        </w:rPr>
        <w:t>格式三：</w:t>
      </w:r>
    </w:p>
    <w:p w14:paraId="13785AD4">
      <w:pPr>
        <w:pStyle w:val="19"/>
        <w:jc w:val="center"/>
        <w:outlineLvl w:val="3"/>
        <w:rPr>
          <w:rFonts w:hint="default"/>
          <w:color w:val="auto"/>
          <w:highlight w:val="none"/>
        </w:rPr>
      </w:pPr>
      <w:r>
        <w:rPr>
          <w:b/>
          <w:color w:val="auto"/>
          <w:sz w:val="24"/>
          <w:highlight w:val="none"/>
        </w:rPr>
        <w:t>分项报价表</w:t>
      </w:r>
    </w:p>
    <w:p w14:paraId="03ECD1A2">
      <w:pPr>
        <w:pStyle w:val="19"/>
        <w:ind w:firstLine="480"/>
        <w:rPr>
          <w:rFonts w:hint="default"/>
          <w:color w:val="auto"/>
          <w:highlight w:val="none"/>
        </w:rPr>
      </w:pPr>
    </w:p>
    <w:p w14:paraId="24B3EE90">
      <w:pPr>
        <w:pStyle w:val="19"/>
        <w:rPr>
          <w:rFonts w:hint="default"/>
          <w:color w:val="auto"/>
          <w:highlight w:val="none"/>
        </w:rPr>
      </w:pPr>
    </w:p>
    <w:tbl>
      <w:tblPr>
        <w:tblStyle w:val="14"/>
        <w:tblW w:w="855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1"/>
        <w:gridCol w:w="951"/>
        <w:gridCol w:w="951"/>
        <w:gridCol w:w="951"/>
        <w:gridCol w:w="951"/>
        <w:gridCol w:w="951"/>
        <w:gridCol w:w="951"/>
        <w:gridCol w:w="951"/>
        <w:gridCol w:w="951"/>
      </w:tblGrid>
      <w:tr w14:paraId="0B31F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4" w:hRule="atLeast"/>
        </w:trPr>
        <w:tc>
          <w:tcPr>
            <w:tcW w:w="951" w:type="dxa"/>
            <w:vAlign w:val="center"/>
          </w:tcPr>
          <w:p w14:paraId="0AC9C912">
            <w:pPr>
              <w:pStyle w:val="19"/>
              <w:jc w:val="center"/>
              <w:outlineLvl w:val="9"/>
              <w:rPr>
                <w:rFonts w:hint="default"/>
                <w:color w:val="auto"/>
                <w:highlight w:val="none"/>
              </w:rPr>
            </w:pPr>
            <w:r>
              <w:rPr>
                <w:color w:val="auto"/>
                <w:highlight w:val="none"/>
              </w:rPr>
              <w:t>序号</w:t>
            </w:r>
          </w:p>
        </w:tc>
        <w:tc>
          <w:tcPr>
            <w:tcW w:w="951" w:type="dxa"/>
            <w:vAlign w:val="center"/>
          </w:tcPr>
          <w:p w14:paraId="7EE4FDFB">
            <w:pPr>
              <w:pStyle w:val="19"/>
              <w:jc w:val="center"/>
              <w:outlineLvl w:val="9"/>
              <w:rPr>
                <w:rFonts w:hint="default"/>
                <w:color w:val="auto"/>
                <w:highlight w:val="none"/>
              </w:rPr>
            </w:pPr>
            <w:r>
              <w:rPr>
                <w:color w:val="auto"/>
                <w:highlight w:val="none"/>
              </w:rPr>
              <w:t>货物名称</w:t>
            </w:r>
          </w:p>
        </w:tc>
        <w:tc>
          <w:tcPr>
            <w:tcW w:w="951" w:type="dxa"/>
            <w:vAlign w:val="center"/>
          </w:tcPr>
          <w:p w14:paraId="41B03748">
            <w:pPr>
              <w:pStyle w:val="19"/>
              <w:jc w:val="center"/>
              <w:outlineLvl w:val="9"/>
              <w:rPr>
                <w:rFonts w:hint="default"/>
                <w:color w:val="auto"/>
                <w:highlight w:val="none"/>
              </w:rPr>
            </w:pPr>
            <w:r>
              <w:rPr>
                <w:color w:val="auto"/>
                <w:highlight w:val="none"/>
              </w:rPr>
              <w:t>规格型号</w:t>
            </w:r>
          </w:p>
        </w:tc>
        <w:tc>
          <w:tcPr>
            <w:tcW w:w="951" w:type="dxa"/>
            <w:vAlign w:val="center"/>
          </w:tcPr>
          <w:p w14:paraId="1FAFA823">
            <w:pPr>
              <w:pStyle w:val="19"/>
              <w:jc w:val="center"/>
              <w:outlineLvl w:val="9"/>
              <w:rPr>
                <w:rFonts w:hint="default"/>
                <w:color w:val="auto"/>
                <w:highlight w:val="none"/>
              </w:rPr>
            </w:pPr>
            <w:r>
              <w:rPr>
                <w:color w:val="auto"/>
                <w:highlight w:val="none"/>
              </w:rPr>
              <w:t>品牌</w:t>
            </w:r>
          </w:p>
        </w:tc>
        <w:tc>
          <w:tcPr>
            <w:tcW w:w="951" w:type="dxa"/>
            <w:vAlign w:val="center"/>
          </w:tcPr>
          <w:p w14:paraId="312BA854">
            <w:pPr>
              <w:pStyle w:val="19"/>
              <w:jc w:val="center"/>
              <w:outlineLvl w:val="9"/>
              <w:rPr>
                <w:rFonts w:hint="default"/>
                <w:color w:val="auto"/>
                <w:highlight w:val="none"/>
              </w:rPr>
            </w:pPr>
            <w:r>
              <w:rPr>
                <w:color w:val="auto"/>
                <w:highlight w:val="none"/>
              </w:rPr>
              <w:t>产地</w:t>
            </w:r>
          </w:p>
        </w:tc>
        <w:tc>
          <w:tcPr>
            <w:tcW w:w="951" w:type="dxa"/>
            <w:vAlign w:val="center"/>
          </w:tcPr>
          <w:p w14:paraId="780129A0">
            <w:pPr>
              <w:pStyle w:val="19"/>
              <w:jc w:val="center"/>
              <w:outlineLvl w:val="9"/>
              <w:rPr>
                <w:rFonts w:hint="default"/>
                <w:color w:val="auto"/>
                <w:highlight w:val="none"/>
              </w:rPr>
            </w:pPr>
            <w:r>
              <w:rPr>
                <w:color w:val="auto"/>
                <w:highlight w:val="none"/>
              </w:rPr>
              <w:t>制造商名称</w:t>
            </w:r>
          </w:p>
        </w:tc>
        <w:tc>
          <w:tcPr>
            <w:tcW w:w="951" w:type="dxa"/>
            <w:vAlign w:val="center"/>
          </w:tcPr>
          <w:p w14:paraId="17C8FC17">
            <w:pPr>
              <w:pStyle w:val="19"/>
              <w:jc w:val="center"/>
              <w:outlineLvl w:val="9"/>
              <w:rPr>
                <w:rFonts w:hint="default"/>
                <w:color w:val="auto"/>
                <w:highlight w:val="none"/>
              </w:rPr>
            </w:pPr>
            <w:r>
              <w:rPr>
                <w:color w:val="auto"/>
                <w:highlight w:val="none"/>
              </w:rPr>
              <w:t>单价</w:t>
            </w:r>
          </w:p>
        </w:tc>
        <w:tc>
          <w:tcPr>
            <w:tcW w:w="951" w:type="dxa"/>
            <w:vAlign w:val="center"/>
          </w:tcPr>
          <w:p w14:paraId="76B7B26B">
            <w:pPr>
              <w:pStyle w:val="19"/>
              <w:jc w:val="center"/>
              <w:outlineLvl w:val="9"/>
              <w:rPr>
                <w:rFonts w:hint="default"/>
                <w:color w:val="auto"/>
                <w:highlight w:val="none"/>
              </w:rPr>
            </w:pPr>
            <w:r>
              <w:rPr>
                <w:color w:val="auto"/>
                <w:highlight w:val="none"/>
              </w:rPr>
              <w:t>数量</w:t>
            </w:r>
          </w:p>
        </w:tc>
        <w:tc>
          <w:tcPr>
            <w:tcW w:w="951" w:type="dxa"/>
            <w:vAlign w:val="center"/>
          </w:tcPr>
          <w:p w14:paraId="2B7E4C3D">
            <w:pPr>
              <w:pStyle w:val="19"/>
              <w:jc w:val="center"/>
              <w:outlineLvl w:val="9"/>
              <w:rPr>
                <w:rFonts w:hint="default"/>
                <w:color w:val="auto"/>
                <w:highlight w:val="none"/>
              </w:rPr>
            </w:pPr>
            <w:r>
              <w:rPr>
                <w:color w:val="auto"/>
                <w:highlight w:val="none"/>
              </w:rPr>
              <w:t>总价</w:t>
            </w:r>
          </w:p>
        </w:tc>
      </w:tr>
      <w:tr w14:paraId="69ABD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4" w:hRule="atLeast"/>
        </w:trPr>
        <w:tc>
          <w:tcPr>
            <w:tcW w:w="951" w:type="dxa"/>
          </w:tcPr>
          <w:p w14:paraId="113A73E2">
            <w:pPr>
              <w:rPr>
                <w:color w:val="auto"/>
                <w:highlight w:val="none"/>
              </w:rPr>
            </w:pPr>
          </w:p>
        </w:tc>
        <w:tc>
          <w:tcPr>
            <w:tcW w:w="951" w:type="dxa"/>
          </w:tcPr>
          <w:p w14:paraId="6C3B2E40">
            <w:pPr>
              <w:rPr>
                <w:color w:val="auto"/>
                <w:highlight w:val="none"/>
              </w:rPr>
            </w:pPr>
          </w:p>
        </w:tc>
        <w:tc>
          <w:tcPr>
            <w:tcW w:w="951" w:type="dxa"/>
          </w:tcPr>
          <w:p w14:paraId="1B9B4C4F">
            <w:pPr>
              <w:rPr>
                <w:color w:val="auto"/>
                <w:highlight w:val="none"/>
              </w:rPr>
            </w:pPr>
          </w:p>
        </w:tc>
        <w:tc>
          <w:tcPr>
            <w:tcW w:w="951" w:type="dxa"/>
          </w:tcPr>
          <w:p w14:paraId="10120E2A">
            <w:pPr>
              <w:rPr>
                <w:color w:val="auto"/>
                <w:highlight w:val="none"/>
              </w:rPr>
            </w:pPr>
          </w:p>
        </w:tc>
        <w:tc>
          <w:tcPr>
            <w:tcW w:w="951" w:type="dxa"/>
          </w:tcPr>
          <w:p w14:paraId="4BF245C4">
            <w:pPr>
              <w:rPr>
                <w:color w:val="auto"/>
                <w:highlight w:val="none"/>
              </w:rPr>
            </w:pPr>
          </w:p>
        </w:tc>
        <w:tc>
          <w:tcPr>
            <w:tcW w:w="951" w:type="dxa"/>
          </w:tcPr>
          <w:p w14:paraId="16A7DA49">
            <w:pPr>
              <w:rPr>
                <w:color w:val="auto"/>
                <w:highlight w:val="none"/>
              </w:rPr>
            </w:pPr>
          </w:p>
        </w:tc>
        <w:tc>
          <w:tcPr>
            <w:tcW w:w="951" w:type="dxa"/>
          </w:tcPr>
          <w:p w14:paraId="0B0F0D33">
            <w:pPr>
              <w:rPr>
                <w:color w:val="auto"/>
                <w:highlight w:val="none"/>
              </w:rPr>
            </w:pPr>
          </w:p>
        </w:tc>
        <w:tc>
          <w:tcPr>
            <w:tcW w:w="951" w:type="dxa"/>
          </w:tcPr>
          <w:p w14:paraId="756792E1">
            <w:pPr>
              <w:rPr>
                <w:color w:val="auto"/>
                <w:highlight w:val="none"/>
              </w:rPr>
            </w:pPr>
          </w:p>
        </w:tc>
        <w:tc>
          <w:tcPr>
            <w:tcW w:w="951" w:type="dxa"/>
          </w:tcPr>
          <w:p w14:paraId="407D9B53">
            <w:pPr>
              <w:rPr>
                <w:color w:val="auto"/>
                <w:highlight w:val="none"/>
              </w:rPr>
            </w:pPr>
          </w:p>
        </w:tc>
      </w:tr>
    </w:tbl>
    <w:p w14:paraId="13F14C61">
      <w:pPr>
        <w:pStyle w:val="19"/>
        <w:rPr>
          <w:rFonts w:hint="default"/>
          <w:color w:val="auto"/>
          <w:highlight w:val="none"/>
          <w:lang w:eastAsia="zh-CN"/>
        </w:rPr>
      </w:pPr>
      <w:r>
        <w:rPr>
          <w:color w:val="auto"/>
          <w:highlight w:val="none"/>
          <w:lang w:eastAsia="zh-CN"/>
        </w:rPr>
        <w:t>备注：以上内容可根据项目实际情况做适当调整。</w:t>
      </w:r>
    </w:p>
    <w:p w14:paraId="3AE332D1">
      <w:pPr>
        <w:pStyle w:val="19"/>
        <w:jc w:val="right"/>
        <w:rPr>
          <w:rFonts w:hint="default"/>
          <w:color w:val="auto"/>
          <w:highlight w:val="none"/>
        </w:rPr>
      </w:pPr>
    </w:p>
    <w:p w14:paraId="554190AF">
      <w:pPr>
        <w:pStyle w:val="19"/>
        <w:jc w:val="right"/>
        <w:rPr>
          <w:rFonts w:hint="default"/>
          <w:color w:val="auto"/>
          <w:highlight w:val="none"/>
        </w:rPr>
      </w:pPr>
      <w:r>
        <w:rPr>
          <w:color w:val="auto"/>
          <w:highlight w:val="none"/>
        </w:rPr>
        <w:t xml:space="preserve"> 供应商</w:t>
      </w:r>
      <w:r>
        <w:rPr>
          <w:color w:val="auto"/>
          <w:highlight w:val="none"/>
          <w:lang w:eastAsia="zh-CN"/>
        </w:rPr>
        <w:t>盖章</w:t>
      </w:r>
      <w:r>
        <w:rPr>
          <w:color w:val="auto"/>
          <w:highlight w:val="none"/>
        </w:rPr>
        <w:t>：__________________</w:t>
      </w:r>
    </w:p>
    <w:p w14:paraId="611AF57A">
      <w:pPr>
        <w:pStyle w:val="19"/>
        <w:jc w:val="right"/>
        <w:rPr>
          <w:rFonts w:hint="default"/>
          <w:color w:val="auto"/>
          <w:highlight w:val="none"/>
        </w:rPr>
      </w:pPr>
      <w:r>
        <w:rPr>
          <w:color w:val="auto"/>
          <w:highlight w:val="none"/>
        </w:rPr>
        <w:t>日期： 年 月 日</w:t>
      </w:r>
    </w:p>
    <w:p w14:paraId="0E96E1E0">
      <w:pPr>
        <w:pStyle w:val="19"/>
        <w:ind w:firstLine="480"/>
        <w:rPr>
          <w:rFonts w:hint="default"/>
          <w:color w:val="auto"/>
          <w:highlight w:val="none"/>
        </w:rPr>
      </w:pPr>
      <w:r>
        <w:rPr>
          <w:color w:val="auto"/>
          <w:highlight w:val="none"/>
        </w:rPr>
        <w:t xml:space="preserve">  </w:t>
      </w:r>
    </w:p>
    <w:p w14:paraId="5F1FB4ED">
      <w:pPr>
        <w:pStyle w:val="19"/>
        <w:outlineLvl w:val="2"/>
        <w:rPr>
          <w:rFonts w:hint="default"/>
          <w:color w:val="auto"/>
          <w:highlight w:val="none"/>
        </w:rPr>
      </w:pPr>
      <w:r>
        <w:rPr>
          <w:b/>
          <w:color w:val="auto"/>
          <w:sz w:val="28"/>
          <w:highlight w:val="none"/>
        </w:rPr>
        <w:t>格式四：</w:t>
      </w:r>
    </w:p>
    <w:p w14:paraId="7E3AE3D1">
      <w:pPr>
        <w:pStyle w:val="19"/>
        <w:jc w:val="center"/>
        <w:outlineLvl w:val="3"/>
        <w:rPr>
          <w:rFonts w:hint="default"/>
          <w:color w:val="auto"/>
          <w:highlight w:val="none"/>
        </w:rPr>
      </w:pPr>
      <w:r>
        <w:rPr>
          <w:b/>
          <w:color w:val="auto"/>
          <w:sz w:val="24"/>
          <w:highlight w:val="none"/>
        </w:rPr>
        <w:t>政策适用性说明</w:t>
      </w:r>
    </w:p>
    <w:p w14:paraId="176E5C1E">
      <w:pPr>
        <w:pStyle w:val="19"/>
        <w:ind w:firstLine="480"/>
        <w:rPr>
          <w:rFonts w:hint="default"/>
          <w:color w:val="auto"/>
          <w:highlight w:val="none"/>
        </w:rPr>
      </w:pPr>
      <w:r>
        <w:rPr>
          <w:color w:val="auto"/>
          <w:highlight w:val="none"/>
        </w:rPr>
        <w:t>按照政府采购有关政策的要求，在本次的技术方案中，采用符合政策的小型或微型企业产品、节能产品、环境标志产品，主要产品与核心技术介绍说明如下：</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14:paraId="3D930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00548CF">
            <w:pPr>
              <w:pStyle w:val="19"/>
              <w:rPr>
                <w:rFonts w:hint="default"/>
                <w:color w:val="auto"/>
                <w:highlight w:val="none"/>
              </w:rPr>
            </w:pPr>
            <w:r>
              <w:rPr>
                <w:color w:val="auto"/>
                <w:highlight w:val="none"/>
              </w:rPr>
              <w:t xml:space="preserve"> 序号</w:t>
            </w:r>
          </w:p>
        </w:tc>
        <w:tc>
          <w:tcPr>
            <w:tcW w:w="1038" w:type="dxa"/>
          </w:tcPr>
          <w:p w14:paraId="5C4274BD">
            <w:pPr>
              <w:pStyle w:val="19"/>
              <w:rPr>
                <w:rFonts w:hint="default"/>
                <w:color w:val="auto"/>
                <w:highlight w:val="none"/>
              </w:rPr>
            </w:pPr>
            <w:r>
              <w:rPr>
                <w:color w:val="auto"/>
                <w:highlight w:val="none"/>
              </w:rPr>
              <w:t xml:space="preserve"> 主要产品/技术名称（规格型号、注册商标）</w:t>
            </w:r>
          </w:p>
        </w:tc>
        <w:tc>
          <w:tcPr>
            <w:tcW w:w="1038" w:type="dxa"/>
          </w:tcPr>
          <w:p w14:paraId="0BDB0015">
            <w:pPr>
              <w:pStyle w:val="19"/>
              <w:rPr>
                <w:rFonts w:hint="default"/>
                <w:color w:val="auto"/>
                <w:highlight w:val="none"/>
              </w:rPr>
            </w:pPr>
            <w:r>
              <w:rPr>
                <w:color w:val="auto"/>
                <w:highlight w:val="none"/>
              </w:rPr>
              <w:t xml:space="preserve"> 制造商(开发商)</w:t>
            </w:r>
          </w:p>
        </w:tc>
        <w:tc>
          <w:tcPr>
            <w:tcW w:w="1038" w:type="dxa"/>
          </w:tcPr>
          <w:p w14:paraId="61CBCC1E">
            <w:pPr>
              <w:pStyle w:val="19"/>
              <w:rPr>
                <w:rFonts w:hint="default"/>
                <w:color w:val="auto"/>
                <w:highlight w:val="none"/>
              </w:rPr>
            </w:pPr>
            <w:r>
              <w:rPr>
                <w:color w:val="auto"/>
                <w:highlight w:val="none"/>
              </w:rPr>
              <w:t xml:space="preserve"> 制造商企业类型</w:t>
            </w:r>
          </w:p>
        </w:tc>
        <w:tc>
          <w:tcPr>
            <w:tcW w:w="1038" w:type="dxa"/>
          </w:tcPr>
          <w:p w14:paraId="5E32ED46">
            <w:pPr>
              <w:pStyle w:val="19"/>
              <w:rPr>
                <w:rFonts w:hint="default"/>
                <w:color w:val="auto"/>
                <w:highlight w:val="none"/>
              </w:rPr>
            </w:pPr>
            <w:r>
              <w:rPr>
                <w:color w:val="auto"/>
                <w:highlight w:val="none"/>
              </w:rPr>
              <w:t xml:space="preserve"> 节能产品</w:t>
            </w:r>
          </w:p>
        </w:tc>
        <w:tc>
          <w:tcPr>
            <w:tcW w:w="1038" w:type="dxa"/>
          </w:tcPr>
          <w:p w14:paraId="48D818BE">
            <w:pPr>
              <w:pStyle w:val="19"/>
              <w:rPr>
                <w:rFonts w:hint="default"/>
                <w:color w:val="auto"/>
                <w:highlight w:val="none"/>
              </w:rPr>
            </w:pPr>
            <w:r>
              <w:rPr>
                <w:color w:val="auto"/>
                <w:highlight w:val="none"/>
              </w:rPr>
              <w:t xml:space="preserve"> 环境标志产品</w:t>
            </w:r>
          </w:p>
        </w:tc>
        <w:tc>
          <w:tcPr>
            <w:tcW w:w="1038" w:type="dxa"/>
          </w:tcPr>
          <w:p w14:paraId="6EC4EA14">
            <w:pPr>
              <w:pStyle w:val="19"/>
              <w:rPr>
                <w:rFonts w:hint="default"/>
                <w:color w:val="auto"/>
                <w:highlight w:val="none"/>
              </w:rPr>
            </w:pPr>
            <w:r>
              <w:rPr>
                <w:color w:val="auto"/>
                <w:highlight w:val="none"/>
              </w:rPr>
              <w:t xml:space="preserve"> 认证证书编号</w:t>
            </w:r>
          </w:p>
        </w:tc>
        <w:tc>
          <w:tcPr>
            <w:tcW w:w="1038" w:type="dxa"/>
          </w:tcPr>
          <w:p w14:paraId="46497DC1">
            <w:pPr>
              <w:pStyle w:val="19"/>
              <w:rPr>
                <w:rFonts w:hint="default"/>
                <w:color w:val="auto"/>
                <w:highlight w:val="none"/>
              </w:rPr>
            </w:pPr>
            <w:r>
              <w:rPr>
                <w:color w:val="auto"/>
                <w:highlight w:val="none"/>
              </w:rPr>
              <w:t xml:space="preserve"> 该产品报价在总报价中占比（%）</w:t>
            </w:r>
          </w:p>
        </w:tc>
      </w:tr>
      <w:tr w14:paraId="77C68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A697E0">
            <w:pPr>
              <w:pStyle w:val="19"/>
              <w:jc w:val="center"/>
              <w:rPr>
                <w:rFonts w:hint="default"/>
                <w:color w:val="auto"/>
                <w:highlight w:val="none"/>
              </w:rPr>
            </w:pPr>
            <w:r>
              <w:rPr>
                <w:color w:val="auto"/>
                <w:highlight w:val="none"/>
              </w:rPr>
              <w:t xml:space="preserve"> 1</w:t>
            </w:r>
          </w:p>
        </w:tc>
        <w:tc>
          <w:tcPr>
            <w:tcW w:w="1038" w:type="dxa"/>
          </w:tcPr>
          <w:p w14:paraId="0EAFF4C0">
            <w:pPr>
              <w:rPr>
                <w:color w:val="auto"/>
                <w:highlight w:val="none"/>
              </w:rPr>
            </w:pPr>
          </w:p>
        </w:tc>
        <w:tc>
          <w:tcPr>
            <w:tcW w:w="1038" w:type="dxa"/>
          </w:tcPr>
          <w:p w14:paraId="3AA57FC5">
            <w:pPr>
              <w:rPr>
                <w:color w:val="auto"/>
                <w:highlight w:val="none"/>
              </w:rPr>
            </w:pPr>
          </w:p>
        </w:tc>
        <w:tc>
          <w:tcPr>
            <w:tcW w:w="1038" w:type="dxa"/>
          </w:tcPr>
          <w:p w14:paraId="322CAAC7">
            <w:pPr>
              <w:rPr>
                <w:color w:val="auto"/>
                <w:highlight w:val="none"/>
              </w:rPr>
            </w:pPr>
          </w:p>
        </w:tc>
        <w:tc>
          <w:tcPr>
            <w:tcW w:w="1038" w:type="dxa"/>
          </w:tcPr>
          <w:p w14:paraId="716EDFBA">
            <w:pPr>
              <w:rPr>
                <w:color w:val="auto"/>
                <w:highlight w:val="none"/>
              </w:rPr>
            </w:pPr>
          </w:p>
        </w:tc>
        <w:tc>
          <w:tcPr>
            <w:tcW w:w="1038" w:type="dxa"/>
          </w:tcPr>
          <w:p w14:paraId="3D2000C7">
            <w:pPr>
              <w:rPr>
                <w:color w:val="auto"/>
                <w:highlight w:val="none"/>
              </w:rPr>
            </w:pPr>
          </w:p>
        </w:tc>
        <w:tc>
          <w:tcPr>
            <w:tcW w:w="1038" w:type="dxa"/>
          </w:tcPr>
          <w:p w14:paraId="3F93EE2B">
            <w:pPr>
              <w:rPr>
                <w:color w:val="auto"/>
                <w:highlight w:val="none"/>
              </w:rPr>
            </w:pPr>
          </w:p>
        </w:tc>
        <w:tc>
          <w:tcPr>
            <w:tcW w:w="1038" w:type="dxa"/>
          </w:tcPr>
          <w:p w14:paraId="79C1EBB5">
            <w:pPr>
              <w:rPr>
                <w:color w:val="auto"/>
                <w:highlight w:val="none"/>
              </w:rPr>
            </w:pPr>
          </w:p>
        </w:tc>
      </w:tr>
      <w:tr w14:paraId="25442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CF140EF">
            <w:pPr>
              <w:pStyle w:val="19"/>
              <w:jc w:val="center"/>
              <w:rPr>
                <w:rFonts w:hint="default"/>
                <w:color w:val="auto"/>
                <w:highlight w:val="none"/>
              </w:rPr>
            </w:pPr>
            <w:r>
              <w:rPr>
                <w:color w:val="auto"/>
                <w:highlight w:val="none"/>
              </w:rPr>
              <w:t xml:space="preserve"> 2</w:t>
            </w:r>
          </w:p>
        </w:tc>
        <w:tc>
          <w:tcPr>
            <w:tcW w:w="1038" w:type="dxa"/>
          </w:tcPr>
          <w:p w14:paraId="2CC875A0">
            <w:pPr>
              <w:rPr>
                <w:color w:val="auto"/>
                <w:highlight w:val="none"/>
              </w:rPr>
            </w:pPr>
          </w:p>
        </w:tc>
        <w:tc>
          <w:tcPr>
            <w:tcW w:w="1038" w:type="dxa"/>
          </w:tcPr>
          <w:p w14:paraId="0C336303">
            <w:pPr>
              <w:rPr>
                <w:color w:val="auto"/>
                <w:highlight w:val="none"/>
              </w:rPr>
            </w:pPr>
          </w:p>
        </w:tc>
        <w:tc>
          <w:tcPr>
            <w:tcW w:w="1038" w:type="dxa"/>
          </w:tcPr>
          <w:p w14:paraId="108984C0">
            <w:pPr>
              <w:rPr>
                <w:color w:val="auto"/>
                <w:highlight w:val="none"/>
              </w:rPr>
            </w:pPr>
          </w:p>
        </w:tc>
        <w:tc>
          <w:tcPr>
            <w:tcW w:w="1038" w:type="dxa"/>
          </w:tcPr>
          <w:p w14:paraId="2B982095">
            <w:pPr>
              <w:rPr>
                <w:color w:val="auto"/>
                <w:highlight w:val="none"/>
              </w:rPr>
            </w:pPr>
          </w:p>
        </w:tc>
        <w:tc>
          <w:tcPr>
            <w:tcW w:w="1038" w:type="dxa"/>
          </w:tcPr>
          <w:p w14:paraId="4CF53B11">
            <w:pPr>
              <w:rPr>
                <w:color w:val="auto"/>
                <w:highlight w:val="none"/>
              </w:rPr>
            </w:pPr>
          </w:p>
        </w:tc>
        <w:tc>
          <w:tcPr>
            <w:tcW w:w="1038" w:type="dxa"/>
          </w:tcPr>
          <w:p w14:paraId="5DC184C7">
            <w:pPr>
              <w:rPr>
                <w:color w:val="auto"/>
                <w:highlight w:val="none"/>
              </w:rPr>
            </w:pPr>
          </w:p>
        </w:tc>
        <w:tc>
          <w:tcPr>
            <w:tcW w:w="1038" w:type="dxa"/>
          </w:tcPr>
          <w:p w14:paraId="3701B529">
            <w:pPr>
              <w:rPr>
                <w:color w:val="auto"/>
                <w:highlight w:val="none"/>
              </w:rPr>
            </w:pPr>
          </w:p>
        </w:tc>
      </w:tr>
      <w:tr w14:paraId="2AC28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FF2A515">
            <w:pPr>
              <w:pStyle w:val="19"/>
              <w:jc w:val="center"/>
              <w:rPr>
                <w:rFonts w:hint="default"/>
                <w:color w:val="auto"/>
                <w:highlight w:val="none"/>
              </w:rPr>
            </w:pPr>
            <w:r>
              <w:rPr>
                <w:color w:val="auto"/>
                <w:highlight w:val="none"/>
              </w:rPr>
              <w:t xml:space="preserve"> 3</w:t>
            </w:r>
          </w:p>
        </w:tc>
        <w:tc>
          <w:tcPr>
            <w:tcW w:w="1038" w:type="dxa"/>
          </w:tcPr>
          <w:p w14:paraId="06B21ACB">
            <w:pPr>
              <w:rPr>
                <w:color w:val="auto"/>
                <w:highlight w:val="none"/>
              </w:rPr>
            </w:pPr>
          </w:p>
        </w:tc>
        <w:tc>
          <w:tcPr>
            <w:tcW w:w="1038" w:type="dxa"/>
          </w:tcPr>
          <w:p w14:paraId="041DEA26">
            <w:pPr>
              <w:rPr>
                <w:color w:val="auto"/>
                <w:highlight w:val="none"/>
              </w:rPr>
            </w:pPr>
          </w:p>
        </w:tc>
        <w:tc>
          <w:tcPr>
            <w:tcW w:w="1038" w:type="dxa"/>
          </w:tcPr>
          <w:p w14:paraId="62618E62">
            <w:pPr>
              <w:rPr>
                <w:color w:val="auto"/>
                <w:highlight w:val="none"/>
              </w:rPr>
            </w:pPr>
          </w:p>
        </w:tc>
        <w:tc>
          <w:tcPr>
            <w:tcW w:w="1038" w:type="dxa"/>
          </w:tcPr>
          <w:p w14:paraId="668F8672">
            <w:pPr>
              <w:rPr>
                <w:color w:val="auto"/>
                <w:highlight w:val="none"/>
              </w:rPr>
            </w:pPr>
          </w:p>
        </w:tc>
        <w:tc>
          <w:tcPr>
            <w:tcW w:w="1038" w:type="dxa"/>
          </w:tcPr>
          <w:p w14:paraId="3C5B4AA3">
            <w:pPr>
              <w:rPr>
                <w:color w:val="auto"/>
                <w:highlight w:val="none"/>
              </w:rPr>
            </w:pPr>
          </w:p>
        </w:tc>
        <w:tc>
          <w:tcPr>
            <w:tcW w:w="1038" w:type="dxa"/>
          </w:tcPr>
          <w:p w14:paraId="422049DB">
            <w:pPr>
              <w:rPr>
                <w:color w:val="auto"/>
                <w:highlight w:val="none"/>
              </w:rPr>
            </w:pPr>
          </w:p>
        </w:tc>
        <w:tc>
          <w:tcPr>
            <w:tcW w:w="1038" w:type="dxa"/>
          </w:tcPr>
          <w:p w14:paraId="18018F18">
            <w:pPr>
              <w:rPr>
                <w:color w:val="auto"/>
                <w:highlight w:val="none"/>
              </w:rPr>
            </w:pPr>
          </w:p>
        </w:tc>
      </w:tr>
      <w:tr w14:paraId="6F814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F771A7C">
            <w:pPr>
              <w:pStyle w:val="19"/>
              <w:jc w:val="center"/>
              <w:rPr>
                <w:rFonts w:hint="default"/>
                <w:color w:val="auto"/>
                <w:highlight w:val="none"/>
              </w:rPr>
            </w:pPr>
            <w:r>
              <w:rPr>
                <w:color w:val="auto"/>
                <w:highlight w:val="none"/>
              </w:rPr>
              <w:t xml:space="preserve"> 4</w:t>
            </w:r>
          </w:p>
        </w:tc>
        <w:tc>
          <w:tcPr>
            <w:tcW w:w="1038" w:type="dxa"/>
          </w:tcPr>
          <w:p w14:paraId="2E099C7B">
            <w:pPr>
              <w:rPr>
                <w:color w:val="auto"/>
                <w:highlight w:val="none"/>
              </w:rPr>
            </w:pPr>
          </w:p>
        </w:tc>
        <w:tc>
          <w:tcPr>
            <w:tcW w:w="1038" w:type="dxa"/>
          </w:tcPr>
          <w:p w14:paraId="65FE2C38">
            <w:pPr>
              <w:rPr>
                <w:color w:val="auto"/>
                <w:highlight w:val="none"/>
              </w:rPr>
            </w:pPr>
          </w:p>
        </w:tc>
        <w:tc>
          <w:tcPr>
            <w:tcW w:w="1038" w:type="dxa"/>
          </w:tcPr>
          <w:p w14:paraId="1E1668E4">
            <w:pPr>
              <w:rPr>
                <w:color w:val="auto"/>
                <w:highlight w:val="none"/>
              </w:rPr>
            </w:pPr>
          </w:p>
        </w:tc>
        <w:tc>
          <w:tcPr>
            <w:tcW w:w="1038" w:type="dxa"/>
          </w:tcPr>
          <w:p w14:paraId="17CBE694">
            <w:pPr>
              <w:rPr>
                <w:color w:val="auto"/>
                <w:highlight w:val="none"/>
              </w:rPr>
            </w:pPr>
          </w:p>
        </w:tc>
        <w:tc>
          <w:tcPr>
            <w:tcW w:w="1038" w:type="dxa"/>
          </w:tcPr>
          <w:p w14:paraId="47805BE4">
            <w:pPr>
              <w:rPr>
                <w:color w:val="auto"/>
                <w:highlight w:val="none"/>
              </w:rPr>
            </w:pPr>
          </w:p>
        </w:tc>
        <w:tc>
          <w:tcPr>
            <w:tcW w:w="1038" w:type="dxa"/>
          </w:tcPr>
          <w:p w14:paraId="506E632D">
            <w:pPr>
              <w:rPr>
                <w:color w:val="auto"/>
                <w:highlight w:val="none"/>
              </w:rPr>
            </w:pPr>
          </w:p>
        </w:tc>
        <w:tc>
          <w:tcPr>
            <w:tcW w:w="1038" w:type="dxa"/>
          </w:tcPr>
          <w:p w14:paraId="4CCF4D1F">
            <w:pPr>
              <w:rPr>
                <w:color w:val="auto"/>
                <w:highlight w:val="none"/>
              </w:rPr>
            </w:pPr>
          </w:p>
        </w:tc>
      </w:tr>
      <w:tr w14:paraId="644FB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B84DB7">
            <w:pPr>
              <w:pStyle w:val="19"/>
              <w:jc w:val="center"/>
              <w:rPr>
                <w:rFonts w:hint="default"/>
                <w:color w:val="auto"/>
                <w:highlight w:val="none"/>
              </w:rPr>
            </w:pPr>
            <w:r>
              <w:rPr>
                <w:color w:val="auto"/>
                <w:highlight w:val="none"/>
              </w:rPr>
              <w:t xml:space="preserve"> 5</w:t>
            </w:r>
          </w:p>
        </w:tc>
        <w:tc>
          <w:tcPr>
            <w:tcW w:w="1038" w:type="dxa"/>
          </w:tcPr>
          <w:p w14:paraId="1F097275">
            <w:pPr>
              <w:rPr>
                <w:color w:val="auto"/>
                <w:highlight w:val="none"/>
              </w:rPr>
            </w:pPr>
          </w:p>
        </w:tc>
        <w:tc>
          <w:tcPr>
            <w:tcW w:w="1038" w:type="dxa"/>
          </w:tcPr>
          <w:p w14:paraId="19EB0687">
            <w:pPr>
              <w:rPr>
                <w:color w:val="auto"/>
                <w:highlight w:val="none"/>
              </w:rPr>
            </w:pPr>
          </w:p>
        </w:tc>
        <w:tc>
          <w:tcPr>
            <w:tcW w:w="1038" w:type="dxa"/>
          </w:tcPr>
          <w:p w14:paraId="37694427">
            <w:pPr>
              <w:rPr>
                <w:color w:val="auto"/>
                <w:highlight w:val="none"/>
              </w:rPr>
            </w:pPr>
          </w:p>
        </w:tc>
        <w:tc>
          <w:tcPr>
            <w:tcW w:w="1038" w:type="dxa"/>
          </w:tcPr>
          <w:p w14:paraId="085531AC">
            <w:pPr>
              <w:rPr>
                <w:color w:val="auto"/>
                <w:highlight w:val="none"/>
              </w:rPr>
            </w:pPr>
          </w:p>
        </w:tc>
        <w:tc>
          <w:tcPr>
            <w:tcW w:w="1038" w:type="dxa"/>
          </w:tcPr>
          <w:p w14:paraId="5AEAEAC0">
            <w:pPr>
              <w:rPr>
                <w:color w:val="auto"/>
                <w:highlight w:val="none"/>
              </w:rPr>
            </w:pPr>
          </w:p>
        </w:tc>
        <w:tc>
          <w:tcPr>
            <w:tcW w:w="1038" w:type="dxa"/>
          </w:tcPr>
          <w:p w14:paraId="15F06648">
            <w:pPr>
              <w:rPr>
                <w:color w:val="auto"/>
                <w:highlight w:val="none"/>
              </w:rPr>
            </w:pPr>
          </w:p>
        </w:tc>
        <w:tc>
          <w:tcPr>
            <w:tcW w:w="1038" w:type="dxa"/>
          </w:tcPr>
          <w:p w14:paraId="360A76D3">
            <w:pPr>
              <w:rPr>
                <w:color w:val="auto"/>
                <w:highlight w:val="none"/>
              </w:rPr>
            </w:pPr>
          </w:p>
        </w:tc>
      </w:tr>
      <w:tr w14:paraId="1D693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75314D7">
            <w:pPr>
              <w:pStyle w:val="19"/>
              <w:rPr>
                <w:rFonts w:hint="default"/>
                <w:color w:val="auto"/>
                <w:highlight w:val="none"/>
              </w:rPr>
            </w:pPr>
            <w:r>
              <w:rPr>
                <w:color w:val="auto"/>
                <w:highlight w:val="none"/>
              </w:rPr>
              <w:t xml:space="preserve"> ...</w:t>
            </w:r>
          </w:p>
        </w:tc>
        <w:tc>
          <w:tcPr>
            <w:tcW w:w="1038" w:type="dxa"/>
          </w:tcPr>
          <w:p w14:paraId="14169F70">
            <w:pPr>
              <w:rPr>
                <w:color w:val="auto"/>
                <w:highlight w:val="none"/>
              </w:rPr>
            </w:pPr>
          </w:p>
        </w:tc>
        <w:tc>
          <w:tcPr>
            <w:tcW w:w="1038" w:type="dxa"/>
          </w:tcPr>
          <w:p w14:paraId="01B82600">
            <w:pPr>
              <w:rPr>
                <w:color w:val="auto"/>
                <w:highlight w:val="none"/>
              </w:rPr>
            </w:pPr>
          </w:p>
        </w:tc>
        <w:tc>
          <w:tcPr>
            <w:tcW w:w="1038" w:type="dxa"/>
          </w:tcPr>
          <w:p w14:paraId="02D5D150">
            <w:pPr>
              <w:rPr>
                <w:color w:val="auto"/>
                <w:highlight w:val="none"/>
              </w:rPr>
            </w:pPr>
          </w:p>
        </w:tc>
        <w:tc>
          <w:tcPr>
            <w:tcW w:w="1038" w:type="dxa"/>
          </w:tcPr>
          <w:p w14:paraId="63C29C10">
            <w:pPr>
              <w:rPr>
                <w:color w:val="auto"/>
                <w:highlight w:val="none"/>
              </w:rPr>
            </w:pPr>
          </w:p>
        </w:tc>
        <w:tc>
          <w:tcPr>
            <w:tcW w:w="1038" w:type="dxa"/>
          </w:tcPr>
          <w:p w14:paraId="0F1FEC8E">
            <w:pPr>
              <w:rPr>
                <w:color w:val="auto"/>
                <w:highlight w:val="none"/>
              </w:rPr>
            </w:pPr>
          </w:p>
        </w:tc>
        <w:tc>
          <w:tcPr>
            <w:tcW w:w="1038" w:type="dxa"/>
          </w:tcPr>
          <w:p w14:paraId="63916C48">
            <w:pPr>
              <w:rPr>
                <w:color w:val="auto"/>
                <w:highlight w:val="none"/>
              </w:rPr>
            </w:pPr>
          </w:p>
        </w:tc>
        <w:tc>
          <w:tcPr>
            <w:tcW w:w="1038" w:type="dxa"/>
          </w:tcPr>
          <w:p w14:paraId="75F38957">
            <w:pPr>
              <w:rPr>
                <w:color w:val="auto"/>
                <w:highlight w:val="none"/>
              </w:rPr>
            </w:pPr>
          </w:p>
        </w:tc>
      </w:tr>
    </w:tbl>
    <w:p w14:paraId="1A588E2F">
      <w:pPr>
        <w:pStyle w:val="19"/>
        <w:ind w:firstLine="480"/>
        <w:rPr>
          <w:rFonts w:hint="default"/>
          <w:color w:val="auto"/>
          <w:highlight w:val="none"/>
        </w:rPr>
      </w:pPr>
      <w:r>
        <w:rPr>
          <w:color w:val="auto"/>
          <w:highlight w:val="none"/>
        </w:rPr>
        <w:t>注：</w:t>
      </w:r>
    </w:p>
    <w:p w14:paraId="610D7DD3">
      <w:pPr>
        <w:pStyle w:val="19"/>
        <w:ind w:firstLine="480"/>
        <w:rPr>
          <w:rFonts w:hint="default"/>
          <w:color w:val="auto"/>
          <w:highlight w:val="none"/>
        </w:rPr>
      </w:pPr>
      <w:r>
        <w:rPr>
          <w:color w:val="auto"/>
          <w:highlight w:val="none"/>
        </w:rPr>
        <w:t>1.制造商为小型或微型企业时才需要填“制造商企业类型”栏,填写内容为“小型”或“微型”；</w:t>
      </w:r>
    </w:p>
    <w:p w14:paraId="1829BB01">
      <w:pPr>
        <w:pStyle w:val="19"/>
        <w:ind w:firstLine="480"/>
        <w:rPr>
          <w:rFonts w:hint="default"/>
          <w:color w:val="auto"/>
          <w:highlight w:val="none"/>
        </w:rPr>
      </w:pPr>
      <w:r>
        <w:rPr>
          <w:color w:val="auto"/>
          <w:highlight w:val="none"/>
        </w:rPr>
        <w:t>2.“节能产品、环境标志产品”须填写认证证书编号，并在对应“节能产品”、“环境标志产品”栏中勾选，同时提供有效期内的证书复印件（加盖供应商公章）</w:t>
      </w:r>
    </w:p>
    <w:p w14:paraId="0AD48E59">
      <w:pPr>
        <w:pStyle w:val="19"/>
        <w:jc w:val="right"/>
        <w:rPr>
          <w:rFonts w:hint="default"/>
          <w:color w:val="auto"/>
          <w:highlight w:val="none"/>
        </w:rPr>
      </w:pPr>
      <w:r>
        <w:rPr>
          <w:color w:val="auto"/>
          <w:highlight w:val="none"/>
        </w:rPr>
        <w:t xml:space="preserve"> 供应商名称（盖章）：__________________</w:t>
      </w:r>
    </w:p>
    <w:p w14:paraId="3F18EFE9">
      <w:pPr>
        <w:pStyle w:val="19"/>
        <w:jc w:val="right"/>
        <w:rPr>
          <w:rFonts w:hint="default"/>
          <w:color w:val="auto"/>
          <w:highlight w:val="none"/>
        </w:rPr>
      </w:pPr>
      <w:r>
        <w:rPr>
          <w:color w:val="auto"/>
          <w:highlight w:val="none"/>
        </w:rPr>
        <w:t xml:space="preserve"> 日  期：__________________</w:t>
      </w:r>
    </w:p>
    <w:p w14:paraId="69AB91FD">
      <w:pPr>
        <w:pStyle w:val="19"/>
        <w:rPr>
          <w:rFonts w:hint="default"/>
          <w:color w:val="auto"/>
          <w:highlight w:val="none"/>
        </w:rPr>
      </w:pPr>
      <w:r>
        <w:rPr>
          <w:color w:val="auto"/>
          <w:highlight w:val="none"/>
        </w:rPr>
        <w:t xml:space="preserve">  </w:t>
      </w:r>
    </w:p>
    <w:p w14:paraId="4C53C8EA">
      <w:pPr>
        <w:pStyle w:val="19"/>
        <w:outlineLvl w:val="2"/>
        <w:rPr>
          <w:rFonts w:hint="default"/>
          <w:color w:val="auto"/>
          <w:highlight w:val="none"/>
        </w:rPr>
      </w:pPr>
      <w:r>
        <w:rPr>
          <w:b/>
          <w:color w:val="auto"/>
          <w:sz w:val="28"/>
          <w:highlight w:val="none"/>
        </w:rPr>
        <w:t>格式五：</w:t>
      </w:r>
    </w:p>
    <w:p w14:paraId="057AAD8C">
      <w:pPr>
        <w:pStyle w:val="19"/>
        <w:ind w:firstLine="480"/>
        <w:rPr>
          <w:rFonts w:hint="default"/>
          <w:color w:val="auto"/>
          <w:highlight w:val="none"/>
        </w:rPr>
      </w:pPr>
      <w:r>
        <w:rPr>
          <w:color w:val="auto"/>
          <w:highlight w:val="none"/>
        </w:rPr>
        <w:t>（供应商可使用下述格式，也可使用广东省工商行政管理局统一印制的法定代表人证明书格式）</w:t>
      </w:r>
    </w:p>
    <w:p w14:paraId="0C32AE16">
      <w:pPr>
        <w:pStyle w:val="19"/>
        <w:jc w:val="center"/>
        <w:outlineLvl w:val="3"/>
        <w:rPr>
          <w:rFonts w:hint="default"/>
          <w:color w:val="auto"/>
          <w:highlight w:val="none"/>
        </w:rPr>
      </w:pPr>
      <w:r>
        <w:rPr>
          <w:b/>
          <w:color w:val="auto"/>
          <w:sz w:val="24"/>
          <w:highlight w:val="none"/>
        </w:rPr>
        <w:t>法定代表人证明书</w:t>
      </w:r>
    </w:p>
    <w:p w14:paraId="224EF908">
      <w:pPr>
        <w:pStyle w:val="19"/>
        <w:ind w:firstLine="480"/>
        <w:rPr>
          <w:rFonts w:hint="default"/>
          <w:color w:val="auto"/>
          <w:highlight w:val="none"/>
        </w:rPr>
      </w:pPr>
      <w:r>
        <w:rPr>
          <w:color w:val="auto"/>
          <w:highlight w:val="none"/>
        </w:rPr>
        <w:t>_____________现任我单位_____________职务，为法定代表人，特此证明。</w:t>
      </w:r>
    </w:p>
    <w:p w14:paraId="34FCE5FD">
      <w:pPr>
        <w:pStyle w:val="19"/>
        <w:ind w:firstLine="480"/>
        <w:rPr>
          <w:rFonts w:hint="default"/>
          <w:color w:val="auto"/>
          <w:highlight w:val="none"/>
        </w:rPr>
      </w:pPr>
      <w:r>
        <w:rPr>
          <w:color w:val="auto"/>
          <w:highlight w:val="none"/>
        </w:rPr>
        <w:t>有效期限：__________________</w:t>
      </w:r>
    </w:p>
    <w:p w14:paraId="7865DA94">
      <w:pPr>
        <w:pStyle w:val="19"/>
        <w:ind w:firstLine="480"/>
        <w:rPr>
          <w:rFonts w:hint="default"/>
          <w:color w:val="auto"/>
          <w:highlight w:val="none"/>
        </w:rPr>
      </w:pPr>
      <w:r>
        <w:rPr>
          <w:color w:val="auto"/>
          <w:highlight w:val="none"/>
        </w:rPr>
        <w:t>附：代表人性别：_____年龄：_________ 身份证号码：__________________</w:t>
      </w:r>
    </w:p>
    <w:p w14:paraId="09752CD1">
      <w:pPr>
        <w:pStyle w:val="19"/>
        <w:ind w:firstLine="480"/>
        <w:rPr>
          <w:rFonts w:hint="default"/>
          <w:color w:val="auto"/>
          <w:highlight w:val="none"/>
        </w:rPr>
      </w:pPr>
      <w:r>
        <w:rPr>
          <w:color w:val="auto"/>
          <w:highlight w:val="none"/>
        </w:rPr>
        <w:t>注册号码：____________________企业类型：____________________________</w:t>
      </w:r>
    </w:p>
    <w:p w14:paraId="5B912B87">
      <w:pPr>
        <w:pStyle w:val="19"/>
        <w:ind w:firstLine="480"/>
        <w:rPr>
          <w:rFonts w:hint="default"/>
          <w:color w:val="auto"/>
          <w:highlight w:val="none"/>
        </w:rPr>
      </w:pPr>
      <w:r>
        <w:rPr>
          <w:color w:val="auto"/>
          <w:highlight w:val="none"/>
        </w:rPr>
        <w:t>经营范围：__________________________________________________________</w:t>
      </w:r>
    </w:p>
    <w:p w14:paraId="11568208">
      <w:pPr>
        <w:pStyle w:val="19"/>
        <w:jc w:val="right"/>
        <w:rPr>
          <w:rFonts w:hint="default"/>
          <w:color w:val="auto"/>
          <w:highlight w:val="none"/>
        </w:rPr>
      </w:pPr>
      <w:r>
        <w:rPr>
          <w:color w:val="auto"/>
          <w:highlight w:val="none"/>
        </w:rPr>
        <w:t xml:space="preserve"> 供应商名称（盖章）：__________________</w:t>
      </w:r>
    </w:p>
    <w:p w14:paraId="589A982D">
      <w:pPr>
        <w:pStyle w:val="19"/>
        <w:jc w:val="right"/>
        <w:rPr>
          <w:rFonts w:hint="default"/>
          <w:color w:val="auto"/>
          <w:highlight w:val="none"/>
        </w:rPr>
      </w:pPr>
      <w:r>
        <w:rPr>
          <w:color w:val="auto"/>
          <w:highlight w:val="none"/>
        </w:rPr>
        <w:t xml:space="preserve"> 地  址：__________________</w:t>
      </w:r>
    </w:p>
    <w:p w14:paraId="6D62CB2C">
      <w:pPr>
        <w:pStyle w:val="19"/>
        <w:jc w:val="right"/>
        <w:rPr>
          <w:rFonts w:hint="default"/>
          <w:color w:val="auto"/>
          <w:highlight w:val="none"/>
        </w:rPr>
      </w:pPr>
      <w:r>
        <w:rPr>
          <w:color w:val="auto"/>
          <w:highlight w:val="none"/>
        </w:rPr>
        <w:t xml:space="preserve"> 法定代表人（签字或盖章）：__________________</w:t>
      </w:r>
    </w:p>
    <w:p w14:paraId="317DEA65">
      <w:pPr>
        <w:pStyle w:val="19"/>
        <w:jc w:val="right"/>
        <w:rPr>
          <w:rFonts w:hint="default"/>
          <w:color w:val="auto"/>
          <w:highlight w:val="none"/>
        </w:rPr>
      </w:pPr>
      <w:r>
        <w:rPr>
          <w:color w:val="auto"/>
          <w:highlight w:val="none"/>
        </w:rPr>
        <w:t xml:space="preserve"> 职  务：__________________</w:t>
      </w:r>
    </w:p>
    <w:p w14:paraId="5D0BCA24">
      <w:pPr>
        <w:pStyle w:val="19"/>
        <w:jc w:val="right"/>
        <w:rPr>
          <w:rFonts w:hint="default"/>
          <w:color w:val="auto"/>
          <w:highlight w:val="none"/>
        </w:rPr>
      </w:pPr>
      <w:r>
        <w:rPr>
          <w:color w:val="auto"/>
          <w:highlight w:val="none"/>
        </w:rPr>
        <w:t xml:space="preserve"> 日  期：__________________</w:t>
      </w:r>
    </w:p>
    <w:p w14:paraId="060E8838">
      <w:pPr>
        <w:pStyle w:val="19"/>
        <w:rPr>
          <w:rFonts w:hint="default"/>
          <w:color w:val="auto"/>
          <w:highlight w:val="none"/>
        </w:rPr>
      </w:pPr>
      <w:r>
        <w:rPr>
          <w:color w:val="auto"/>
          <w:highlight w:val="none"/>
        </w:rPr>
        <w:t xml:space="preserve">  </w:t>
      </w:r>
    </w:p>
    <w:p w14:paraId="587862A9">
      <w:pPr>
        <w:spacing w:line="360" w:lineRule="auto"/>
        <w:rPr>
          <w:rFonts w:hint="eastAsia" w:ascii="宋体" w:hAnsi="宋体" w:cs="宋体"/>
          <w:b/>
          <w:color w:val="auto"/>
          <w:sz w:val="24"/>
          <w:highlight w:val="none"/>
        </w:rPr>
      </w:pPr>
    </w:p>
    <w:p w14:paraId="341EB7A4">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15240</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4C53EE0">
                            <w:pPr>
                              <w:jc w:val="center"/>
                              <w:rPr>
                                <w:rFonts w:hint="eastAsia" w:hAnsi="宋体"/>
                                <w:szCs w:val="21"/>
                              </w:rPr>
                            </w:pPr>
                          </w:p>
                          <w:p w14:paraId="04B2A5D6">
                            <w:pPr>
                              <w:jc w:val="center"/>
                              <w:rPr>
                                <w:rFonts w:hint="eastAsia" w:hAnsi="宋体"/>
                                <w:szCs w:val="21"/>
                              </w:rPr>
                            </w:pPr>
                          </w:p>
                          <w:p w14:paraId="49E8F15C">
                            <w:pPr>
                              <w:jc w:val="center"/>
                              <w:rPr>
                                <w:rFonts w:hint="eastAsia" w:hAnsi="宋体"/>
                                <w:szCs w:val="21"/>
                              </w:rPr>
                            </w:pPr>
                          </w:p>
                          <w:p w14:paraId="7771ED6E">
                            <w:pPr>
                              <w:jc w:val="center"/>
                              <w:rPr>
                                <w:szCs w:val="21"/>
                              </w:rPr>
                            </w:pPr>
                            <w:r>
                              <w:rPr>
                                <w:rFonts w:hint="eastAsia" w:hAnsi="宋体"/>
                                <w:szCs w:val="21"/>
                              </w:rPr>
                              <w:t>法定代表人身份证复印件（背面）</w:t>
                            </w:r>
                          </w:p>
                        </w:txbxContent>
                      </wps:txbx>
                      <wps:bodyPr upright="1"/>
                    </wps:wsp>
                  </a:graphicData>
                </a:graphic>
              </wp:anchor>
            </w:drawing>
          </mc:Choice>
          <mc:Fallback>
            <w:pict>
              <v:shape id="_x0000_s1026" o:spid="_x0000_s1026" o:spt="176" type="#_x0000_t176" style="position:absolute;left:0pt;margin-left:243pt;margin-top:1.2pt;height:124.75pt;width:183.75pt;z-index:251661312;mso-width-relative:page;mso-height-relative:page;" fillcolor="#FFFFFF" filled="t" stroked="t" coordsize="21600,21600" o:gfxdata="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dg59/XAAAACQEAAA8AAAAAAAAAAQAgAAAAIgAAAGRycy9kb3ducmV2LnhtbFBLAQIU&#10;ABQAAAAIAIdO4kBRv+vfLQIAAF4EAAAOAAAAAAAAAAEAIAAAACYBAABkcnMvZTJvRG9jLnhtbFBL&#10;BQYAAAAABgAGAFkBAADFBQAAAAA=&#10;">
                <v:fill on="t" focussize="0,0"/>
                <v:stroke color="#000000" joinstyle="miter"/>
                <v:imagedata o:title=""/>
                <o:lock v:ext="edit" aspectratio="f"/>
                <v:textbox>
                  <w:txbxContent>
                    <w:p w14:paraId="74C53EE0">
                      <w:pPr>
                        <w:jc w:val="center"/>
                        <w:rPr>
                          <w:rFonts w:hint="eastAsia" w:hAnsi="宋体"/>
                          <w:szCs w:val="21"/>
                        </w:rPr>
                      </w:pPr>
                    </w:p>
                    <w:p w14:paraId="04B2A5D6">
                      <w:pPr>
                        <w:jc w:val="center"/>
                        <w:rPr>
                          <w:rFonts w:hint="eastAsia" w:hAnsi="宋体"/>
                          <w:szCs w:val="21"/>
                        </w:rPr>
                      </w:pPr>
                    </w:p>
                    <w:p w14:paraId="49E8F15C">
                      <w:pPr>
                        <w:jc w:val="center"/>
                        <w:rPr>
                          <w:rFonts w:hint="eastAsia" w:hAnsi="宋体"/>
                          <w:szCs w:val="21"/>
                        </w:rPr>
                      </w:pPr>
                    </w:p>
                    <w:p w14:paraId="7771ED6E">
                      <w:pPr>
                        <w:jc w:val="center"/>
                        <w:rPr>
                          <w:szCs w:val="21"/>
                        </w:rPr>
                      </w:pPr>
                      <w:r>
                        <w:rPr>
                          <w:rFonts w:hint="eastAsia" w:hAnsi="宋体"/>
                          <w:szCs w:val="21"/>
                        </w:rPr>
                        <w:t>法定代表人身份证复印件（背面）</w:t>
                      </w:r>
                    </w:p>
                  </w:txbxContent>
                </v:textbox>
              </v:shape>
            </w:pict>
          </mc:Fallback>
        </mc:AlternateContent>
      </w:r>
      <w:r>
        <w:rPr>
          <w:rFonts w:hint="eastAsia" w:ascii="宋体" w:hAnsi="宋体" w:cs="宋体"/>
          <w:b/>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15240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76E336C">
                            <w:pPr>
                              <w:jc w:val="center"/>
                              <w:rPr>
                                <w:rFonts w:hint="eastAsia" w:hAnsi="宋体"/>
                                <w:szCs w:val="21"/>
                              </w:rPr>
                            </w:pPr>
                          </w:p>
                          <w:p w14:paraId="6B5C47B2">
                            <w:pPr>
                              <w:jc w:val="center"/>
                              <w:rPr>
                                <w:rFonts w:hint="eastAsia" w:hAnsi="宋体"/>
                                <w:szCs w:val="21"/>
                              </w:rPr>
                            </w:pPr>
                          </w:p>
                          <w:p w14:paraId="416F58D6">
                            <w:pPr>
                              <w:jc w:val="center"/>
                              <w:rPr>
                                <w:rFonts w:hint="eastAsia" w:hAnsi="宋体"/>
                                <w:szCs w:val="21"/>
                              </w:rPr>
                            </w:pPr>
                          </w:p>
                          <w:p w14:paraId="3F8A68B4">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27pt;margin-top:1.2pt;height:124.75pt;width:183.75pt;z-index:251660288;mso-width-relative:page;mso-height-relative:page;" fillcolor="#FFFFFF" filled="t" stroked="t" coordsize="21600,21600" o:gfxdata="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zGczNYAAAAIAQAADwAAAAAAAAABACAAAAAiAAAAZHJzL2Rvd25yZXYueG1sUEsBAhQA&#10;FAAAAAgAh07iQGykte8tAgAAXgQAAA4AAAAAAAAAAQAgAAAAJQEAAGRycy9lMm9Eb2MueG1sUEsF&#10;BgAAAAAGAAYAWQEAAMQFAAAAAA==&#10;">
                <v:fill on="t" focussize="0,0"/>
                <v:stroke color="#000000" joinstyle="miter"/>
                <v:imagedata o:title=""/>
                <o:lock v:ext="edit" aspectratio="f"/>
                <v:textbox>
                  <w:txbxContent>
                    <w:p w14:paraId="476E336C">
                      <w:pPr>
                        <w:jc w:val="center"/>
                        <w:rPr>
                          <w:rFonts w:hint="eastAsia" w:hAnsi="宋体"/>
                          <w:szCs w:val="21"/>
                        </w:rPr>
                      </w:pPr>
                    </w:p>
                    <w:p w14:paraId="6B5C47B2">
                      <w:pPr>
                        <w:jc w:val="center"/>
                        <w:rPr>
                          <w:rFonts w:hint="eastAsia" w:hAnsi="宋体"/>
                          <w:szCs w:val="21"/>
                        </w:rPr>
                      </w:pPr>
                    </w:p>
                    <w:p w14:paraId="416F58D6">
                      <w:pPr>
                        <w:jc w:val="center"/>
                        <w:rPr>
                          <w:rFonts w:hint="eastAsia" w:hAnsi="宋体"/>
                          <w:szCs w:val="21"/>
                        </w:rPr>
                      </w:pPr>
                    </w:p>
                    <w:p w14:paraId="3F8A68B4">
                      <w:pPr>
                        <w:jc w:val="center"/>
                        <w:rPr>
                          <w:szCs w:val="21"/>
                        </w:rPr>
                      </w:pPr>
                      <w:r>
                        <w:rPr>
                          <w:rFonts w:hint="eastAsia" w:hAnsi="宋体"/>
                          <w:szCs w:val="21"/>
                        </w:rPr>
                        <w:t>法定代表人身份证复印件（正面）</w:t>
                      </w:r>
                    </w:p>
                  </w:txbxContent>
                </v:textbox>
              </v:shape>
            </w:pict>
          </mc:Fallback>
        </mc:AlternateContent>
      </w:r>
    </w:p>
    <w:p w14:paraId="13B23EE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color w:val="auto"/>
          <w:sz w:val="24"/>
          <w:highlight w:val="none"/>
        </w:rPr>
      </w:pPr>
    </w:p>
    <w:p w14:paraId="461ABD0B">
      <w:pPr>
        <w:rPr>
          <w:color w:val="auto"/>
          <w:highlight w:val="none"/>
        </w:rPr>
      </w:pPr>
      <w:r>
        <w:rPr>
          <w:rFonts w:hint="eastAsia" w:ascii="宋体" w:hAnsi="宋体" w:cs="宋体"/>
          <w:b/>
          <w:color w:val="auto"/>
          <w:sz w:val="24"/>
          <w:highlight w:val="none"/>
        </w:rPr>
        <w:br w:type="page"/>
      </w:r>
    </w:p>
    <w:p w14:paraId="17B1A5C4">
      <w:pPr>
        <w:pStyle w:val="19"/>
        <w:outlineLvl w:val="2"/>
        <w:rPr>
          <w:rFonts w:hint="default"/>
          <w:color w:val="auto"/>
          <w:highlight w:val="none"/>
        </w:rPr>
      </w:pPr>
      <w:r>
        <w:rPr>
          <w:b/>
          <w:color w:val="auto"/>
          <w:sz w:val="28"/>
          <w:highlight w:val="none"/>
        </w:rPr>
        <w:t>格式六：</w:t>
      </w:r>
    </w:p>
    <w:p w14:paraId="429CC818">
      <w:pPr>
        <w:pStyle w:val="19"/>
        <w:jc w:val="center"/>
        <w:outlineLvl w:val="3"/>
        <w:rPr>
          <w:rFonts w:hint="default"/>
          <w:color w:val="auto"/>
          <w:highlight w:val="none"/>
        </w:rPr>
      </w:pPr>
      <w:r>
        <w:rPr>
          <w:b/>
          <w:color w:val="auto"/>
          <w:sz w:val="24"/>
          <w:highlight w:val="none"/>
        </w:rPr>
        <w:t>法定代表人授权书格式</w:t>
      </w:r>
    </w:p>
    <w:p w14:paraId="6511454C">
      <w:pPr>
        <w:pStyle w:val="19"/>
        <w:ind w:firstLine="480"/>
        <w:rPr>
          <w:rFonts w:hint="default"/>
          <w:color w:val="auto"/>
          <w:highlight w:val="none"/>
        </w:rPr>
      </w:pPr>
      <w:r>
        <w:rPr>
          <w:color w:val="auto"/>
          <w:highlight w:val="none"/>
        </w:rPr>
        <w:t>（对于银行、保险、电信、邮政、铁路等行业以及获得总公司响应授权的分公司，可以提供响应分支机构负责人授权书）</w:t>
      </w:r>
    </w:p>
    <w:p w14:paraId="065489CD">
      <w:pPr>
        <w:pStyle w:val="19"/>
        <w:jc w:val="center"/>
        <w:outlineLvl w:val="3"/>
        <w:rPr>
          <w:rFonts w:hint="default"/>
          <w:color w:val="auto"/>
          <w:highlight w:val="none"/>
        </w:rPr>
      </w:pPr>
      <w:r>
        <w:rPr>
          <w:b/>
          <w:color w:val="auto"/>
          <w:sz w:val="24"/>
          <w:highlight w:val="none"/>
        </w:rPr>
        <w:t>法定代表人授权书</w:t>
      </w:r>
    </w:p>
    <w:p w14:paraId="70985B49">
      <w:pPr>
        <w:pStyle w:val="19"/>
        <w:ind w:firstLine="480"/>
        <w:rPr>
          <w:rFonts w:hint="default"/>
          <w:color w:val="auto"/>
          <w:highlight w:val="none"/>
        </w:rPr>
      </w:pPr>
      <w:r>
        <w:rPr>
          <w:color w:val="auto"/>
          <w:highlight w:val="none"/>
        </w:rPr>
        <w:t>致：惠州市联拓招标代理有限公司</w:t>
      </w:r>
    </w:p>
    <w:p w14:paraId="539A507C">
      <w:pPr>
        <w:pStyle w:val="19"/>
        <w:ind w:firstLine="480"/>
        <w:rPr>
          <w:rFonts w:hint="default"/>
          <w:color w:val="auto"/>
          <w:highlight w:val="none"/>
        </w:rPr>
      </w:pPr>
      <w:r>
        <w:rPr>
          <w:color w:val="auto"/>
          <w:highlight w:val="none"/>
        </w:rPr>
        <w:t xml:space="preserve">本授权书声明：________是注册于 </w:t>
      </w:r>
      <w:r>
        <w:rPr>
          <w:color w:val="auto"/>
          <w:highlight w:val="none"/>
          <w:u w:val="single"/>
        </w:rPr>
        <w:t>（国家或地区）</w:t>
      </w:r>
      <w:r>
        <w:rPr>
          <w:color w:val="auto"/>
          <w:highlight w:val="none"/>
        </w:rPr>
        <w:t>的</w:t>
      </w:r>
      <w:r>
        <w:rPr>
          <w:color w:val="auto"/>
          <w:highlight w:val="none"/>
          <w:u w:val="single"/>
        </w:rPr>
        <w:t>（供应商名称）</w:t>
      </w:r>
      <w:r>
        <w:rPr>
          <w:color w:val="auto"/>
          <w:highlight w:val="none"/>
        </w:rPr>
        <w:t xml:space="preserve">的法定代表人，现任________职务，有效证件号码：________________。现授权 </w:t>
      </w:r>
      <w:r>
        <w:rPr>
          <w:color w:val="auto"/>
          <w:highlight w:val="none"/>
          <w:u w:val="single"/>
        </w:rPr>
        <w:t>（姓名、职务）</w:t>
      </w:r>
      <w:r>
        <w:rPr>
          <w:color w:val="auto"/>
          <w:highlight w:val="none"/>
        </w:rPr>
        <w:t xml:space="preserve"> 作为我公司的全权代理人，就“</w:t>
      </w:r>
      <w:r>
        <w:rPr>
          <w:rFonts w:hint="eastAsia"/>
          <w:color w:val="auto"/>
          <w:highlight w:val="none"/>
          <w:lang w:eastAsia="zh-CN"/>
        </w:rPr>
        <w:t>惠州仲恺高新区仲恺大道富川瑞园人行过道改造项目</w:t>
      </w:r>
      <w:r>
        <w:rPr>
          <w:color w:val="auto"/>
          <w:highlight w:val="none"/>
        </w:rPr>
        <w:t>”项目采购[采购项目编号为</w:t>
      </w:r>
      <w:r>
        <w:rPr>
          <w:rFonts w:hint="eastAsia"/>
          <w:color w:val="auto"/>
          <w:highlight w:val="none"/>
          <w:lang w:eastAsia="zh-CN"/>
        </w:rPr>
        <w:t>HZLT2026ZK01007</w:t>
      </w:r>
      <w:r>
        <w:rPr>
          <w:color w:val="auto"/>
          <w:highlight w:val="none"/>
        </w:rPr>
        <w:t>]的响应和合同执行，以我方的名义处理一切与之有关的事宜。</w:t>
      </w:r>
    </w:p>
    <w:p w14:paraId="241C54D1">
      <w:pPr>
        <w:pStyle w:val="19"/>
        <w:ind w:firstLine="480"/>
        <w:rPr>
          <w:rFonts w:hint="default"/>
          <w:color w:val="auto"/>
          <w:highlight w:val="none"/>
        </w:rPr>
      </w:pPr>
      <w:r>
        <w:rPr>
          <w:color w:val="auto"/>
          <w:highlight w:val="none"/>
        </w:rPr>
        <w:t>本授权书于________年________月________日签字生效，特此声明。</w:t>
      </w:r>
    </w:p>
    <w:p w14:paraId="0E20E432">
      <w:pPr>
        <w:pStyle w:val="19"/>
        <w:jc w:val="right"/>
        <w:rPr>
          <w:rFonts w:hint="default"/>
          <w:color w:val="auto"/>
          <w:highlight w:val="none"/>
        </w:rPr>
      </w:pPr>
      <w:r>
        <w:rPr>
          <w:color w:val="auto"/>
          <w:highlight w:val="none"/>
        </w:rPr>
        <w:t xml:space="preserve"> 供应商（盖章）：__________________</w:t>
      </w:r>
    </w:p>
    <w:p w14:paraId="251C1ADE">
      <w:pPr>
        <w:pStyle w:val="19"/>
        <w:jc w:val="right"/>
        <w:rPr>
          <w:rFonts w:hint="default"/>
          <w:color w:val="auto"/>
          <w:highlight w:val="none"/>
        </w:rPr>
      </w:pPr>
      <w:r>
        <w:rPr>
          <w:color w:val="auto"/>
          <w:highlight w:val="none"/>
        </w:rPr>
        <w:t xml:space="preserve"> 地  址：__________________</w:t>
      </w:r>
    </w:p>
    <w:p w14:paraId="29721F48">
      <w:pPr>
        <w:pStyle w:val="19"/>
        <w:jc w:val="right"/>
        <w:rPr>
          <w:rFonts w:hint="default"/>
          <w:color w:val="auto"/>
          <w:highlight w:val="none"/>
        </w:rPr>
      </w:pPr>
      <w:r>
        <w:rPr>
          <w:color w:val="auto"/>
          <w:highlight w:val="none"/>
        </w:rPr>
        <w:t xml:space="preserve"> 法定代表人（签字或盖章）：__________________</w:t>
      </w:r>
    </w:p>
    <w:p w14:paraId="04E90BB8">
      <w:pPr>
        <w:pStyle w:val="19"/>
        <w:jc w:val="right"/>
        <w:rPr>
          <w:rFonts w:hint="default"/>
          <w:color w:val="auto"/>
          <w:highlight w:val="none"/>
        </w:rPr>
      </w:pPr>
      <w:r>
        <w:rPr>
          <w:color w:val="auto"/>
          <w:highlight w:val="none"/>
        </w:rPr>
        <w:t xml:space="preserve"> 职  务：__________________</w:t>
      </w:r>
    </w:p>
    <w:p w14:paraId="21164093">
      <w:pPr>
        <w:pStyle w:val="19"/>
        <w:jc w:val="right"/>
        <w:rPr>
          <w:rFonts w:hint="default"/>
          <w:color w:val="auto"/>
          <w:highlight w:val="none"/>
        </w:rPr>
      </w:pPr>
      <w:r>
        <w:rPr>
          <w:color w:val="auto"/>
          <w:highlight w:val="none"/>
        </w:rPr>
        <w:t xml:space="preserve"> 被授权人（签字或盖章）：__________________</w:t>
      </w:r>
    </w:p>
    <w:p w14:paraId="0D5D3625">
      <w:pPr>
        <w:pStyle w:val="19"/>
        <w:jc w:val="right"/>
        <w:rPr>
          <w:rFonts w:hint="default"/>
          <w:color w:val="auto"/>
          <w:highlight w:val="none"/>
        </w:rPr>
      </w:pPr>
      <w:r>
        <w:rPr>
          <w:color w:val="auto"/>
          <w:highlight w:val="none"/>
        </w:rPr>
        <w:t xml:space="preserve"> 职  务：__________________</w:t>
      </w:r>
    </w:p>
    <w:p w14:paraId="185C4414">
      <w:pPr>
        <w:pStyle w:val="19"/>
        <w:jc w:val="right"/>
        <w:rPr>
          <w:rFonts w:hint="default"/>
          <w:color w:val="auto"/>
          <w:highlight w:val="none"/>
        </w:rPr>
      </w:pPr>
      <w:r>
        <w:rPr>
          <w:color w:val="auto"/>
          <w:highlight w:val="none"/>
        </w:rPr>
        <w:t xml:space="preserve"> 日  期：__________________</w:t>
      </w:r>
    </w:p>
    <w:p w14:paraId="197B9909">
      <w:pPr>
        <w:pStyle w:val="19"/>
        <w:rPr>
          <w:rFonts w:hint="default"/>
          <w:color w:val="auto"/>
          <w:highlight w:val="none"/>
        </w:rPr>
      </w:pPr>
      <w:r>
        <w:rPr>
          <w:color w:val="auto"/>
          <w:highlight w:val="none"/>
        </w:rPr>
        <w:t xml:space="preserve">  </w:t>
      </w:r>
    </w:p>
    <w:p w14:paraId="35B7E92D">
      <w:pPr>
        <w:spacing w:line="360" w:lineRule="auto"/>
        <w:ind w:firstLine="420"/>
        <w:rPr>
          <w:rFonts w:hint="eastAsia" w:ascii="宋体" w:hAnsi="宋体" w:eastAsia="宋体" w:cs="宋体"/>
          <w:color w:val="auto"/>
          <w:sz w:val="24"/>
          <w:highlight w:val="none"/>
          <w:u w:val="single"/>
        </w:rPr>
      </w:pPr>
    </w:p>
    <w:p w14:paraId="0BCE23B2">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3086100</wp:posOffset>
                </wp:positionH>
                <wp:positionV relativeFrom="paragraph">
                  <wp:posOffset>15240</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4658F0">
                            <w:pPr>
                              <w:jc w:val="center"/>
                              <w:rPr>
                                <w:rFonts w:hint="eastAsia" w:hAnsi="宋体"/>
                                <w:szCs w:val="21"/>
                              </w:rPr>
                            </w:pPr>
                          </w:p>
                          <w:p w14:paraId="45440666">
                            <w:pPr>
                              <w:jc w:val="center"/>
                              <w:rPr>
                                <w:rFonts w:hint="eastAsia" w:hAnsi="宋体"/>
                                <w:szCs w:val="21"/>
                              </w:rPr>
                            </w:pPr>
                          </w:p>
                          <w:p w14:paraId="1591A1AC">
                            <w:pPr>
                              <w:jc w:val="center"/>
                              <w:rPr>
                                <w:rFonts w:hint="eastAsia" w:hAnsi="宋体"/>
                                <w:szCs w:val="21"/>
                              </w:rPr>
                            </w:pPr>
                          </w:p>
                          <w:p w14:paraId="204F6B05">
                            <w:pPr>
                              <w:jc w:val="center"/>
                              <w:rPr>
                                <w:szCs w:val="21"/>
                              </w:rPr>
                            </w:pPr>
                            <w:r>
                              <w:rPr>
                                <w:rFonts w:hint="eastAsia" w:hAnsi="宋体"/>
                                <w:szCs w:val="21"/>
                              </w:rPr>
                              <w:t>代理人身份证复印件（背面）</w:t>
                            </w:r>
                          </w:p>
                        </w:txbxContent>
                      </wps:txbx>
                      <wps:bodyPr upright="1"/>
                    </wps:wsp>
                  </a:graphicData>
                </a:graphic>
              </wp:anchor>
            </w:drawing>
          </mc:Choice>
          <mc:Fallback>
            <w:pict>
              <v:shape id="_x0000_s1026" o:spid="_x0000_s1026" o:spt="176" type="#_x0000_t176" style="position:absolute;left:0pt;margin-left:243pt;margin-top:1.2pt;height:124.75pt;width:183.75pt;z-index:251663360;mso-width-relative:page;mso-height-relative:page;" fillcolor="#FFFFFF" filled="t" stroked="t" coordsize="21600,21600" o:gfxdata="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dg59/XAAAACQEAAA8AAAAAAAAAAQAgAAAAIgAAAGRycy9kb3ducmV2LnhtbFBLAQIU&#10;ABQAAAAIAIdO4kDf5S9+LQIAAF4EAAAOAAAAAAAAAAEAIAAAACYBAABkcnMvZTJvRG9jLnhtbFBL&#10;BQYAAAAABgAGAFkBAADFBQAAAAA=&#10;">
                <v:fill on="t" focussize="0,0"/>
                <v:stroke color="#000000" joinstyle="miter"/>
                <v:imagedata o:title=""/>
                <o:lock v:ext="edit" aspectratio="f"/>
                <v:textbox>
                  <w:txbxContent>
                    <w:p w14:paraId="644658F0">
                      <w:pPr>
                        <w:jc w:val="center"/>
                        <w:rPr>
                          <w:rFonts w:hint="eastAsia" w:hAnsi="宋体"/>
                          <w:szCs w:val="21"/>
                        </w:rPr>
                      </w:pPr>
                    </w:p>
                    <w:p w14:paraId="45440666">
                      <w:pPr>
                        <w:jc w:val="center"/>
                        <w:rPr>
                          <w:rFonts w:hint="eastAsia" w:hAnsi="宋体"/>
                          <w:szCs w:val="21"/>
                        </w:rPr>
                      </w:pPr>
                    </w:p>
                    <w:p w14:paraId="1591A1AC">
                      <w:pPr>
                        <w:jc w:val="center"/>
                        <w:rPr>
                          <w:rFonts w:hint="eastAsia" w:hAnsi="宋体"/>
                          <w:szCs w:val="21"/>
                        </w:rPr>
                      </w:pPr>
                    </w:p>
                    <w:p w14:paraId="204F6B05">
                      <w:pPr>
                        <w:jc w:val="center"/>
                        <w:rPr>
                          <w:szCs w:val="21"/>
                        </w:rPr>
                      </w:pPr>
                      <w:r>
                        <w:rPr>
                          <w:rFonts w:hint="eastAsia" w:hAnsi="宋体"/>
                          <w:szCs w:val="21"/>
                        </w:rPr>
                        <w:t>代理人身份证复印件（背面）</w:t>
                      </w:r>
                    </w:p>
                  </w:txbxContent>
                </v:textbox>
              </v:shape>
            </w:pict>
          </mc:Fallback>
        </mc:AlternateContent>
      </w:r>
      <w:r>
        <w:rPr>
          <w:rFonts w:hint="eastAsia" w:ascii="宋体" w:hAnsi="宋体" w:cs="宋体"/>
          <w:b/>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15240</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690BF63">
                            <w:pPr>
                              <w:jc w:val="center"/>
                              <w:rPr>
                                <w:rFonts w:hint="eastAsia" w:hAnsi="宋体"/>
                                <w:szCs w:val="21"/>
                              </w:rPr>
                            </w:pPr>
                          </w:p>
                          <w:p w14:paraId="4C9F6169">
                            <w:pPr>
                              <w:jc w:val="center"/>
                              <w:rPr>
                                <w:rFonts w:hint="eastAsia" w:hAnsi="宋体"/>
                                <w:szCs w:val="21"/>
                              </w:rPr>
                            </w:pPr>
                          </w:p>
                          <w:p w14:paraId="44AE316F">
                            <w:pPr>
                              <w:jc w:val="center"/>
                              <w:rPr>
                                <w:rFonts w:hint="eastAsia" w:hAnsi="宋体"/>
                                <w:szCs w:val="21"/>
                              </w:rPr>
                            </w:pPr>
                          </w:p>
                          <w:p w14:paraId="3DCCE4CD">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27pt;margin-top:1.2pt;height:124.75pt;width:183.75pt;z-index:251662336;mso-width-relative:page;mso-height-relative:page;" fillcolor="#FFFFFF" filled="t" stroked="t" coordsize="21600,21600" o:gfxdata="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4zGczNYAAAAIAQAADwAAAAAAAAABACAAAAAiAAAAZHJzL2Rvd25yZXYueG1sUEsBAhQA&#10;FAAAAAgAh07iQOL+cU4tAgAAXgQAAA4AAAAAAAAAAQAgAAAAJQEAAGRycy9lMm9Eb2MueG1sUEsF&#10;BgAAAAAGAAYAWQEAAMQFAAAAAA==&#10;">
                <v:fill on="t" focussize="0,0"/>
                <v:stroke color="#000000" joinstyle="miter"/>
                <v:imagedata o:title=""/>
                <o:lock v:ext="edit" aspectratio="f"/>
                <v:textbox>
                  <w:txbxContent>
                    <w:p w14:paraId="4690BF63">
                      <w:pPr>
                        <w:jc w:val="center"/>
                        <w:rPr>
                          <w:rFonts w:hint="eastAsia" w:hAnsi="宋体"/>
                          <w:szCs w:val="21"/>
                        </w:rPr>
                      </w:pPr>
                    </w:p>
                    <w:p w14:paraId="4C9F6169">
                      <w:pPr>
                        <w:jc w:val="center"/>
                        <w:rPr>
                          <w:rFonts w:hint="eastAsia" w:hAnsi="宋体"/>
                          <w:szCs w:val="21"/>
                        </w:rPr>
                      </w:pPr>
                    </w:p>
                    <w:p w14:paraId="44AE316F">
                      <w:pPr>
                        <w:jc w:val="center"/>
                        <w:rPr>
                          <w:rFonts w:hint="eastAsia" w:hAnsi="宋体"/>
                          <w:szCs w:val="21"/>
                        </w:rPr>
                      </w:pPr>
                    </w:p>
                    <w:p w14:paraId="3DCCE4CD">
                      <w:pPr>
                        <w:jc w:val="center"/>
                        <w:rPr>
                          <w:szCs w:val="21"/>
                        </w:rPr>
                      </w:pPr>
                      <w:r>
                        <w:rPr>
                          <w:rFonts w:hint="eastAsia" w:hAnsi="宋体"/>
                          <w:szCs w:val="21"/>
                        </w:rPr>
                        <w:t>代理人身份证复印件（正面）</w:t>
                      </w:r>
                    </w:p>
                  </w:txbxContent>
                </v:textbox>
              </v:shape>
            </w:pict>
          </mc:Fallback>
        </mc:AlternateContent>
      </w:r>
    </w:p>
    <w:p w14:paraId="6D8FBE6B">
      <w:pPr>
        <w:spacing w:line="360" w:lineRule="auto"/>
        <w:rPr>
          <w:rFonts w:hint="eastAsia" w:ascii="宋体" w:hAnsi="宋体" w:cs="宋体"/>
          <w:b/>
          <w:color w:val="auto"/>
          <w:sz w:val="24"/>
          <w:highlight w:val="none"/>
        </w:rPr>
      </w:pPr>
    </w:p>
    <w:p w14:paraId="2168D76E">
      <w:pPr>
        <w:spacing w:line="360" w:lineRule="auto"/>
        <w:rPr>
          <w:rFonts w:hint="eastAsia" w:ascii="宋体" w:hAnsi="宋体" w:cs="宋体"/>
          <w:b/>
          <w:color w:val="auto"/>
          <w:sz w:val="24"/>
          <w:highlight w:val="none"/>
        </w:rPr>
      </w:pPr>
    </w:p>
    <w:p w14:paraId="383C2B2B">
      <w:pPr>
        <w:spacing w:line="360" w:lineRule="auto"/>
        <w:rPr>
          <w:rFonts w:hint="eastAsia" w:ascii="宋体" w:hAnsi="宋体" w:cs="宋体"/>
          <w:b/>
          <w:color w:val="auto"/>
          <w:sz w:val="24"/>
          <w:highlight w:val="none"/>
        </w:rPr>
      </w:pPr>
    </w:p>
    <w:p w14:paraId="375C25FA">
      <w:pPr>
        <w:spacing w:line="360" w:lineRule="auto"/>
        <w:rPr>
          <w:rFonts w:hint="eastAsia" w:ascii="宋体" w:hAnsi="宋体" w:eastAsia="宋体" w:cs="宋体"/>
          <w:b/>
          <w:bCs/>
          <w:color w:val="auto"/>
          <w:sz w:val="24"/>
          <w:highlight w:val="none"/>
        </w:rPr>
      </w:pPr>
    </w:p>
    <w:p w14:paraId="0D10FAF3">
      <w:pPr>
        <w:pStyle w:val="19"/>
        <w:outlineLvl w:val="2"/>
        <w:rPr>
          <w:rFonts w:hint="default"/>
          <w:b/>
          <w:color w:val="auto"/>
          <w:sz w:val="28"/>
          <w:highlight w:val="none"/>
        </w:rPr>
      </w:pPr>
    </w:p>
    <w:p w14:paraId="2A305333">
      <w:pPr>
        <w:pStyle w:val="19"/>
        <w:outlineLvl w:val="2"/>
        <w:rPr>
          <w:rFonts w:hint="default"/>
          <w:color w:val="auto"/>
          <w:highlight w:val="none"/>
        </w:rPr>
      </w:pPr>
      <w:r>
        <w:rPr>
          <w:b/>
          <w:color w:val="auto"/>
          <w:sz w:val="28"/>
          <w:highlight w:val="none"/>
        </w:rPr>
        <w:t>格式</w:t>
      </w:r>
      <w:r>
        <w:rPr>
          <w:b/>
          <w:color w:val="auto"/>
          <w:sz w:val="28"/>
          <w:highlight w:val="none"/>
          <w:lang w:eastAsia="zh-CN"/>
        </w:rPr>
        <w:t>七</w:t>
      </w:r>
      <w:r>
        <w:rPr>
          <w:b/>
          <w:color w:val="auto"/>
          <w:sz w:val="28"/>
          <w:highlight w:val="none"/>
        </w:rPr>
        <w:t>：</w:t>
      </w:r>
    </w:p>
    <w:p w14:paraId="25E973F1">
      <w:pPr>
        <w:adjustRightInd w:val="0"/>
        <w:snapToGrid w:val="0"/>
        <w:spacing w:line="360" w:lineRule="auto"/>
        <w:jc w:val="center"/>
        <w:rPr>
          <w:rFonts w:hint="eastAsia" w:ascii="宋体" w:hAnsi="宋体"/>
          <w:b/>
          <w:color w:val="auto"/>
          <w:sz w:val="24"/>
          <w:highlight w:val="none"/>
        </w:rPr>
      </w:pPr>
      <w:r>
        <w:rPr>
          <w:rFonts w:hint="eastAsia" w:ascii="宋体" w:hAnsi="宋体"/>
          <w:b/>
          <w:color w:val="auto"/>
          <w:sz w:val="24"/>
          <w:highlight w:val="none"/>
        </w:rPr>
        <w:t>关于资格的声明函</w:t>
      </w:r>
    </w:p>
    <w:p w14:paraId="7B23582B">
      <w:pPr>
        <w:pStyle w:val="19"/>
        <w:ind w:firstLine="480"/>
        <w:rPr>
          <w:rFonts w:ascii="宋体" w:hAnsi="宋体" w:eastAsia="宋体" w:cs="宋体"/>
          <w:color w:val="auto"/>
          <w:highlight w:val="none"/>
          <w:lang w:eastAsia="zh-CN"/>
        </w:rPr>
      </w:pPr>
      <w:r>
        <w:rPr>
          <w:rFonts w:ascii="宋体" w:hAnsi="宋体" w:eastAsia="宋体" w:cs="宋体"/>
          <w:color w:val="auto"/>
          <w:highlight w:val="none"/>
        </w:rPr>
        <w:t>致：</w:t>
      </w:r>
      <w:r>
        <w:rPr>
          <w:rFonts w:ascii="宋体" w:hAnsi="宋体" w:eastAsia="宋体" w:cs="宋体"/>
          <w:color w:val="auto"/>
          <w:highlight w:val="none"/>
          <w:lang w:eastAsia="zh-CN"/>
        </w:rPr>
        <w:t>惠州市联拓招标代理有限公司</w:t>
      </w:r>
    </w:p>
    <w:p w14:paraId="789A721A">
      <w:pPr>
        <w:pStyle w:val="19"/>
        <w:ind w:firstLine="480"/>
        <w:rPr>
          <w:rFonts w:hint="eastAsia" w:ascii="宋体" w:hAnsi="宋体" w:eastAsia="宋体" w:cs="宋体"/>
          <w:color w:val="auto"/>
          <w:highlight w:val="none"/>
          <w:lang w:eastAsia="zh-CN"/>
        </w:rPr>
      </w:pPr>
      <w:r>
        <w:rPr>
          <w:rFonts w:ascii="宋体" w:hAnsi="宋体" w:eastAsia="宋体" w:cs="宋体"/>
          <w:color w:val="auto"/>
          <w:highlight w:val="none"/>
        </w:rPr>
        <w:t xml:space="preserve">关于贵方 </w:t>
      </w:r>
      <w:r>
        <w:rPr>
          <w:rFonts w:ascii="宋体" w:hAnsi="宋体" w:eastAsia="宋体" w:cs="宋体"/>
          <w:color w:val="auto"/>
          <w:highlight w:val="none"/>
          <w:u w:val="single"/>
        </w:rPr>
        <w:t xml:space="preserve">                              （采购项目编号：               ）</w:t>
      </w:r>
      <w:r>
        <w:rPr>
          <w:rFonts w:ascii="宋体" w:hAnsi="宋体" w:eastAsia="宋体" w:cs="宋体"/>
          <w:color w:val="auto"/>
          <w:highlight w:val="none"/>
        </w:rPr>
        <w:t>投标邀请，本签字人愿意参加投标响应，提供</w:t>
      </w:r>
      <w:r>
        <w:rPr>
          <w:rFonts w:ascii="宋体" w:hAnsi="宋体" w:eastAsia="宋体" w:cs="宋体"/>
          <w:color w:val="auto"/>
          <w:highlight w:val="none"/>
          <w:lang w:eastAsia="zh-CN"/>
        </w:rPr>
        <w:t>磋商文件</w:t>
      </w:r>
      <w:r>
        <w:rPr>
          <w:rFonts w:ascii="宋体" w:hAnsi="宋体" w:eastAsia="宋体" w:cs="宋体"/>
          <w:color w:val="auto"/>
          <w:highlight w:val="none"/>
        </w:rPr>
        <w:t>中规定的货物及服务，并声明</w:t>
      </w:r>
      <w:r>
        <w:rPr>
          <w:rFonts w:hint="eastAsia" w:ascii="宋体" w:hAnsi="宋体" w:eastAsia="宋体" w:cs="宋体"/>
          <w:color w:val="auto"/>
          <w:highlight w:val="none"/>
          <w:lang w:eastAsia="zh-CN"/>
        </w:rPr>
        <w:t>：</w:t>
      </w:r>
    </w:p>
    <w:p w14:paraId="191B777A">
      <w:pPr>
        <w:ind w:firstLine="400" w:firstLineChars="200"/>
        <w:rPr>
          <w:rFonts w:hint="eastAsia" w:ascii="宋体" w:hAnsi="宋体" w:eastAsia="宋体" w:cs="宋体"/>
          <w:color w:val="auto"/>
          <w:sz w:val="20"/>
          <w:szCs w:val="22"/>
          <w:highlight w:val="none"/>
          <w:lang w:eastAsia="zh-CN"/>
        </w:rPr>
      </w:pPr>
      <w:r>
        <w:rPr>
          <w:rFonts w:hint="eastAsia" w:ascii="宋体" w:hAnsi="宋体" w:eastAsia="宋体" w:cs="宋体"/>
          <w:color w:val="auto"/>
          <w:sz w:val="20"/>
          <w:szCs w:val="22"/>
          <w:highlight w:val="none"/>
        </w:rPr>
        <w:t>本公司(企业)具备《政府采购法》第二十二条规定的条件</w:t>
      </w:r>
      <w:r>
        <w:rPr>
          <w:rFonts w:hint="eastAsia" w:ascii="宋体" w:hAnsi="宋体" w:eastAsia="宋体" w:cs="宋体"/>
          <w:color w:val="auto"/>
          <w:sz w:val="20"/>
          <w:szCs w:val="22"/>
          <w:highlight w:val="none"/>
          <w:lang w:eastAsia="zh-CN"/>
        </w:rPr>
        <w:t>：</w:t>
      </w:r>
    </w:p>
    <w:p w14:paraId="5F752899">
      <w:pPr>
        <w:ind w:firstLine="400" w:firstLineChars="200"/>
        <w:rPr>
          <w:rFonts w:hint="eastAsia" w:ascii="宋体" w:hAnsi="宋体" w:eastAsia="宋体" w:cs="宋体"/>
          <w:color w:val="auto"/>
          <w:sz w:val="20"/>
          <w:szCs w:val="22"/>
          <w:highlight w:val="none"/>
          <w:lang w:eastAsia="zh-CN"/>
        </w:rPr>
      </w:pPr>
      <w:r>
        <w:rPr>
          <w:rFonts w:hint="eastAsia" w:ascii="宋体" w:hAnsi="宋体" w:eastAsia="宋体" w:cs="宋体"/>
          <w:color w:val="auto"/>
          <w:sz w:val="20"/>
          <w:szCs w:val="22"/>
          <w:highlight w:val="none"/>
        </w:rPr>
        <w:t>(一)具有独立承担民事责任的能力</w:t>
      </w:r>
      <w:r>
        <w:rPr>
          <w:rFonts w:hint="eastAsia" w:ascii="宋体" w:hAnsi="宋体" w:eastAsia="宋体" w:cs="宋体"/>
          <w:color w:val="auto"/>
          <w:sz w:val="20"/>
          <w:szCs w:val="22"/>
          <w:highlight w:val="none"/>
          <w:lang w:eastAsia="zh-CN"/>
        </w:rPr>
        <w:t>；</w:t>
      </w:r>
    </w:p>
    <w:p w14:paraId="7966D65C">
      <w:pPr>
        <w:ind w:firstLine="400" w:firstLineChars="200"/>
        <w:rPr>
          <w:rFonts w:hint="eastAsia" w:ascii="宋体" w:hAnsi="宋体" w:eastAsia="宋体" w:cs="宋体"/>
          <w:color w:val="auto"/>
          <w:sz w:val="20"/>
          <w:szCs w:val="22"/>
          <w:highlight w:val="none"/>
          <w:lang w:eastAsia="zh-CN"/>
        </w:rPr>
      </w:pPr>
      <w:r>
        <w:rPr>
          <w:rFonts w:hint="eastAsia" w:ascii="宋体" w:hAnsi="宋体" w:eastAsia="宋体" w:cs="宋体"/>
          <w:color w:val="auto"/>
          <w:sz w:val="20"/>
          <w:szCs w:val="22"/>
          <w:highlight w:val="none"/>
        </w:rPr>
        <w:t>(二)具有良好的商业信誉和健全的财务会计制度</w:t>
      </w:r>
      <w:r>
        <w:rPr>
          <w:rFonts w:hint="eastAsia" w:ascii="宋体" w:hAnsi="宋体" w:eastAsia="宋体" w:cs="宋体"/>
          <w:color w:val="auto"/>
          <w:sz w:val="20"/>
          <w:szCs w:val="22"/>
          <w:highlight w:val="none"/>
          <w:lang w:eastAsia="zh-CN"/>
        </w:rPr>
        <w:t>；</w:t>
      </w:r>
    </w:p>
    <w:p w14:paraId="063980C8">
      <w:pPr>
        <w:ind w:firstLine="400" w:firstLineChars="200"/>
        <w:rPr>
          <w:rFonts w:hint="eastAsia" w:ascii="宋体" w:hAnsi="宋体" w:eastAsia="宋体" w:cs="宋体"/>
          <w:color w:val="auto"/>
          <w:sz w:val="20"/>
          <w:szCs w:val="22"/>
          <w:highlight w:val="none"/>
          <w:lang w:eastAsia="zh-CN"/>
        </w:rPr>
      </w:pPr>
      <w:r>
        <w:rPr>
          <w:rFonts w:hint="eastAsia" w:ascii="宋体" w:hAnsi="宋体" w:eastAsia="宋体" w:cs="宋体"/>
          <w:color w:val="auto"/>
          <w:sz w:val="20"/>
          <w:szCs w:val="22"/>
          <w:highlight w:val="none"/>
        </w:rPr>
        <w:t>(三)具有履行合同所必需的设备和专业技术能力</w:t>
      </w:r>
      <w:r>
        <w:rPr>
          <w:rFonts w:hint="eastAsia" w:ascii="宋体" w:hAnsi="宋体" w:eastAsia="宋体" w:cs="宋体"/>
          <w:color w:val="auto"/>
          <w:sz w:val="20"/>
          <w:szCs w:val="22"/>
          <w:highlight w:val="none"/>
          <w:lang w:eastAsia="zh-CN"/>
        </w:rPr>
        <w:t>；</w:t>
      </w:r>
    </w:p>
    <w:p w14:paraId="6E898F72">
      <w:pPr>
        <w:ind w:firstLine="400" w:firstLineChars="200"/>
        <w:rPr>
          <w:rFonts w:hint="eastAsia" w:ascii="宋体" w:hAnsi="宋体" w:eastAsia="宋体" w:cs="宋体"/>
          <w:color w:val="auto"/>
          <w:sz w:val="20"/>
          <w:szCs w:val="22"/>
          <w:highlight w:val="none"/>
          <w:lang w:eastAsia="zh-CN"/>
        </w:rPr>
      </w:pPr>
      <w:r>
        <w:rPr>
          <w:rFonts w:hint="eastAsia" w:ascii="宋体" w:hAnsi="宋体" w:eastAsia="宋体" w:cs="宋体"/>
          <w:color w:val="auto"/>
          <w:sz w:val="20"/>
          <w:szCs w:val="22"/>
          <w:highlight w:val="none"/>
        </w:rPr>
        <w:t>(四)有依法缴纳税收和社会保障资金的良好记录</w:t>
      </w:r>
      <w:r>
        <w:rPr>
          <w:rFonts w:hint="eastAsia" w:ascii="宋体" w:hAnsi="宋体" w:eastAsia="宋体" w:cs="宋体"/>
          <w:color w:val="auto"/>
          <w:sz w:val="20"/>
          <w:szCs w:val="22"/>
          <w:highlight w:val="none"/>
          <w:lang w:eastAsia="zh-CN"/>
        </w:rPr>
        <w:t>；</w:t>
      </w:r>
    </w:p>
    <w:p w14:paraId="51FFAED0">
      <w:pPr>
        <w:ind w:firstLine="400" w:firstLineChars="200"/>
        <w:rPr>
          <w:rFonts w:hint="eastAsia" w:ascii="宋体" w:hAnsi="宋体" w:eastAsia="宋体" w:cs="宋体"/>
          <w:color w:val="auto"/>
          <w:sz w:val="20"/>
          <w:szCs w:val="22"/>
          <w:highlight w:val="none"/>
          <w:lang w:eastAsia="zh-CN"/>
        </w:rPr>
      </w:pPr>
      <w:r>
        <w:rPr>
          <w:rFonts w:hint="eastAsia" w:ascii="宋体" w:hAnsi="宋体" w:eastAsia="宋体" w:cs="宋体"/>
          <w:color w:val="auto"/>
          <w:sz w:val="20"/>
          <w:szCs w:val="22"/>
          <w:highlight w:val="none"/>
        </w:rPr>
        <w:t>(五)参加政府采购活动前三年内，在经营活动中没有重大违法记录</w:t>
      </w:r>
      <w:r>
        <w:rPr>
          <w:rFonts w:hint="eastAsia" w:ascii="宋体" w:hAnsi="宋体" w:eastAsia="宋体" w:cs="宋体"/>
          <w:color w:val="auto"/>
          <w:sz w:val="20"/>
          <w:szCs w:val="22"/>
          <w:highlight w:val="none"/>
          <w:lang w:eastAsia="zh-CN"/>
        </w:rPr>
        <w:t>；</w:t>
      </w:r>
    </w:p>
    <w:p w14:paraId="44891A3C">
      <w:pPr>
        <w:ind w:firstLine="400" w:firstLineChars="200"/>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(六)法律、行政法规规定的其他条件。</w:t>
      </w:r>
    </w:p>
    <w:p w14:paraId="5BCA0BD4">
      <w:pPr>
        <w:ind w:firstLine="400" w:firstLineChars="200"/>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根据《中华人民共和国政府采购法实施条例》的规定，本公司(企业)如为采购项目包组提供整体设计、规范编制或者项目管理、监理、检测等服务的供应商，不再参加该采购项目的其他采购活动。否则，由此所造成的损失、不良后果及法律责任，一律由我公司(企业)承担。</w:t>
      </w:r>
    </w:p>
    <w:p w14:paraId="2ABE8D55">
      <w:pPr>
        <w:ind w:firstLine="400" w:firstLineChars="200"/>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本公司(企业)的法定代表人或单位负责人与本项目其他供应商的法定代表人或单位负责人不为同一人且与其他供应商之间不存在直接控股、管理关系。</w:t>
      </w:r>
    </w:p>
    <w:p w14:paraId="78C70CCC">
      <w:pPr>
        <w:ind w:firstLine="400" w:firstLineChars="200"/>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本公司(企业)承诺在本次招标采购活动中，如有违法、违规、弄虚作假行为，所造成的损失、不良后果及法律责任，一律由我公司(企业)承担。</w:t>
      </w:r>
    </w:p>
    <w:p w14:paraId="3B5B644F">
      <w:pPr>
        <w:ind w:firstLine="420" w:firstLineChars="200"/>
        <w:rPr>
          <w:color w:val="auto"/>
          <w:highlight w:val="none"/>
        </w:rPr>
      </w:pPr>
      <w:r>
        <w:rPr>
          <w:rFonts w:hint="eastAsia"/>
          <w:color w:val="auto"/>
          <w:highlight w:val="none"/>
        </w:rPr>
        <w:t>特此声明!</w:t>
      </w:r>
    </w:p>
    <w:p w14:paraId="4D2B0A40">
      <w:pPr>
        <w:rPr>
          <w:rFonts w:hint="eastAsia" w:ascii="宋体" w:hAnsi="宋体" w:eastAsia="宋体" w:cs="宋体"/>
          <w:color w:val="auto"/>
          <w:highlight w:val="none"/>
        </w:rPr>
      </w:pPr>
    </w:p>
    <w:p w14:paraId="59104404">
      <w:pPr>
        <w:jc w:val="right"/>
        <w:rPr>
          <w:rFonts w:hint="eastAsia" w:ascii="宋体" w:hAnsi="宋体" w:eastAsia="宋体" w:cs="宋体"/>
          <w:color w:val="auto"/>
          <w:highlight w:val="none"/>
        </w:rPr>
      </w:pPr>
      <w:r>
        <w:rPr>
          <w:rFonts w:hint="eastAsia" w:ascii="宋体" w:hAnsi="宋体" w:eastAsia="宋体" w:cs="宋体"/>
          <w:color w:val="auto"/>
          <w:highlight w:val="none"/>
        </w:rPr>
        <w:t>供应商（盖章）：__________________</w:t>
      </w:r>
    </w:p>
    <w:p w14:paraId="708F2C38">
      <w:pPr>
        <w:pStyle w:val="19"/>
        <w:jc w:val="right"/>
        <w:rPr>
          <w:rFonts w:ascii="宋体" w:hAnsi="宋体" w:eastAsia="宋体" w:cs="宋体"/>
          <w:color w:val="auto"/>
          <w:highlight w:val="none"/>
        </w:rPr>
      </w:pPr>
      <w:r>
        <w:rPr>
          <w:rFonts w:ascii="宋体" w:hAnsi="宋体" w:eastAsia="宋体" w:cs="宋体"/>
          <w:color w:val="auto"/>
          <w:highlight w:val="none"/>
        </w:rPr>
        <w:t>日期： 年 月 日</w:t>
      </w:r>
    </w:p>
    <w:p w14:paraId="12D1BADA">
      <w:pPr>
        <w:pStyle w:val="19"/>
        <w:rPr>
          <w:rFonts w:hint="default"/>
          <w:color w:val="auto"/>
          <w:highlight w:val="none"/>
        </w:rPr>
      </w:pPr>
      <w:r>
        <w:rPr>
          <w:color w:val="auto"/>
          <w:highlight w:val="none"/>
        </w:rPr>
        <w:t xml:space="preserve">  </w:t>
      </w:r>
    </w:p>
    <w:p w14:paraId="451386AB">
      <w:pPr>
        <w:pStyle w:val="19"/>
        <w:outlineLvl w:val="2"/>
        <w:rPr>
          <w:rFonts w:hint="default"/>
          <w:color w:val="auto"/>
          <w:highlight w:val="none"/>
        </w:rPr>
      </w:pPr>
      <w:r>
        <w:rPr>
          <w:b/>
          <w:color w:val="auto"/>
          <w:sz w:val="28"/>
          <w:highlight w:val="none"/>
        </w:rPr>
        <w:t>格式</w:t>
      </w:r>
      <w:r>
        <w:rPr>
          <w:b/>
          <w:color w:val="auto"/>
          <w:sz w:val="28"/>
          <w:highlight w:val="none"/>
          <w:lang w:eastAsia="zh-CN"/>
        </w:rPr>
        <w:t>八</w:t>
      </w:r>
      <w:r>
        <w:rPr>
          <w:b/>
          <w:color w:val="auto"/>
          <w:sz w:val="28"/>
          <w:highlight w:val="none"/>
        </w:rPr>
        <w:t>：</w:t>
      </w:r>
    </w:p>
    <w:p w14:paraId="280B888C">
      <w:pPr>
        <w:pStyle w:val="19"/>
        <w:ind w:firstLine="480"/>
        <w:rPr>
          <w:rFonts w:hint="default"/>
          <w:color w:val="auto"/>
          <w:highlight w:val="none"/>
        </w:rPr>
      </w:pPr>
      <w:r>
        <w:rPr>
          <w:color w:val="auto"/>
          <w:highlight w:val="none"/>
        </w:rPr>
        <w:t>（以下格式文件由供应商根据需要选用）</w:t>
      </w:r>
    </w:p>
    <w:p w14:paraId="258CD9FE">
      <w:pPr>
        <w:pStyle w:val="19"/>
        <w:ind w:firstLine="480"/>
        <w:rPr>
          <w:rFonts w:hint="default"/>
          <w:color w:val="auto"/>
          <w:highlight w:val="none"/>
        </w:rPr>
      </w:pPr>
      <w:r>
        <w:rPr>
          <w:color w:val="auto"/>
          <w:highlight w:val="none"/>
        </w:rPr>
        <w:t>中小企业声明函（所投产品制造商为中小企业时提交本函，所属行业应符合磋商文件中明确的本项目所属行业）</w:t>
      </w:r>
    </w:p>
    <w:p w14:paraId="63162E44">
      <w:pPr>
        <w:pStyle w:val="19"/>
        <w:jc w:val="center"/>
        <w:outlineLvl w:val="3"/>
        <w:rPr>
          <w:rFonts w:hint="default"/>
          <w:color w:val="auto"/>
          <w:highlight w:val="none"/>
        </w:rPr>
      </w:pPr>
      <w:r>
        <w:rPr>
          <w:b/>
          <w:color w:val="auto"/>
          <w:sz w:val="24"/>
          <w:highlight w:val="none"/>
        </w:rPr>
        <w:t>中小企业声明函（货物）</w:t>
      </w:r>
    </w:p>
    <w:p w14:paraId="55F0EC51">
      <w:pPr>
        <w:pStyle w:val="19"/>
        <w:ind w:firstLine="480"/>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1E58BCEF">
      <w:pPr>
        <w:pStyle w:val="19"/>
        <w:ind w:firstLine="480"/>
        <w:rPr>
          <w:rFonts w:hint="default"/>
          <w:color w:val="auto"/>
          <w:highlight w:val="none"/>
        </w:rPr>
      </w:pPr>
      <w:r>
        <w:rPr>
          <w:color w:val="auto"/>
          <w:highlight w:val="none"/>
        </w:rPr>
        <w:t xml:space="preserve"> 1.（标的名称），属于（磋商文件中明确的所属行业）行业；制造商为（企业名称），从业人员__________________人，营业收入为__________________万元，资产总额为__________________万元</w:t>
      </w:r>
      <w:r>
        <w:rPr>
          <w:color w:val="auto"/>
          <w:sz w:val="7"/>
          <w:highlight w:val="none"/>
        </w:rPr>
        <w:t>1</w:t>
      </w:r>
      <w:r>
        <w:rPr>
          <w:color w:val="auto"/>
          <w:highlight w:val="none"/>
        </w:rPr>
        <w:t>，属于（中型企业、小型企业、微型企业）；</w:t>
      </w:r>
    </w:p>
    <w:p w14:paraId="047023F6">
      <w:pPr>
        <w:pStyle w:val="19"/>
        <w:ind w:firstLine="480"/>
        <w:rPr>
          <w:rFonts w:hint="default"/>
          <w:color w:val="auto"/>
          <w:highlight w:val="none"/>
        </w:rPr>
      </w:pPr>
      <w:r>
        <w:rPr>
          <w:color w:val="auto"/>
          <w:highlight w:val="none"/>
        </w:rPr>
        <w:t xml:space="preserve"> 2.（标的名称），属于（磋商文件中明确的所属行业）行业；制造商为（企业名称），从业人员__________________人，营业收入为__________________万元，资产总额为__________________万元</w:t>
      </w:r>
      <w:r>
        <w:rPr>
          <w:color w:val="auto"/>
          <w:sz w:val="7"/>
          <w:highlight w:val="none"/>
        </w:rPr>
        <w:t>1</w:t>
      </w:r>
      <w:r>
        <w:rPr>
          <w:color w:val="auto"/>
          <w:highlight w:val="none"/>
        </w:rPr>
        <w:t>，属于（中型企业、小型企业、微型企业）；</w:t>
      </w:r>
    </w:p>
    <w:p w14:paraId="78C13290">
      <w:pPr>
        <w:pStyle w:val="19"/>
        <w:ind w:firstLine="480"/>
        <w:rPr>
          <w:rFonts w:hint="default"/>
          <w:color w:val="auto"/>
          <w:highlight w:val="none"/>
        </w:rPr>
      </w:pPr>
      <w:r>
        <w:rPr>
          <w:color w:val="auto"/>
          <w:highlight w:val="none"/>
        </w:rPr>
        <w:t>……</w:t>
      </w:r>
    </w:p>
    <w:p w14:paraId="78B7CF0B">
      <w:pPr>
        <w:pStyle w:val="19"/>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14:paraId="6E742085">
      <w:pPr>
        <w:pStyle w:val="19"/>
        <w:ind w:firstLine="480"/>
        <w:rPr>
          <w:rFonts w:hint="default"/>
          <w:color w:val="auto"/>
          <w:highlight w:val="none"/>
        </w:rPr>
      </w:pPr>
      <w:r>
        <w:rPr>
          <w:color w:val="auto"/>
          <w:highlight w:val="none"/>
        </w:rPr>
        <w:t>本企业对上述声明内容的真实性负责。如有虚假，将依法承担相应责任。</w:t>
      </w:r>
    </w:p>
    <w:p w14:paraId="54F425C8">
      <w:pPr>
        <w:pStyle w:val="19"/>
        <w:jc w:val="right"/>
        <w:rPr>
          <w:rFonts w:hint="default"/>
          <w:color w:val="auto"/>
          <w:highlight w:val="none"/>
        </w:rPr>
      </w:pPr>
      <w:r>
        <w:rPr>
          <w:color w:val="auto"/>
          <w:highlight w:val="none"/>
        </w:rPr>
        <w:t xml:space="preserve"> 企业名称（盖章）：__________________</w:t>
      </w:r>
    </w:p>
    <w:p w14:paraId="7ABB9A31">
      <w:pPr>
        <w:pStyle w:val="19"/>
        <w:jc w:val="right"/>
        <w:rPr>
          <w:rFonts w:hint="default"/>
          <w:color w:val="auto"/>
          <w:highlight w:val="none"/>
        </w:rPr>
      </w:pPr>
      <w:r>
        <w:rPr>
          <w:color w:val="auto"/>
          <w:highlight w:val="none"/>
        </w:rPr>
        <w:t xml:space="preserve"> 日  期：__________________</w:t>
      </w:r>
    </w:p>
    <w:p w14:paraId="7DC47337">
      <w:pPr>
        <w:pStyle w:val="19"/>
        <w:ind w:firstLine="480"/>
        <w:rPr>
          <w:rFonts w:hint="default"/>
          <w:color w:val="auto"/>
          <w:highlight w:val="none"/>
        </w:rPr>
      </w:pPr>
      <w:r>
        <w:rPr>
          <w:color w:val="auto"/>
          <w:highlight w:val="none"/>
        </w:rPr>
        <w:t>1：从业人员、营业收入、资产总额填报上一年度数据，无上一年度数据的新成立企业可不填报。</w:t>
      </w:r>
    </w:p>
    <w:p w14:paraId="3FBA2AA4">
      <w:pPr>
        <w:pStyle w:val="19"/>
        <w:ind w:firstLine="480"/>
        <w:rPr>
          <w:rFonts w:hint="default"/>
          <w:color w:val="auto"/>
          <w:highlight w:val="none"/>
        </w:rPr>
      </w:pPr>
      <w:r>
        <w:rPr>
          <w:color w:val="auto"/>
          <w:highlight w:val="none"/>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14:paraId="37E458B3">
      <w:pPr>
        <w:pStyle w:val="19"/>
        <w:ind w:firstLine="480"/>
        <w:rPr>
          <w:rFonts w:hint="default"/>
          <w:color w:val="auto"/>
          <w:highlight w:val="none"/>
        </w:rPr>
      </w:pPr>
      <w:r>
        <w:rPr>
          <w:color w:val="auto"/>
          <w:highlight w:val="none"/>
        </w:rPr>
        <w:t xml:space="preserve">  </w:t>
      </w:r>
    </w:p>
    <w:p w14:paraId="0E4C7DC4">
      <w:pPr>
        <w:pStyle w:val="19"/>
        <w:ind w:firstLine="480"/>
        <w:rPr>
          <w:rFonts w:hint="default"/>
          <w:color w:val="auto"/>
          <w:highlight w:val="none"/>
        </w:rPr>
      </w:pPr>
      <w:r>
        <w:rPr>
          <w:color w:val="auto"/>
          <w:highlight w:val="none"/>
        </w:rPr>
        <w:t>中小企业声明函（承建本项目工程为中小企业或者承接本项目服务为中小企业时提交本函，所属行业应符合磋商文件中明确的本项目所属行业）</w:t>
      </w:r>
    </w:p>
    <w:p w14:paraId="1F71A5F9">
      <w:pPr>
        <w:pStyle w:val="19"/>
        <w:jc w:val="center"/>
        <w:outlineLvl w:val="3"/>
        <w:rPr>
          <w:rFonts w:hint="default"/>
          <w:color w:val="auto"/>
          <w:highlight w:val="none"/>
        </w:rPr>
      </w:pPr>
      <w:r>
        <w:rPr>
          <w:b/>
          <w:color w:val="auto"/>
          <w:sz w:val="24"/>
          <w:highlight w:val="none"/>
        </w:rPr>
        <w:t>中小企业声明函（工程、服务）</w:t>
      </w:r>
    </w:p>
    <w:p w14:paraId="0457CD9A">
      <w:pPr>
        <w:pStyle w:val="19"/>
        <w:ind w:firstLine="480"/>
        <w:rPr>
          <w:rFonts w:hint="default"/>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2CBEB14">
      <w:pPr>
        <w:pStyle w:val="19"/>
        <w:ind w:firstLine="480"/>
        <w:rPr>
          <w:rFonts w:hint="default"/>
          <w:color w:val="auto"/>
          <w:highlight w:val="none"/>
        </w:rPr>
      </w:pPr>
      <w:r>
        <w:rPr>
          <w:color w:val="auto"/>
          <w:highlight w:val="none"/>
        </w:rPr>
        <w:t xml:space="preserve"> 1.（标的名称），属于（磋商文件中明确的所属行业）行业；承建（承接）企业为（企业名称），从业人员__________________人，营业收入为__________________万元，资产总额为__________________万元</w:t>
      </w:r>
      <w:r>
        <w:rPr>
          <w:color w:val="auto"/>
          <w:sz w:val="7"/>
          <w:highlight w:val="none"/>
        </w:rPr>
        <w:t>1</w:t>
      </w:r>
      <w:r>
        <w:rPr>
          <w:color w:val="auto"/>
          <w:highlight w:val="none"/>
        </w:rPr>
        <w:t>，属于（中型企业、小型企业、微型企业）；</w:t>
      </w:r>
    </w:p>
    <w:p w14:paraId="5947EEDA">
      <w:pPr>
        <w:pStyle w:val="19"/>
        <w:ind w:firstLine="480"/>
        <w:rPr>
          <w:rFonts w:hint="default"/>
          <w:color w:val="auto"/>
          <w:highlight w:val="none"/>
        </w:rPr>
      </w:pPr>
      <w:r>
        <w:rPr>
          <w:color w:val="auto"/>
          <w:highlight w:val="none"/>
        </w:rPr>
        <w:t xml:space="preserve"> 2.（标的名称），属于（磋商文件中明确的所属行业）行业；承建（承接）企业为（企业名称），从业人员__________________人，营业收入为__________________万元，资产总额为__________________万元</w:t>
      </w:r>
      <w:r>
        <w:rPr>
          <w:color w:val="auto"/>
          <w:sz w:val="7"/>
          <w:highlight w:val="none"/>
        </w:rPr>
        <w:t>1</w:t>
      </w:r>
      <w:r>
        <w:rPr>
          <w:color w:val="auto"/>
          <w:highlight w:val="none"/>
        </w:rPr>
        <w:t>，属于（中型企业、小型企业、微型企业）；</w:t>
      </w:r>
    </w:p>
    <w:p w14:paraId="73384C00">
      <w:pPr>
        <w:pStyle w:val="19"/>
        <w:ind w:firstLine="480"/>
        <w:rPr>
          <w:rFonts w:hint="default"/>
          <w:color w:val="auto"/>
          <w:highlight w:val="none"/>
        </w:rPr>
      </w:pPr>
      <w:r>
        <w:rPr>
          <w:color w:val="auto"/>
          <w:highlight w:val="none"/>
        </w:rPr>
        <w:t>……</w:t>
      </w:r>
    </w:p>
    <w:p w14:paraId="3C9248FC">
      <w:pPr>
        <w:pStyle w:val="19"/>
        <w:ind w:firstLine="480"/>
        <w:rPr>
          <w:rFonts w:hint="default"/>
          <w:color w:val="auto"/>
          <w:highlight w:val="none"/>
        </w:rPr>
      </w:pPr>
      <w:r>
        <w:rPr>
          <w:color w:val="auto"/>
          <w:highlight w:val="none"/>
        </w:rPr>
        <w:t>以上企业，不属于大企业的分支机构，不存在控股股东为大企业的情形，也不存在与大企业的负责人为同一人的情形。</w:t>
      </w:r>
    </w:p>
    <w:p w14:paraId="3A1206F2">
      <w:pPr>
        <w:pStyle w:val="19"/>
        <w:ind w:firstLine="480"/>
        <w:rPr>
          <w:rFonts w:hint="default"/>
          <w:color w:val="auto"/>
          <w:highlight w:val="none"/>
        </w:rPr>
      </w:pPr>
      <w:r>
        <w:rPr>
          <w:color w:val="auto"/>
          <w:highlight w:val="none"/>
        </w:rPr>
        <w:t>本企业对上述声明内容的真实性负责。如有虚假，将依法承担相应责任。</w:t>
      </w:r>
    </w:p>
    <w:p w14:paraId="2CD7D2FC">
      <w:pPr>
        <w:pStyle w:val="19"/>
        <w:jc w:val="right"/>
        <w:rPr>
          <w:rFonts w:hint="default"/>
          <w:color w:val="auto"/>
          <w:highlight w:val="none"/>
        </w:rPr>
      </w:pPr>
      <w:r>
        <w:rPr>
          <w:color w:val="auto"/>
          <w:highlight w:val="none"/>
        </w:rPr>
        <w:t xml:space="preserve"> 企业名称（盖章）：__________________</w:t>
      </w:r>
    </w:p>
    <w:p w14:paraId="03F76F65">
      <w:pPr>
        <w:pStyle w:val="19"/>
        <w:jc w:val="right"/>
        <w:rPr>
          <w:rFonts w:hint="default"/>
          <w:color w:val="auto"/>
          <w:highlight w:val="none"/>
        </w:rPr>
      </w:pPr>
      <w:r>
        <w:rPr>
          <w:color w:val="auto"/>
          <w:highlight w:val="none"/>
        </w:rPr>
        <w:t xml:space="preserve"> 日  期：__________________</w:t>
      </w:r>
    </w:p>
    <w:p w14:paraId="7FABD352">
      <w:pPr>
        <w:pStyle w:val="19"/>
        <w:ind w:firstLine="480"/>
        <w:rPr>
          <w:rFonts w:hint="default"/>
          <w:color w:val="auto"/>
          <w:highlight w:val="none"/>
        </w:rPr>
      </w:pPr>
      <w:r>
        <w:rPr>
          <w:color w:val="auto"/>
          <w:highlight w:val="none"/>
        </w:rPr>
        <w:t>1：从业人员、营业收入、资产总额填报上一年度数据，无上一年度数据的新成立企业可不填报。</w:t>
      </w:r>
    </w:p>
    <w:p w14:paraId="18A5750F">
      <w:pPr>
        <w:pStyle w:val="19"/>
        <w:ind w:firstLine="480"/>
        <w:rPr>
          <w:rFonts w:hint="default"/>
          <w:color w:val="auto"/>
          <w:highlight w:val="none"/>
        </w:rPr>
      </w:pPr>
      <w:r>
        <w:rPr>
          <w:color w:val="auto"/>
          <w:highlight w:val="none"/>
        </w:rPr>
        <w:t>2：供应商应当自行核实是否属于小微企业，并认真填写声明函，若有虚假将追究其责任。</w:t>
      </w:r>
    </w:p>
    <w:p w14:paraId="2A3A06E9">
      <w:pPr>
        <w:pStyle w:val="19"/>
        <w:ind w:firstLine="480"/>
        <w:rPr>
          <w:rFonts w:hint="default"/>
          <w:color w:val="auto"/>
          <w:highlight w:val="none"/>
        </w:rPr>
      </w:pPr>
      <w:r>
        <w:rPr>
          <w:color w:val="auto"/>
          <w:highlight w:val="none"/>
        </w:rPr>
        <w:t xml:space="preserve">  </w:t>
      </w:r>
    </w:p>
    <w:p w14:paraId="3F4B7051">
      <w:pPr>
        <w:pStyle w:val="19"/>
        <w:outlineLvl w:val="2"/>
        <w:rPr>
          <w:rFonts w:hint="default"/>
          <w:color w:val="auto"/>
          <w:highlight w:val="none"/>
        </w:rPr>
      </w:pPr>
      <w:r>
        <w:rPr>
          <w:b/>
          <w:color w:val="auto"/>
          <w:sz w:val="28"/>
          <w:highlight w:val="none"/>
        </w:rPr>
        <w:t>格式</w:t>
      </w:r>
      <w:r>
        <w:rPr>
          <w:b/>
          <w:color w:val="auto"/>
          <w:sz w:val="28"/>
          <w:highlight w:val="none"/>
          <w:lang w:eastAsia="zh-CN"/>
        </w:rPr>
        <w:t>九</w:t>
      </w:r>
      <w:r>
        <w:rPr>
          <w:b/>
          <w:color w:val="auto"/>
          <w:sz w:val="28"/>
          <w:highlight w:val="none"/>
        </w:rPr>
        <w:t>：</w:t>
      </w:r>
    </w:p>
    <w:p w14:paraId="6F062693">
      <w:pPr>
        <w:pStyle w:val="19"/>
        <w:ind w:firstLine="480"/>
        <w:rPr>
          <w:rFonts w:hint="default"/>
          <w:color w:val="auto"/>
          <w:highlight w:val="none"/>
        </w:rPr>
      </w:pPr>
      <w:r>
        <w:rPr>
          <w:color w:val="auto"/>
          <w:highlight w:val="none"/>
        </w:rPr>
        <w:t>（以下格式文件由供应商根据需要选用）</w:t>
      </w:r>
    </w:p>
    <w:p w14:paraId="6B821A40">
      <w:pPr>
        <w:pStyle w:val="19"/>
        <w:jc w:val="center"/>
        <w:outlineLvl w:val="3"/>
        <w:rPr>
          <w:rFonts w:hint="default"/>
          <w:color w:val="auto"/>
          <w:highlight w:val="none"/>
        </w:rPr>
      </w:pPr>
      <w:r>
        <w:rPr>
          <w:b/>
          <w:color w:val="auto"/>
          <w:sz w:val="24"/>
          <w:highlight w:val="none"/>
        </w:rPr>
        <w:t>监狱企业</w:t>
      </w:r>
    </w:p>
    <w:p w14:paraId="388D4D43">
      <w:pPr>
        <w:pStyle w:val="19"/>
        <w:ind w:firstLine="480"/>
        <w:rPr>
          <w:rFonts w:hint="default"/>
          <w:color w:val="auto"/>
          <w:highlight w:val="none"/>
        </w:rPr>
      </w:pPr>
      <w:r>
        <w:rPr>
          <w:color w:val="auto"/>
          <w:highlight w:val="none"/>
        </w:rPr>
        <w:t>提供由监狱管理局、戒毒管理局（含新疆生产建设兵团）出具的属于监狱企业的证明文件。</w:t>
      </w:r>
    </w:p>
    <w:p w14:paraId="42E0455B">
      <w:pPr>
        <w:pStyle w:val="19"/>
        <w:ind w:firstLine="480"/>
        <w:rPr>
          <w:rFonts w:hint="default"/>
          <w:color w:val="auto"/>
          <w:highlight w:val="none"/>
        </w:rPr>
      </w:pPr>
      <w:r>
        <w:rPr>
          <w:color w:val="auto"/>
          <w:highlight w:val="none"/>
        </w:rPr>
        <w:t xml:space="preserve">  </w:t>
      </w:r>
    </w:p>
    <w:p w14:paraId="7DBBC030">
      <w:pPr>
        <w:pStyle w:val="19"/>
        <w:outlineLvl w:val="2"/>
        <w:rPr>
          <w:rFonts w:hint="default"/>
          <w:color w:val="auto"/>
          <w:highlight w:val="none"/>
        </w:rPr>
      </w:pPr>
      <w:r>
        <w:rPr>
          <w:b/>
          <w:color w:val="auto"/>
          <w:sz w:val="28"/>
          <w:highlight w:val="none"/>
        </w:rPr>
        <w:t>格式十：</w:t>
      </w:r>
    </w:p>
    <w:p w14:paraId="7D4D84C0">
      <w:pPr>
        <w:pStyle w:val="19"/>
        <w:ind w:firstLine="480"/>
        <w:rPr>
          <w:rFonts w:hint="default"/>
          <w:color w:val="auto"/>
          <w:highlight w:val="none"/>
        </w:rPr>
      </w:pPr>
      <w:r>
        <w:rPr>
          <w:color w:val="auto"/>
          <w:highlight w:val="none"/>
        </w:rPr>
        <w:t>（以下格式文件由供应商根据需要选用）</w:t>
      </w:r>
    </w:p>
    <w:p w14:paraId="6F8ECCA3">
      <w:pPr>
        <w:pStyle w:val="19"/>
        <w:jc w:val="center"/>
        <w:outlineLvl w:val="3"/>
        <w:rPr>
          <w:rFonts w:hint="default"/>
          <w:color w:val="auto"/>
          <w:highlight w:val="none"/>
        </w:rPr>
      </w:pPr>
      <w:r>
        <w:rPr>
          <w:b/>
          <w:color w:val="auto"/>
          <w:sz w:val="24"/>
          <w:highlight w:val="none"/>
        </w:rPr>
        <w:t>残疾人福利性单位声明函</w:t>
      </w:r>
    </w:p>
    <w:p w14:paraId="7B074CA0">
      <w:pPr>
        <w:pStyle w:val="19"/>
        <w:ind w:firstLine="480"/>
        <w:rPr>
          <w:rFonts w:hint="default"/>
          <w:color w:val="auto"/>
          <w:highlight w:val="none"/>
        </w:rPr>
      </w:pPr>
      <w:r>
        <w:rPr>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C50763E">
      <w:pPr>
        <w:pStyle w:val="19"/>
        <w:ind w:firstLine="480"/>
        <w:rPr>
          <w:rFonts w:hint="default"/>
          <w:color w:val="auto"/>
          <w:highlight w:val="none"/>
        </w:rPr>
      </w:pPr>
      <w:r>
        <w:rPr>
          <w:color w:val="auto"/>
          <w:highlight w:val="none"/>
        </w:rPr>
        <w:t>本单位对上述声明的真实性负责。如有虚假，将依法承担相应责任。</w:t>
      </w:r>
    </w:p>
    <w:p w14:paraId="1681A5BD">
      <w:pPr>
        <w:pStyle w:val="19"/>
        <w:jc w:val="right"/>
        <w:rPr>
          <w:rFonts w:hint="default"/>
          <w:color w:val="auto"/>
          <w:highlight w:val="none"/>
        </w:rPr>
      </w:pPr>
      <w:r>
        <w:rPr>
          <w:color w:val="auto"/>
          <w:highlight w:val="none"/>
        </w:rPr>
        <w:t>单位名称（盖章）：__________________</w:t>
      </w:r>
    </w:p>
    <w:p w14:paraId="58B5732A">
      <w:pPr>
        <w:pStyle w:val="19"/>
        <w:jc w:val="right"/>
        <w:rPr>
          <w:rFonts w:hint="default"/>
          <w:color w:val="auto"/>
          <w:highlight w:val="none"/>
        </w:rPr>
      </w:pPr>
      <w:r>
        <w:rPr>
          <w:color w:val="auto"/>
          <w:highlight w:val="none"/>
        </w:rPr>
        <w:t xml:space="preserve"> 日  期：__________________</w:t>
      </w:r>
    </w:p>
    <w:p w14:paraId="62336874">
      <w:pPr>
        <w:pStyle w:val="19"/>
        <w:ind w:firstLine="480"/>
        <w:rPr>
          <w:rFonts w:hint="default"/>
          <w:color w:val="auto"/>
          <w:highlight w:val="none"/>
        </w:rPr>
      </w:pPr>
      <w:r>
        <w:rPr>
          <w:color w:val="auto"/>
          <w:highlight w:val="none"/>
        </w:rPr>
        <w:t>注：本函未填写或未勾选视作未做声明。</w:t>
      </w:r>
    </w:p>
    <w:p w14:paraId="7C83E5B4">
      <w:pPr>
        <w:pStyle w:val="19"/>
        <w:ind w:firstLine="480"/>
        <w:rPr>
          <w:rFonts w:hint="default"/>
          <w:color w:val="auto"/>
          <w:highlight w:val="none"/>
        </w:rPr>
      </w:pPr>
      <w:r>
        <w:rPr>
          <w:color w:val="auto"/>
          <w:highlight w:val="none"/>
        </w:rPr>
        <w:t xml:space="preserve">  </w:t>
      </w:r>
    </w:p>
    <w:p w14:paraId="7E540203">
      <w:pPr>
        <w:pStyle w:val="19"/>
        <w:ind w:firstLine="480"/>
        <w:rPr>
          <w:rFonts w:hint="default"/>
          <w:color w:val="auto"/>
          <w:highlight w:val="none"/>
        </w:rPr>
      </w:pPr>
      <w:r>
        <w:rPr>
          <w:color w:val="auto"/>
          <w:highlight w:val="none"/>
        </w:rPr>
        <w:t xml:space="preserve">  </w:t>
      </w:r>
    </w:p>
    <w:p w14:paraId="7DA83A6E">
      <w:pPr>
        <w:pStyle w:val="19"/>
        <w:outlineLvl w:val="2"/>
        <w:rPr>
          <w:rFonts w:hint="default"/>
          <w:color w:val="auto"/>
          <w:highlight w:val="none"/>
        </w:rPr>
      </w:pPr>
      <w:r>
        <w:rPr>
          <w:b/>
          <w:color w:val="auto"/>
          <w:sz w:val="28"/>
          <w:highlight w:val="none"/>
        </w:rPr>
        <w:t>格式十</w:t>
      </w:r>
      <w:r>
        <w:rPr>
          <w:b/>
          <w:color w:val="auto"/>
          <w:sz w:val="28"/>
          <w:highlight w:val="none"/>
          <w:lang w:eastAsia="zh-CN"/>
        </w:rPr>
        <w:t>一</w:t>
      </w:r>
      <w:r>
        <w:rPr>
          <w:b/>
          <w:color w:val="auto"/>
          <w:sz w:val="28"/>
          <w:highlight w:val="none"/>
        </w:rPr>
        <w:t>：</w:t>
      </w:r>
    </w:p>
    <w:p w14:paraId="0DA1F725">
      <w:pPr>
        <w:pStyle w:val="19"/>
        <w:ind w:firstLine="480"/>
        <w:rPr>
          <w:rFonts w:hint="default"/>
          <w:color w:val="auto"/>
          <w:highlight w:val="none"/>
        </w:rPr>
      </w:pPr>
      <w:r>
        <w:rPr>
          <w:color w:val="auto"/>
          <w:highlight w:val="none"/>
        </w:rPr>
        <w:t>（以下格式文件由供应商根据需要选用）</w:t>
      </w:r>
    </w:p>
    <w:p w14:paraId="2530A39B">
      <w:pPr>
        <w:pStyle w:val="19"/>
        <w:jc w:val="center"/>
        <w:outlineLvl w:val="3"/>
        <w:rPr>
          <w:rFonts w:hint="default"/>
          <w:color w:val="auto"/>
          <w:highlight w:val="none"/>
        </w:rPr>
      </w:pPr>
      <w:r>
        <w:rPr>
          <w:b/>
          <w:color w:val="auto"/>
          <w:sz w:val="24"/>
          <w:highlight w:val="none"/>
        </w:rPr>
        <w:t>响应供应商业绩情况表</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1A09C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E108BDC">
            <w:pPr>
              <w:pStyle w:val="19"/>
              <w:rPr>
                <w:rFonts w:hint="default"/>
                <w:color w:val="auto"/>
                <w:highlight w:val="none"/>
              </w:rPr>
            </w:pPr>
            <w:r>
              <w:rPr>
                <w:color w:val="auto"/>
                <w:highlight w:val="none"/>
              </w:rPr>
              <w:t>序号</w:t>
            </w:r>
          </w:p>
        </w:tc>
        <w:tc>
          <w:tcPr>
            <w:tcW w:w="1384" w:type="dxa"/>
          </w:tcPr>
          <w:p w14:paraId="0C77551A">
            <w:pPr>
              <w:pStyle w:val="19"/>
              <w:rPr>
                <w:rFonts w:hint="default"/>
                <w:color w:val="auto"/>
                <w:highlight w:val="none"/>
              </w:rPr>
            </w:pPr>
            <w:r>
              <w:rPr>
                <w:color w:val="auto"/>
                <w:highlight w:val="none"/>
              </w:rPr>
              <w:t>客户名称</w:t>
            </w:r>
          </w:p>
        </w:tc>
        <w:tc>
          <w:tcPr>
            <w:tcW w:w="1384" w:type="dxa"/>
          </w:tcPr>
          <w:p w14:paraId="686EE3C5">
            <w:pPr>
              <w:pStyle w:val="19"/>
              <w:rPr>
                <w:rFonts w:hint="default"/>
                <w:color w:val="auto"/>
                <w:highlight w:val="none"/>
              </w:rPr>
            </w:pPr>
            <w:r>
              <w:rPr>
                <w:color w:val="auto"/>
                <w:highlight w:val="none"/>
              </w:rPr>
              <w:t>项目名称及合同金额（万元）</w:t>
            </w:r>
          </w:p>
        </w:tc>
        <w:tc>
          <w:tcPr>
            <w:tcW w:w="1384" w:type="dxa"/>
          </w:tcPr>
          <w:p w14:paraId="0E817F69">
            <w:pPr>
              <w:pStyle w:val="19"/>
              <w:rPr>
                <w:rFonts w:hint="default"/>
                <w:color w:val="auto"/>
                <w:highlight w:val="none"/>
              </w:rPr>
            </w:pPr>
            <w:r>
              <w:rPr>
                <w:color w:val="auto"/>
                <w:highlight w:val="none"/>
              </w:rPr>
              <w:t>签订合同时间</w:t>
            </w:r>
          </w:p>
        </w:tc>
        <w:tc>
          <w:tcPr>
            <w:tcW w:w="1384" w:type="dxa"/>
          </w:tcPr>
          <w:p w14:paraId="796BB739">
            <w:pPr>
              <w:pStyle w:val="19"/>
              <w:rPr>
                <w:rFonts w:hint="default"/>
                <w:color w:val="auto"/>
                <w:highlight w:val="none"/>
              </w:rPr>
            </w:pPr>
            <w:r>
              <w:rPr>
                <w:color w:val="auto"/>
                <w:highlight w:val="none"/>
              </w:rPr>
              <w:t>竣工验收报告时间</w:t>
            </w:r>
          </w:p>
        </w:tc>
        <w:tc>
          <w:tcPr>
            <w:tcW w:w="1384" w:type="dxa"/>
          </w:tcPr>
          <w:p w14:paraId="67BBBF05">
            <w:pPr>
              <w:pStyle w:val="19"/>
              <w:rPr>
                <w:rFonts w:hint="default"/>
                <w:color w:val="auto"/>
                <w:highlight w:val="none"/>
              </w:rPr>
            </w:pPr>
            <w:r>
              <w:rPr>
                <w:color w:val="auto"/>
                <w:highlight w:val="none"/>
              </w:rPr>
              <w:t>联系人及电话</w:t>
            </w:r>
          </w:p>
        </w:tc>
      </w:tr>
      <w:tr w14:paraId="294EA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2862CFC">
            <w:pPr>
              <w:pStyle w:val="19"/>
              <w:jc w:val="center"/>
              <w:rPr>
                <w:rFonts w:hint="default"/>
                <w:color w:val="auto"/>
                <w:highlight w:val="none"/>
              </w:rPr>
            </w:pPr>
            <w:r>
              <w:rPr>
                <w:color w:val="auto"/>
                <w:highlight w:val="none"/>
              </w:rPr>
              <w:t>1</w:t>
            </w:r>
          </w:p>
        </w:tc>
        <w:tc>
          <w:tcPr>
            <w:tcW w:w="1384" w:type="dxa"/>
          </w:tcPr>
          <w:p w14:paraId="15744058">
            <w:pPr>
              <w:rPr>
                <w:color w:val="auto"/>
                <w:highlight w:val="none"/>
              </w:rPr>
            </w:pPr>
          </w:p>
        </w:tc>
        <w:tc>
          <w:tcPr>
            <w:tcW w:w="1384" w:type="dxa"/>
          </w:tcPr>
          <w:p w14:paraId="7219F1F4">
            <w:pPr>
              <w:rPr>
                <w:color w:val="auto"/>
                <w:highlight w:val="none"/>
              </w:rPr>
            </w:pPr>
          </w:p>
        </w:tc>
        <w:tc>
          <w:tcPr>
            <w:tcW w:w="1384" w:type="dxa"/>
          </w:tcPr>
          <w:p w14:paraId="68EB291C">
            <w:pPr>
              <w:rPr>
                <w:color w:val="auto"/>
                <w:highlight w:val="none"/>
              </w:rPr>
            </w:pPr>
          </w:p>
        </w:tc>
        <w:tc>
          <w:tcPr>
            <w:tcW w:w="1384" w:type="dxa"/>
          </w:tcPr>
          <w:p w14:paraId="76DC512A">
            <w:pPr>
              <w:rPr>
                <w:color w:val="auto"/>
                <w:highlight w:val="none"/>
              </w:rPr>
            </w:pPr>
          </w:p>
        </w:tc>
        <w:tc>
          <w:tcPr>
            <w:tcW w:w="1384" w:type="dxa"/>
          </w:tcPr>
          <w:p w14:paraId="6367F3CF">
            <w:pPr>
              <w:rPr>
                <w:color w:val="auto"/>
                <w:highlight w:val="none"/>
              </w:rPr>
            </w:pPr>
          </w:p>
        </w:tc>
      </w:tr>
      <w:tr w14:paraId="35D3D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5F27E56">
            <w:pPr>
              <w:pStyle w:val="19"/>
              <w:jc w:val="center"/>
              <w:rPr>
                <w:rFonts w:hint="default"/>
                <w:color w:val="auto"/>
                <w:highlight w:val="none"/>
              </w:rPr>
            </w:pPr>
            <w:r>
              <w:rPr>
                <w:color w:val="auto"/>
                <w:highlight w:val="none"/>
              </w:rPr>
              <w:t xml:space="preserve"> 2</w:t>
            </w:r>
          </w:p>
        </w:tc>
        <w:tc>
          <w:tcPr>
            <w:tcW w:w="1384" w:type="dxa"/>
          </w:tcPr>
          <w:p w14:paraId="6345C703">
            <w:pPr>
              <w:rPr>
                <w:color w:val="auto"/>
                <w:highlight w:val="none"/>
              </w:rPr>
            </w:pPr>
          </w:p>
        </w:tc>
        <w:tc>
          <w:tcPr>
            <w:tcW w:w="1384" w:type="dxa"/>
          </w:tcPr>
          <w:p w14:paraId="599443EB">
            <w:pPr>
              <w:rPr>
                <w:color w:val="auto"/>
                <w:highlight w:val="none"/>
              </w:rPr>
            </w:pPr>
          </w:p>
        </w:tc>
        <w:tc>
          <w:tcPr>
            <w:tcW w:w="1384" w:type="dxa"/>
          </w:tcPr>
          <w:p w14:paraId="2EF0B519">
            <w:pPr>
              <w:rPr>
                <w:color w:val="auto"/>
                <w:highlight w:val="none"/>
              </w:rPr>
            </w:pPr>
          </w:p>
        </w:tc>
        <w:tc>
          <w:tcPr>
            <w:tcW w:w="1384" w:type="dxa"/>
          </w:tcPr>
          <w:p w14:paraId="79BC356F">
            <w:pPr>
              <w:rPr>
                <w:color w:val="auto"/>
                <w:highlight w:val="none"/>
              </w:rPr>
            </w:pPr>
          </w:p>
        </w:tc>
        <w:tc>
          <w:tcPr>
            <w:tcW w:w="1384" w:type="dxa"/>
          </w:tcPr>
          <w:p w14:paraId="10A02A6F">
            <w:pPr>
              <w:rPr>
                <w:color w:val="auto"/>
                <w:highlight w:val="none"/>
              </w:rPr>
            </w:pPr>
          </w:p>
        </w:tc>
      </w:tr>
      <w:tr w14:paraId="5E4E0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5FBE911">
            <w:pPr>
              <w:pStyle w:val="19"/>
              <w:jc w:val="center"/>
              <w:rPr>
                <w:rFonts w:hint="default"/>
                <w:color w:val="auto"/>
                <w:highlight w:val="none"/>
              </w:rPr>
            </w:pPr>
            <w:r>
              <w:rPr>
                <w:color w:val="auto"/>
                <w:highlight w:val="none"/>
              </w:rPr>
              <w:t xml:space="preserve"> 3</w:t>
            </w:r>
          </w:p>
        </w:tc>
        <w:tc>
          <w:tcPr>
            <w:tcW w:w="1384" w:type="dxa"/>
          </w:tcPr>
          <w:p w14:paraId="7473DB0D">
            <w:pPr>
              <w:rPr>
                <w:color w:val="auto"/>
                <w:highlight w:val="none"/>
              </w:rPr>
            </w:pPr>
          </w:p>
        </w:tc>
        <w:tc>
          <w:tcPr>
            <w:tcW w:w="1384" w:type="dxa"/>
          </w:tcPr>
          <w:p w14:paraId="0689E042">
            <w:pPr>
              <w:rPr>
                <w:color w:val="auto"/>
                <w:highlight w:val="none"/>
              </w:rPr>
            </w:pPr>
          </w:p>
        </w:tc>
        <w:tc>
          <w:tcPr>
            <w:tcW w:w="1384" w:type="dxa"/>
          </w:tcPr>
          <w:p w14:paraId="7A76EF6B">
            <w:pPr>
              <w:rPr>
                <w:color w:val="auto"/>
                <w:highlight w:val="none"/>
              </w:rPr>
            </w:pPr>
          </w:p>
        </w:tc>
        <w:tc>
          <w:tcPr>
            <w:tcW w:w="1384" w:type="dxa"/>
          </w:tcPr>
          <w:p w14:paraId="124F6757">
            <w:pPr>
              <w:rPr>
                <w:color w:val="auto"/>
                <w:highlight w:val="none"/>
              </w:rPr>
            </w:pPr>
          </w:p>
        </w:tc>
        <w:tc>
          <w:tcPr>
            <w:tcW w:w="1384" w:type="dxa"/>
          </w:tcPr>
          <w:p w14:paraId="1228CED1">
            <w:pPr>
              <w:rPr>
                <w:color w:val="auto"/>
                <w:highlight w:val="none"/>
              </w:rPr>
            </w:pPr>
          </w:p>
        </w:tc>
      </w:tr>
      <w:tr w14:paraId="26E3F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2BF6DE9">
            <w:pPr>
              <w:pStyle w:val="19"/>
              <w:jc w:val="center"/>
              <w:rPr>
                <w:rFonts w:hint="default"/>
                <w:color w:val="auto"/>
                <w:highlight w:val="none"/>
              </w:rPr>
            </w:pPr>
            <w:r>
              <w:rPr>
                <w:color w:val="auto"/>
                <w:highlight w:val="none"/>
              </w:rPr>
              <w:t xml:space="preserve"> 4</w:t>
            </w:r>
          </w:p>
        </w:tc>
        <w:tc>
          <w:tcPr>
            <w:tcW w:w="1384" w:type="dxa"/>
          </w:tcPr>
          <w:p w14:paraId="2E0EA7C9">
            <w:pPr>
              <w:rPr>
                <w:color w:val="auto"/>
                <w:highlight w:val="none"/>
              </w:rPr>
            </w:pPr>
          </w:p>
        </w:tc>
        <w:tc>
          <w:tcPr>
            <w:tcW w:w="1384" w:type="dxa"/>
          </w:tcPr>
          <w:p w14:paraId="26C7EC07">
            <w:pPr>
              <w:rPr>
                <w:color w:val="auto"/>
                <w:highlight w:val="none"/>
              </w:rPr>
            </w:pPr>
          </w:p>
        </w:tc>
        <w:tc>
          <w:tcPr>
            <w:tcW w:w="1384" w:type="dxa"/>
          </w:tcPr>
          <w:p w14:paraId="08CE03DE">
            <w:pPr>
              <w:rPr>
                <w:color w:val="auto"/>
                <w:highlight w:val="none"/>
              </w:rPr>
            </w:pPr>
          </w:p>
        </w:tc>
        <w:tc>
          <w:tcPr>
            <w:tcW w:w="1384" w:type="dxa"/>
          </w:tcPr>
          <w:p w14:paraId="76BE961D">
            <w:pPr>
              <w:rPr>
                <w:color w:val="auto"/>
                <w:highlight w:val="none"/>
              </w:rPr>
            </w:pPr>
          </w:p>
        </w:tc>
        <w:tc>
          <w:tcPr>
            <w:tcW w:w="1384" w:type="dxa"/>
          </w:tcPr>
          <w:p w14:paraId="79270331">
            <w:pPr>
              <w:rPr>
                <w:color w:val="auto"/>
                <w:highlight w:val="none"/>
              </w:rPr>
            </w:pPr>
          </w:p>
        </w:tc>
      </w:tr>
      <w:tr w14:paraId="7A83A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9890C3E">
            <w:pPr>
              <w:pStyle w:val="19"/>
              <w:rPr>
                <w:rFonts w:hint="default"/>
                <w:color w:val="auto"/>
                <w:highlight w:val="none"/>
              </w:rPr>
            </w:pPr>
            <w:r>
              <w:rPr>
                <w:color w:val="auto"/>
                <w:highlight w:val="none"/>
              </w:rPr>
              <w:t xml:space="preserve"> …</w:t>
            </w:r>
          </w:p>
        </w:tc>
        <w:tc>
          <w:tcPr>
            <w:tcW w:w="1384" w:type="dxa"/>
          </w:tcPr>
          <w:p w14:paraId="6314578B">
            <w:pPr>
              <w:rPr>
                <w:color w:val="auto"/>
                <w:highlight w:val="none"/>
              </w:rPr>
            </w:pPr>
          </w:p>
        </w:tc>
        <w:tc>
          <w:tcPr>
            <w:tcW w:w="1384" w:type="dxa"/>
          </w:tcPr>
          <w:p w14:paraId="0748B342">
            <w:pPr>
              <w:rPr>
                <w:color w:val="auto"/>
                <w:highlight w:val="none"/>
              </w:rPr>
            </w:pPr>
          </w:p>
        </w:tc>
        <w:tc>
          <w:tcPr>
            <w:tcW w:w="1384" w:type="dxa"/>
          </w:tcPr>
          <w:p w14:paraId="404E863A">
            <w:pPr>
              <w:rPr>
                <w:color w:val="auto"/>
                <w:highlight w:val="none"/>
              </w:rPr>
            </w:pPr>
          </w:p>
        </w:tc>
        <w:tc>
          <w:tcPr>
            <w:tcW w:w="1384" w:type="dxa"/>
          </w:tcPr>
          <w:p w14:paraId="3C80FD08">
            <w:pPr>
              <w:rPr>
                <w:color w:val="auto"/>
                <w:highlight w:val="none"/>
              </w:rPr>
            </w:pPr>
          </w:p>
        </w:tc>
        <w:tc>
          <w:tcPr>
            <w:tcW w:w="1384" w:type="dxa"/>
          </w:tcPr>
          <w:p w14:paraId="45013ADF">
            <w:pPr>
              <w:rPr>
                <w:color w:val="auto"/>
                <w:highlight w:val="none"/>
              </w:rPr>
            </w:pPr>
          </w:p>
        </w:tc>
      </w:tr>
    </w:tbl>
    <w:p w14:paraId="7B7CCF23">
      <w:pPr>
        <w:pStyle w:val="19"/>
        <w:ind w:firstLine="480"/>
        <w:rPr>
          <w:rFonts w:hint="default"/>
          <w:color w:val="auto"/>
          <w:highlight w:val="none"/>
        </w:rPr>
      </w:pPr>
      <w:r>
        <w:rPr>
          <w:color w:val="auto"/>
          <w:highlight w:val="none"/>
        </w:rPr>
        <w:t>根据上述业绩情况，按磋商文件要求附销售或服务合同复印件。</w:t>
      </w:r>
    </w:p>
    <w:p w14:paraId="0037749E">
      <w:pPr>
        <w:pStyle w:val="19"/>
        <w:ind w:firstLine="480"/>
        <w:rPr>
          <w:rFonts w:hint="default"/>
          <w:color w:val="auto"/>
          <w:highlight w:val="none"/>
        </w:rPr>
      </w:pPr>
      <w:r>
        <w:rPr>
          <w:color w:val="auto"/>
          <w:highlight w:val="none"/>
        </w:rPr>
        <w:t xml:space="preserve">  </w:t>
      </w:r>
    </w:p>
    <w:p w14:paraId="427DCCF4">
      <w:pPr>
        <w:pStyle w:val="19"/>
        <w:outlineLvl w:val="2"/>
        <w:rPr>
          <w:rFonts w:hint="default"/>
          <w:color w:val="auto"/>
          <w:highlight w:val="none"/>
        </w:rPr>
      </w:pPr>
      <w:r>
        <w:rPr>
          <w:b/>
          <w:color w:val="auto"/>
          <w:sz w:val="28"/>
          <w:highlight w:val="none"/>
        </w:rPr>
        <w:t>格式十</w:t>
      </w:r>
      <w:r>
        <w:rPr>
          <w:b/>
          <w:color w:val="auto"/>
          <w:sz w:val="28"/>
          <w:highlight w:val="none"/>
          <w:lang w:eastAsia="zh-CN"/>
        </w:rPr>
        <w:t>二</w:t>
      </w:r>
      <w:r>
        <w:rPr>
          <w:b/>
          <w:color w:val="auto"/>
          <w:sz w:val="28"/>
          <w:highlight w:val="none"/>
        </w:rPr>
        <w:t>：</w:t>
      </w:r>
    </w:p>
    <w:p w14:paraId="50B8AF46">
      <w:pPr>
        <w:pStyle w:val="19"/>
        <w:jc w:val="center"/>
        <w:outlineLvl w:val="3"/>
        <w:rPr>
          <w:rFonts w:hint="default"/>
          <w:color w:val="auto"/>
          <w:highlight w:val="none"/>
        </w:rPr>
      </w:pPr>
      <w:r>
        <w:rPr>
          <w:b/>
          <w:color w:val="auto"/>
          <w:sz w:val="24"/>
          <w:highlight w:val="none"/>
        </w:rPr>
        <w:t>《技术和服务要求响应表》</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14:paraId="46308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74F9BD1B">
            <w:pPr>
              <w:pStyle w:val="19"/>
              <w:rPr>
                <w:rFonts w:hint="default"/>
                <w:color w:val="auto"/>
                <w:highlight w:val="none"/>
              </w:rPr>
            </w:pPr>
            <w:r>
              <w:rPr>
                <w:color w:val="auto"/>
                <w:highlight w:val="none"/>
              </w:rPr>
              <w:t>序号</w:t>
            </w:r>
          </w:p>
        </w:tc>
        <w:tc>
          <w:tcPr>
            <w:tcW w:w="923" w:type="dxa"/>
          </w:tcPr>
          <w:p w14:paraId="0A3FBB9D">
            <w:pPr>
              <w:pStyle w:val="19"/>
              <w:rPr>
                <w:rFonts w:hint="default"/>
                <w:color w:val="auto"/>
                <w:highlight w:val="none"/>
              </w:rPr>
            </w:pPr>
            <w:r>
              <w:rPr>
                <w:color w:val="auto"/>
                <w:highlight w:val="none"/>
              </w:rPr>
              <w:t>标的名称</w:t>
            </w:r>
          </w:p>
        </w:tc>
        <w:tc>
          <w:tcPr>
            <w:tcW w:w="923" w:type="dxa"/>
          </w:tcPr>
          <w:p w14:paraId="5D5CF453">
            <w:pPr>
              <w:pStyle w:val="19"/>
              <w:rPr>
                <w:rFonts w:hint="default"/>
                <w:color w:val="auto"/>
                <w:highlight w:val="none"/>
              </w:rPr>
            </w:pPr>
            <w:r>
              <w:rPr>
                <w:color w:val="auto"/>
                <w:highlight w:val="none"/>
              </w:rPr>
              <w:t>参数性质</w:t>
            </w:r>
          </w:p>
        </w:tc>
        <w:tc>
          <w:tcPr>
            <w:tcW w:w="923" w:type="dxa"/>
          </w:tcPr>
          <w:p w14:paraId="621CAB66">
            <w:pPr>
              <w:pStyle w:val="19"/>
              <w:rPr>
                <w:rFonts w:hint="default"/>
                <w:color w:val="auto"/>
                <w:highlight w:val="none"/>
              </w:rPr>
            </w:pPr>
            <w:r>
              <w:rPr>
                <w:color w:val="auto"/>
                <w:highlight w:val="none"/>
              </w:rPr>
              <w:t>磋商文件规定的技术和服务要求</w:t>
            </w:r>
          </w:p>
        </w:tc>
        <w:tc>
          <w:tcPr>
            <w:tcW w:w="923" w:type="dxa"/>
          </w:tcPr>
          <w:p w14:paraId="3F44CAD9">
            <w:pPr>
              <w:pStyle w:val="19"/>
              <w:rPr>
                <w:rFonts w:hint="default"/>
                <w:color w:val="auto"/>
                <w:highlight w:val="none"/>
              </w:rPr>
            </w:pPr>
            <w:r>
              <w:rPr>
                <w:color w:val="auto"/>
                <w:highlight w:val="none"/>
              </w:rPr>
              <w:t>响应文件响应的具体内容</w:t>
            </w:r>
          </w:p>
        </w:tc>
        <w:tc>
          <w:tcPr>
            <w:tcW w:w="923" w:type="dxa"/>
          </w:tcPr>
          <w:p w14:paraId="2414CD87">
            <w:pPr>
              <w:pStyle w:val="19"/>
              <w:rPr>
                <w:rFonts w:hint="default"/>
                <w:color w:val="auto"/>
                <w:highlight w:val="none"/>
              </w:rPr>
            </w:pPr>
            <w:r>
              <w:rPr>
                <w:color w:val="auto"/>
                <w:highlight w:val="none"/>
              </w:rPr>
              <w:t>型号</w:t>
            </w:r>
          </w:p>
        </w:tc>
        <w:tc>
          <w:tcPr>
            <w:tcW w:w="923" w:type="dxa"/>
          </w:tcPr>
          <w:p w14:paraId="34CC3FD6">
            <w:pPr>
              <w:pStyle w:val="19"/>
              <w:rPr>
                <w:rFonts w:hint="default"/>
                <w:color w:val="auto"/>
                <w:highlight w:val="none"/>
              </w:rPr>
            </w:pPr>
            <w:r>
              <w:rPr>
                <w:color w:val="auto"/>
                <w:highlight w:val="none"/>
              </w:rPr>
              <w:t>是否偏离</w:t>
            </w:r>
          </w:p>
        </w:tc>
        <w:tc>
          <w:tcPr>
            <w:tcW w:w="923" w:type="dxa"/>
          </w:tcPr>
          <w:p w14:paraId="54B662B1">
            <w:pPr>
              <w:pStyle w:val="19"/>
              <w:rPr>
                <w:rFonts w:hint="default"/>
                <w:color w:val="auto"/>
                <w:highlight w:val="none"/>
              </w:rPr>
            </w:pPr>
            <w:r>
              <w:rPr>
                <w:color w:val="auto"/>
                <w:highlight w:val="none"/>
              </w:rPr>
              <w:t>证明文件所在位置</w:t>
            </w:r>
          </w:p>
        </w:tc>
        <w:tc>
          <w:tcPr>
            <w:tcW w:w="923" w:type="dxa"/>
          </w:tcPr>
          <w:p w14:paraId="72CDA461">
            <w:pPr>
              <w:pStyle w:val="19"/>
              <w:rPr>
                <w:rFonts w:hint="default"/>
                <w:color w:val="auto"/>
                <w:highlight w:val="none"/>
              </w:rPr>
            </w:pPr>
            <w:r>
              <w:rPr>
                <w:color w:val="auto"/>
                <w:highlight w:val="none"/>
              </w:rPr>
              <w:t>备注</w:t>
            </w:r>
          </w:p>
        </w:tc>
      </w:tr>
      <w:tr w14:paraId="09753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D00A0B8">
            <w:pPr>
              <w:pStyle w:val="19"/>
              <w:rPr>
                <w:rFonts w:hint="default"/>
                <w:color w:val="auto"/>
                <w:highlight w:val="none"/>
              </w:rPr>
            </w:pPr>
            <w:r>
              <w:rPr>
                <w:color w:val="auto"/>
                <w:highlight w:val="none"/>
              </w:rPr>
              <w:t>1</w:t>
            </w:r>
          </w:p>
        </w:tc>
        <w:tc>
          <w:tcPr>
            <w:tcW w:w="923" w:type="dxa"/>
          </w:tcPr>
          <w:p w14:paraId="60112726">
            <w:pPr>
              <w:rPr>
                <w:color w:val="auto"/>
                <w:highlight w:val="none"/>
              </w:rPr>
            </w:pPr>
          </w:p>
        </w:tc>
        <w:tc>
          <w:tcPr>
            <w:tcW w:w="923" w:type="dxa"/>
          </w:tcPr>
          <w:p w14:paraId="7834CA80">
            <w:pPr>
              <w:rPr>
                <w:color w:val="auto"/>
                <w:highlight w:val="none"/>
              </w:rPr>
            </w:pPr>
          </w:p>
        </w:tc>
        <w:tc>
          <w:tcPr>
            <w:tcW w:w="923" w:type="dxa"/>
          </w:tcPr>
          <w:p w14:paraId="05812662">
            <w:pPr>
              <w:rPr>
                <w:color w:val="auto"/>
                <w:highlight w:val="none"/>
              </w:rPr>
            </w:pPr>
          </w:p>
        </w:tc>
        <w:tc>
          <w:tcPr>
            <w:tcW w:w="923" w:type="dxa"/>
          </w:tcPr>
          <w:p w14:paraId="6A58EC93">
            <w:pPr>
              <w:rPr>
                <w:color w:val="auto"/>
                <w:highlight w:val="none"/>
              </w:rPr>
            </w:pPr>
          </w:p>
        </w:tc>
        <w:tc>
          <w:tcPr>
            <w:tcW w:w="923" w:type="dxa"/>
          </w:tcPr>
          <w:p w14:paraId="5BEEA888">
            <w:pPr>
              <w:rPr>
                <w:color w:val="auto"/>
                <w:highlight w:val="none"/>
              </w:rPr>
            </w:pPr>
          </w:p>
        </w:tc>
        <w:tc>
          <w:tcPr>
            <w:tcW w:w="923" w:type="dxa"/>
          </w:tcPr>
          <w:p w14:paraId="238245ED">
            <w:pPr>
              <w:rPr>
                <w:color w:val="auto"/>
                <w:highlight w:val="none"/>
              </w:rPr>
            </w:pPr>
          </w:p>
        </w:tc>
        <w:tc>
          <w:tcPr>
            <w:tcW w:w="923" w:type="dxa"/>
          </w:tcPr>
          <w:p w14:paraId="03E4CDAF">
            <w:pPr>
              <w:rPr>
                <w:color w:val="auto"/>
                <w:highlight w:val="none"/>
              </w:rPr>
            </w:pPr>
          </w:p>
        </w:tc>
        <w:tc>
          <w:tcPr>
            <w:tcW w:w="923" w:type="dxa"/>
          </w:tcPr>
          <w:p w14:paraId="6BF6A293">
            <w:pPr>
              <w:rPr>
                <w:color w:val="auto"/>
                <w:highlight w:val="none"/>
              </w:rPr>
            </w:pPr>
          </w:p>
        </w:tc>
      </w:tr>
      <w:tr w14:paraId="46CC4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D1C7960">
            <w:pPr>
              <w:pStyle w:val="19"/>
              <w:rPr>
                <w:rFonts w:hint="default"/>
                <w:color w:val="auto"/>
                <w:highlight w:val="none"/>
              </w:rPr>
            </w:pPr>
            <w:r>
              <w:rPr>
                <w:color w:val="auto"/>
                <w:highlight w:val="none"/>
              </w:rPr>
              <w:t>2</w:t>
            </w:r>
          </w:p>
        </w:tc>
        <w:tc>
          <w:tcPr>
            <w:tcW w:w="923" w:type="dxa"/>
          </w:tcPr>
          <w:p w14:paraId="0943DF78">
            <w:pPr>
              <w:rPr>
                <w:color w:val="auto"/>
                <w:highlight w:val="none"/>
              </w:rPr>
            </w:pPr>
          </w:p>
        </w:tc>
        <w:tc>
          <w:tcPr>
            <w:tcW w:w="923" w:type="dxa"/>
          </w:tcPr>
          <w:p w14:paraId="53832FCC">
            <w:pPr>
              <w:rPr>
                <w:color w:val="auto"/>
                <w:highlight w:val="none"/>
              </w:rPr>
            </w:pPr>
          </w:p>
        </w:tc>
        <w:tc>
          <w:tcPr>
            <w:tcW w:w="923" w:type="dxa"/>
          </w:tcPr>
          <w:p w14:paraId="0FA78C55">
            <w:pPr>
              <w:rPr>
                <w:color w:val="auto"/>
                <w:highlight w:val="none"/>
              </w:rPr>
            </w:pPr>
          </w:p>
        </w:tc>
        <w:tc>
          <w:tcPr>
            <w:tcW w:w="923" w:type="dxa"/>
          </w:tcPr>
          <w:p w14:paraId="5A619FEC">
            <w:pPr>
              <w:rPr>
                <w:color w:val="auto"/>
                <w:highlight w:val="none"/>
              </w:rPr>
            </w:pPr>
          </w:p>
        </w:tc>
        <w:tc>
          <w:tcPr>
            <w:tcW w:w="923" w:type="dxa"/>
          </w:tcPr>
          <w:p w14:paraId="2E97E884">
            <w:pPr>
              <w:rPr>
                <w:color w:val="auto"/>
                <w:highlight w:val="none"/>
              </w:rPr>
            </w:pPr>
          </w:p>
        </w:tc>
        <w:tc>
          <w:tcPr>
            <w:tcW w:w="923" w:type="dxa"/>
          </w:tcPr>
          <w:p w14:paraId="323B2712">
            <w:pPr>
              <w:rPr>
                <w:color w:val="auto"/>
                <w:highlight w:val="none"/>
              </w:rPr>
            </w:pPr>
          </w:p>
        </w:tc>
        <w:tc>
          <w:tcPr>
            <w:tcW w:w="923" w:type="dxa"/>
          </w:tcPr>
          <w:p w14:paraId="004239D5">
            <w:pPr>
              <w:rPr>
                <w:color w:val="auto"/>
                <w:highlight w:val="none"/>
              </w:rPr>
            </w:pPr>
          </w:p>
        </w:tc>
        <w:tc>
          <w:tcPr>
            <w:tcW w:w="923" w:type="dxa"/>
          </w:tcPr>
          <w:p w14:paraId="4A6395C1">
            <w:pPr>
              <w:rPr>
                <w:color w:val="auto"/>
                <w:highlight w:val="none"/>
              </w:rPr>
            </w:pPr>
          </w:p>
        </w:tc>
      </w:tr>
      <w:tr w14:paraId="7FE13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14:paraId="4A10B2AA">
            <w:pPr>
              <w:pStyle w:val="19"/>
              <w:rPr>
                <w:rFonts w:hint="default"/>
                <w:color w:val="auto"/>
                <w:highlight w:val="none"/>
              </w:rPr>
            </w:pPr>
            <w:r>
              <w:rPr>
                <w:color w:val="auto"/>
                <w:highlight w:val="none"/>
              </w:rPr>
              <w:t>3</w:t>
            </w:r>
          </w:p>
        </w:tc>
        <w:tc>
          <w:tcPr>
            <w:tcW w:w="923" w:type="dxa"/>
          </w:tcPr>
          <w:p w14:paraId="69216A6D">
            <w:pPr>
              <w:rPr>
                <w:color w:val="auto"/>
                <w:highlight w:val="none"/>
              </w:rPr>
            </w:pPr>
          </w:p>
        </w:tc>
        <w:tc>
          <w:tcPr>
            <w:tcW w:w="923" w:type="dxa"/>
          </w:tcPr>
          <w:p w14:paraId="55BE2FD6">
            <w:pPr>
              <w:rPr>
                <w:color w:val="auto"/>
                <w:highlight w:val="none"/>
              </w:rPr>
            </w:pPr>
          </w:p>
        </w:tc>
        <w:tc>
          <w:tcPr>
            <w:tcW w:w="923" w:type="dxa"/>
          </w:tcPr>
          <w:p w14:paraId="6D197426">
            <w:pPr>
              <w:rPr>
                <w:color w:val="auto"/>
                <w:highlight w:val="none"/>
              </w:rPr>
            </w:pPr>
          </w:p>
        </w:tc>
        <w:tc>
          <w:tcPr>
            <w:tcW w:w="923" w:type="dxa"/>
          </w:tcPr>
          <w:p w14:paraId="6B66FD30">
            <w:pPr>
              <w:rPr>
                <w:color w:val="auto"/>
                <w:highlight w:val="none"/>
              </w:rPr>
            </w:pPr>
          </w:p>
        </w:tc>
        <w:tc>
          <w:tcPr>
            <w:tcW w:w="923" w:type="dxa"/>
          </w:tcPr>
          <w:p w14:paraId="7C39B083">
            <w:pPr>
              <w:rPr>
                <w:color w:val="auto"/>
                <w:highlight w:val="none"/>
              </w:rPr>
            </w:pPr>
          </w:p>
        </w:tc>
        <w:tc>
          <w:tcPr>
            <w:tcW w:w="923" w:type="dxa"/>
          </w:tcPr>
          <w:p w14:paraId="65C8B749">
            <w:pPr>
              <w:rPr>
                <w:color w:val="auto"/>
                <w:highlight w:val="none"/>
              </w:rPr>
            </w:pPr>
          </w:p>
        </w:tc>
        <w:tc>
          <w:tcPr>
            <w:tcW w:w="923" w:type="dxa"/>
          </w:tcPr>
          <w:p w14:paraId="737D0D7C">
            <w:pPr>
              <w:rPr>
                <w:color w:val="auto"/>
                <w:highlight w:val="none"/>
              </w:rPr>
            </w:pPr>
          </w:p>
        </w:tc>
        <w:tc>
          <w:tcPr>
            <w:tcW w:w="923" w:type="dxa"/>
          </w:tcPr>
          <w:p w14:paraId="72C41DF9">
            <w:pPr>
              <w:rPr>
                <w:color w:val="auto"/>
                <w:highlight w:val="none"/>
              </w:rPr>
            </w:pPr>
          </w:p>
        </w:tc>
      </w:tr>
      <w:tr w14:paraId="45D10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111B011F">
            <w:pPr>
              <w:pStyle w:val="19"/>
              <w:rPr>
                <w:rFonts w:hint="default"/>
                <w:color w:val="auto"/>
                <w:highlight w:val="none"/>
              </w:rPr>
            </w:pPr>
            <w:r>
              <w:rPr>
                <w:color w:val="auto"/>
                <w:highlight w:val="none"/>
              </w:rPr>
              <w:t>4</w:t>
            </w:r>
          </w:p>
        </w:tc>
        <w:tc>
          <w:tcPr>
            <w:tcW w:w="923" w:type="dxa"/>
          </w:tcPr>
          <w:p w14:paraId="5C884E45">
            <w:pPr>
              <w:rPr>
                <w:color w:val="auto"/>
                <w:highlight w:val="none"/>
              </w:rPr>
            </w:pPr>
          </w:p>
        </w:tc>
        <w:tc>
          <w:tcPr>
            <w:tcW w:w="923" w:type="dxa"/>
          </w:tcPr>
          <w:p w14:paraId="7295CC93">
            <w:pPr>
              <w:rPr>
                <w:color w:val="auto"/>
                <w:highlight w:val="none"/>
              </w:rPr>
            </w:pPr>
          </w:p>
        </w:tc>
        <w:tc>
          <w:tcPr>
            <w:tcW w:w="923" w:type="dxa"/>
          </w:tcPr>
          <w:p w14:paraId="1A4CCF43">
            <w:pPr>
              <w:rPr>
                <w:color w:val="auto"/>
                <w:highlight w:val="none"/>
              </w:rPr>
            </w:pPr>
          </w:p>
        </w:tc>
        <w:tc>
          <w:tcPr>
            <w:tcW w:w="923" w:type="dxa"/>
          </w:tcPr>
          <w:p w14:paraId="310C3D2D">
            <w:pPr>
              <w:rPr>
                <w:color w:val="auto"/>
                <w:highlight w:val="none"/>
              </w:rPr>
            </w:pPr>
          </w:p>
        </w:tc>
        <w:tc>
          <w:tcPr>
            <w:tcW w:w="923" w:type="dxa"/>
          </w:tcPr>
          <w:p w14:paraId="539E187F">
            <w:pPr>
              <w:rPr>
                <w:color w:val="auto"/>
                <w:highlight w:val="none"/>
              </w:rPr>
            </w:pPr>
          </w:p>
        </w:tc>
        <w:tc>
          <w:tcPr>
            <w:tcW w:w="923" w:type="dxa"/>
          </w:tcPr>
          <w:p w14:paraId="7B5979DF">
            <w:pPr>
              <w:rPr>
                <w:color w:val="auto"/>
                <w:highlight w:val="none"/>
              </w:rPr>
            </w:pPr>
          </w:p>
        </w:tc>
        <w:tc>
          <w:tcPr>
            <w:tcW w:w="923" w:type="dxa"/>
          </w:tcPr>
          <w:p w14:paraId="1893C8C2">
            <w:pPr>
              <w:rPr>
                <w:color w:val="auto"/>
                <w:highlight w:val="none"/>
              </w:rPr>
            </w:pPr>
          </w:p>
        </w:tc>
        <w:tc>
          <w:tcPr>
            <w:tcW w:w="923" w:type="dxa"/>
          </w:tcPr>
          <w:p w14:paraId="50BE7017">
            <w:pPr>
              <w:rPr>
                <w:color w:val="auto"/>
                <w:highlight w:val="none"/>
              </w:rPr>
            </w:pPr>
          </w:p>
        </w:tc>
      </w:tr>
      <w:tr w14:paraId="1C150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6F63C84A">
            <w:pPr>
              <w:pStyle w:val="19"/>
              <w:rPr>
                <w:rFonts w:hint="default"/>
                <w:color w:val="auto"/>
                <w:highlight w:val="none"/>
              </w:rPr>
            </w:pPr>
            <w:r>
              <w:rPr>
                <w:color w:val="auto"/>
                <w:highlight w:val="none"/>
              </w:rPr>
              <w:t>5</w:t>
            </w:r>
          </w:p>
        </w:tc>
        <w:tc>
          <w:tcPr>
            <w:tcW w:w="923" w:type="dxa"/>
          </w:tcPr>
          <w:p w14:paraId="59FC8ED2">
            <w:pPr>
              <w:rPr>
                <w:color w:val="auto"/>
                <w:highlight w:val="none"/>
              </w:rPr>
            </w:pPr>
          </w:p>
        </w:tc>
        <w:tc>
          <w:tcPr>
            <w:tcW w:w="923" w:type="dxa"/>
          </w:tcPr>
          <w:p w14:paraId="6403AC82">
            <w:pPr>
              <w:rPr>
                <w:color w:val="auto"/>
                <w:highlight w:val="none"/>
              </w:rPr>
            </w:pPr>
          </w:p>
        </w:tc>
        <w:tc>
          <w:tcPr>
            <w:tcW w:w="923" w:type="dxa"/>
          </w:tcPr>
          <w:p w14:paraId="5912FC8D">
            <w:pPr>
              <w:rPr>
                <w:color w:val="auto"/>
                <w:highlight w:val="none"/>
              </w:rPr>
            </w:pPr>
          </w:p>
        </w:tc>
        <w:tc>
          <w:tcPr>
            <w:tcW w:w="923" w:type="dxa"/>
          </w:tcPr>
          <w:p w14:paraId="45DB7200">
            <w:pPr>
              <w:rPr>
                <w:color w:val="auto"/>
                <w:highlight w:val="none"/>
              </w:rPr>
            </w:pPr>
          </w:p>
        </w:tc>
        <w:tc>
          <w:tcPr>
            <w:tcW w:w="923" w:type="dxa"/>
          </w:tcPr>
          <w:p w14:paraId="1040FEB5">
            <w:pPr>
              <w:rPr>
                <w:color w:val="auto"/>
                <w:highlight w:val="none"/>
              </w:rPr>
            </w:pPr>
          </w:p>
        </w:tc>
        <w:tc>
          <w:tcPr>
            <w:tcW w:w="923" w:type="dxa"/>
          </w:tcPr>
          <w:p w14:paraId="3FE9D2F1">
            <w:pPr>
              <w:rPr>
                <w:color w:val="auto"/>
                <w:highlight w:val="none"/>
              </w:rPr>
            </w:pPr>
          </w:p>
        </w:tc>
        <w:tc>
          <w:tcPr>
            <w:tcW w:w="923" w:type="dxa"/>
          </w:tcPr>
          <w:p w14:paraId="29F633A3">
            <w:pPr>
              <w:rPr>
                <w:color w:val="auto"/>
                <w:highlight w:val="none"/>
              </w:rPr>
            </w:pPr>
          </w:p>
        </w:tc>
        <w:tc>
          <w:tcPr>
            <w:tcW w:w="923" w:type="dxa"/>
          </w:tcPr>
          <w:p w14:paraId="5357A7D9">
            <w:pPr>
              <w:rPr>
                <w:color w:val="auto"/>
                <w:highlight w:val="none"/>
              </w:rPr>
            </w:pPr>
          </w:p>
        </w:tc>
      </w:tr>
      <w:tr w14:paraId="2B7E8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tcPr>
          <w:p w14:paraId="52B305F6">
            <w:pPr>
              <w:pStyle w:val="19"/>
              <w:rPr>
                <w:rFonts w:hint="default"/>
                <w:color w:val="auto"/>
                <w:highlight w:val="none"/>
              </w:rPr>
            </w:pPr>
            <w:r>
              <w:rPr>
                <w:color w:val="auto"/>
                <w:highlight w:val="none"/>
              </w:rPr>
              <w:t>6</w:t>
            </w:r>
          </w:p>
        </w:tc>
        <w:tc>
          <w:tcPr>
            <w:tcW w:w="923" w:type="dxa"/>
          </w:tcPr>
          <w:p w14:paraId="61768CF7">
            <w:pPr>
              <w:rPr>
                <w:color w:val="auto"/>
                <w:highlight w:val="none"/>
              </w:rPr>
            </w:pPr>
          </w:p>
        </w:tc>
        <w:tc>
          <w:tcPr>
            <w:tcW w:w="923" w:type="dxa"/>
          </w:tcPr>
          <w:p w14:paraId="3A557973">
            <w:pPr>
              <w:rPr>
                <w:color w:val="auto"/>
                <w:highlight w:val="none"/>
              </w:rPr>
            </w:pPr>
          </w:p>
        </w:tc>
        <w:tc>
          <w:tcPr>
            <w:tcW w:w="923" w:type="dxa"/>
          </w:tcPr>
          <w:p w14:paraId="53611770">
            <w:pPr>
              <w:rPr>
                <w:color w:val="auto"/>
                <w:highlight w:val="none"/>
              </w:rPr>
            </w:pPr>
          </w:p>
        </w:tc>
        <w:tc>
          <w:tcPr>
            <w:tcW w:w="923" w:type="dxa"/>
          </w:tcPr>
          <w:p w14:paraId="4E1A3F2C">
            <w:pPr>
              <w:rPr>
                <w:color w:val="auto"/>
                <w:highlight w:val="none"/>
              </w:rPr>
            </w:pPr>
          </w:p>
        </w:tc>
        <w:tc>
          <w:tcPr>
            <w:tcW w:w="923" w:type="dxa"/>
          </w:tcPr>
          <w:p w14:paraId="18621EDF">
            <w:pPr>
              <w:rPr>
                <w:color w:val="auto"/>
                <w:highlight w:val="none"/>
              </w:rPr>
            </w:pPr>
          </w:p>
        </w:tc>
        <w:tc>
          <w:tcPr>
            <w:tcW w:w="923" w:type="dxa"/>
          </w:tcPr>
          <w:p w14:paraId="3C0BBECA">
            <w:pPr>
              <w:rPr>
                <w:color w:val="auto"/>
                <w:highlight w:val="none"/>
              </w:rPr>
            </w:pPr>
          </w:p>
        </w:tc>
        <w:tc>
          <w:tcPr>
            <w:tcW w:w="923" w:type="dxa"/>
          </w:tcPr>
          <w:p w14:paraId="4B02C99F">
            <w:pPr>
              <w:rPr>
                <w:color w:val="auto"/>
                <w:highlight w:val="none"/>
              </w:rPr>
            </w:pPr>
          </w:p>
        </w:tc>
        <w:tc>
          <w:tcPr>
            <w:tcW w:w="923" w:type="dxa"/>
          </w:tcPr>
          <w:p w14:paraId="65973F1F">
            <w:pPr>
              <w:rPr>
                <w:color w:val="auto"/>
                <w:highlight w:val="none"/>
              </w:rPr>
            </w:pPr>
          </w:p>
        </w:tc>
      </w:tr>
      <w:tr w14:paraId="011C7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14:paraId="46DB649D">
            <w:pPr>
              <w:pStyle w:val="19"/>
              <w:rPr>
                <w:rFonts w:hint="default"/>
                <w:color w:val="auto"/>
                <w:highlight w:val="none"/>
              </w:rPr>
            </w:pPr>
            <w:r>
              <w:rPr>
                <w:color w:val="auto"/>
                <w:highlight w:val="none"/>
              </w:rPr>
              <w:t>……</w:t>
            </w:r>
          </w:p>
        </w:tc>
        <w:tc>
          <w:tcPr>
            <w:tcW w:w="923" w:type="dxa"/>
          </w:tcPr>
          <w:p w14:paraId="4DCCA978">
            <w:pPr>
              <w:rPr>
                <w:color w:val="auto"/>
                <w:highlight w:val="none"/>
              </w:rPr>
            </w:pPr>
          </w:p>
        </w:tc>
        <w:tc>
          <w:tcPr>
            <w:tcW w:w="923" w:type="dxa"/>
          </w:tcPr>
          <w:p w14:paraId="69DB7A7B">
            <w:pPr>
              <w:rPr>
                <w:color w:val="auto"/>
                <w:highlight w:val="none"/>
              </w:rPr>
            </w:pPr>
          </w:p>
        </w:tc>
        <w:tc>
          <w:tcPr>
            <w:tcW w:w="923" w:type="dxa"/>
          </w:tcPr>
          <w:p w14:paraId="38809AF6">
            <w:pPr>
              <w:rPr>
                <w:color w:val="auto"/>
                <w:highlight w:val="none"/>
              </w:rPr>
            </w:pPr>
          </w:p>
        </w:tc>
        <w:tc>
          <w:tcPr>
            <w:tcW w:w="923" w:type="dxa"/>
          </w:tcPr>
          <w:p w14:paraId="471D97F2">
            <w:pPr>
              <w:rPr>
                <w:color w:val="auto"/>
                <w:highlight w:val="none"/>
              </w:rPr>
            </w:pPr>
          </w:p>
        </w:tc>
        <w:tc>
          <w:tcPr>
            <w:tcW w:w="923" w:type="dxa"/>
          </w:tcPr>
          <w:p w14:paraId="05C90098">
            <w:pPr>
              <w:rPr>
                <w:color w:val="auto"/>
                <w:highlight w:val="none"/>
              </w:rPr>
            </w:pPr>
          </w:p>
        </w:tc>
        <w:tc>
          <w:tcPr>
            <w:tcW w:w="923" w:type="dxa"/>
          </w:tcPr>
          <w:p w14:paraId="02C71E7C">
            <w:pPr>
              <w:rPr>
                <w:color w:val="auto"/>
                <w:highlight w:val="none"/>
              </w:rPr>
            </w:pPr>
          </w:p>
        </w:tc>
        <w:tc>
          <w:tcPr>
            <w:tcW w:w="923" w:type="dxa"/>
          </w:tcPr>
          <w:p w14:paraId="1920C6D8">
            <w:pPr>
              <w:rPr>
                <w:color w:val="auto"/>
                <w:highlight w:val="none"/>
              </w:rPr>
            </w:pPr>
          </w:p>
        </w:tc>
        <w:tc>
          <w:tcPr>
            <w:tcW w:w="923" w:type="dxa"/>
          </w:tcPr>
          <w:p w14:paraId="26D66DFF">
            <w:pPr>
              <w:rPr>
                <w:color w:val="auto"/>
                <w:highlight w:val="none"/>
              </w:rPr>
            </w:pPr>
          </w:p>
        </w:tc>
      </w:tr>
    </w:tbl>
    <w:p w14:paraId="61932BC6">
      <w:pPr>
        <w:pStyle w:val="19"/>
        <w:ind w:firstLine="480"/>
        <w:rPr>
          <w:rFonts w:hint="default"/>
          <w:color w:val="auto"/>
          <w:highlight w:val="none"/>
        </w:rPr>
      </w:pPr>
      <w:r>
        <w:rPr>
          <w:color w:val="auto"/>
          <w:highlight w:val="none"/>
        </w:rPr>
        <w:t>说明：</w:t>
      </w:r>
    </w:p>
    <w:p w14:paraId="2D1FEB6F">
      <w:pPr>
        <w:pStyle w:val="19"/>
        <w:ind w:firstLine="480"/>
        <w:rPr>
          <w:rFonts w:hint="default"/>
          <w:color w:val="auto"/>
          <w:highlight w:val="none"/>
        </w:rPr>
      </w:pPr>
      <w:r>
        <w:rPr>
          <w:color w:val="auto"/>
          <w:highlight w:val="none"/>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color w:val="auto"/>
          <w:highlight w:val="none"/>
        </w:rPr>
        <w:t>响应无效</w:t>
      </w:r>
      <w:r>
        <w:rPr>
          <w:color w:val="auto"/>
          <w:highlight w:val="none"/>
        </w:rPr>
        <w:t>。</w:t>
      </w:r>
    </w:p>
    <w:p w14:paraId="4045AC63">
      <w:pPr>
        <w:pStyle w:val="19"/>
        <w:ind w:firstLine="480"/>
        <w:rPr>
          <w:rFonts w:hint="default"/>
          <w:color w:val="auto"/>
          <w:highlight w:val="none"/>
        </w:rPr>
      </w:pPr>
      <w:r>
        <w:rPr>
          <w:color w:val="auto"/>
          <w:highlight w:val="none"/>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49247973">
      <w:pPr>
        <w:pStyle w:val="19"/>
        <w:ind w:firstLine="480"/>
        <w:rPr>
          <w:rFonts w:hint="default"/>
          <w:color w:val="auto"/>
          <w:highlight w:val="none"/>
        </w:rPr>
      </w:pPr>
      <w:r>
        <w:rPr>
          <w:color w:val="auto"/>
          <w:highlight w:val="none"/>
        </w:rPr>
        <w:t>3.“是否偏离”项下应按下列规定填写：优于的，填写“正偏离”；符合的，填写“无偏离”；低于的，填写“负偏离”。</w:t>
      </w:r>
    </w:p>
    <w:p w14:paraId="1F9B450C">
      <w:pPr>
        <w:pStyle w:val="19"/>
        <w:ind w:firstLine="480"/>
        <w:rPr>
          <w:rFonts w:hint="default"/>
          <w:color w:val="auto"/>
          <w:highlight w:val="none"/>
        </w:rPr>
      </w:pPr>
      <w:r>
        <w:rPr>
          <w:color w:val="auto"/>
          <w:highlight w:val="none"/>
        </w:rPr>
        <w:t>4.“备注”处可填写偏离情况的说明。</w:t>
      </w:r>
    </w:p>
    <w:p w14:paraId="6557C74C">
      <w:pPr>
        <w:pStyle w:val="19"/>
        <w:ind w:firstLine="480"/>
        <w:rPr>
          <w:rFonts w:hint="default"/>
          <w:color w:val="auto"/>
          <w:highlight w:val="none"/>
        </w:rPr>
      </w:pPr>
      <w:r>
        <w:rPr>
          <w:color w:val="auto"/>
          <w:highlight w:val="none"/>
        </w:rPr>
        <w:t xml:space="preserve">  </w:t>
      </w:r>
    </w:p>
    <w:p w14:paraId="5D222EA9">
      <w:pPr>
        <w:pStyle w:val="19"/>
        <w:outlineLvl w:val="2"/>
        <w:rPr>
          <w:rFonts w:hint="default"/>
          <w:color w:val="auto"/>
          <w:highlight w:val="none"/>
        </w:rPr>
      </w:pPr>
      <w:r>
        <w:rPr>
          <w:b/>
          <w:color w:val="auto"/>
          <w:sz w:val="28"/>
          <w:highlight w:val="none"/>
        </w:rPr>
        <w:t>格式十</w:t>
      </w:r>
      <w:r>
        <w:rPr>
          <w:b/>
          <w:color w:val="auto"/>
          <w:sz w:val="28"/>
          <w:highlight w:val="none"/>
          <w:lang w:eastAsia="zh-CN"/>
        </w:rPr>
        <w:t>三</w:t>
      </w:r>
      <w:r>
        <w:rPr>
          <w:b/>
          <w:color w:val="auto"/>
          <w:sz w:val="28"/>
          <w:highlight w:val="none"/>
        </w:rPr>
        <w:t>：</w:t>
      </w:r>
    </w:p>
    <w:p w14:paraId="5A0F8A43">
      <w:pPr>
        <w:pStyle w:val="19"/>
        <w:jc w:val="center"/>
        <w:outlineLvl w:val="3"/>
        <w:rPr>
          <w:rFonts w:hint="default"/>
          <w:color w:val="auto"/>
          <w:highlight w:val="none"/>
        </w:rPr>
      </w:pPr>
      <w:r>
        <w:rPr>
          <w:b/>
          <w:color w:val="auto"/>
          <w:sz w:val="24"/>
          <w:highlight w:val="none"/>
        </w:rPr>
        <w:t>《商务条件响应表》</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51693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0E6C2C5">
            <w:pPr>
              <w:pStyle w:val="19"/>
              <w:rPr>
                <w:rFonts w:hint="default"/>
                <w:color w:val="auto"/>
                <w:highlight w:val="none"/>
              </w:rPr>
            </w:pPr>
            <w:r>
              <w:rPr>
                <w:color w:val="auto"/>
                <w:highlight w:val="none"/>
              </w:rPr>
              <w:t xml:space="preserve"> 序号</w:t>
            </w:r>
          </w:p>
        </w:tc>
        <w:tc>
          <w:tcPr>
            <w:tcW w:w="1187" w:type="dxa"/>
          </w:tcPr>
          <w:p w14:paraId="5D6BD218">
            <w:pPr>
              <w:pStyle w:val="19"/>
              <w:rPr>
                <w:rFonts w:hint="default"/>
                <w:color w:val="auto"/>
                <w:highlight w:val="none"/>
              </w:rPr>
            </w:pPr>
            <w:r>
              <w:rPr>
                <w:color w:val="auto"/>
                <w:highlight w:val="none"/>
              </w:rPr>
              <w:t xml:space="preserve"> 参数性质</w:t>
            </w:r>
          </w:p>
        </w:tc>
        <w:tc>
          <w:tcPr>
            <w:tcW w:w="1187" w:type="dxa"/>
          </w:tcPr>
          <w:p w14:paraId="085AA285">
            <w:pPr>
              <w:pStyle w:val="19"/>
              <w:rPr>
                <w:rFonts w:hint="default"/>
                <w:color w:val="auto"/>
                <w:highlight w:val="none"/>
              </w:rPr>
            </w:pPr>
            <w:r>
              <w:rPr>
                <w:color w:val="auto"/>
                <w:highlight w:val="none"/>
              </w:rPr>
              <w:t xml:space="preserve"> 磋商文件规定的商务条件</w:t>
            </w:r>
          </w:p>
        </w:tc>
        <w:tc>
          <w:tcPr>
            <w:tcW w:w="1187" w:type="dxa"/>
          </w:tcPr>
          <w:p w14:paraId="0853BBBD">
            <w:pPr>
              <w:pStyle w:val="19"/>
              <w:rPr>
                <w:rFonts w:hint="default"/>
                <w:color w:val="auto"/>
                <w:highlight w:val="none"/>
              </w:rPr>
            </w:pPr>
            <w:r>
              <w:rPr>
                <w:color w:val="auto"/>
                <w:highlight w:val="none"/>
              </w:rPr>
              <w:t xml:space="preserve"> 响应文件响应的具体内容</w:t>
            </w:r>
          </w:p>
        </w:tc>
        <w:tc>
          <w:tcPr>
            <w:tcW w:w="1187" w:type="dxa"/>
          </w:tcPr>
          <w:p w14:paraId="3BD34154">
            <w:pPr>
              <w:pStyle w:val="19"/>
              <w:rPr>
                <w:rFonts w:hint="default"/>
                <w:color w:val="auto"/>
                <w:highlight w:val="none"/>
              </w:rPr>
            </w:pPr>
            <w:r>
              <w:rPr>
                <w:color w:val="auto"/>
                <w:highlight w:val="none"/>
              </w:rPr>
              <w:t xml:space="preserve"> 是否偏离</w:t>
            </w:r>
          </w:p>
        </w:tc>
        <w:tc>
          <w:tcPr>
            <w:tcW w:w="1187" w:type="dxa"/>
          </w:tcPr>
          <w:p w14:paraId="14E5B009">
            <w:pPr>
              <w:pStyle w:val="19"/>
              <w:rPr>
                <w:rFonts w:hint="default"/>
                <w:color w:val="auto"/>
                <w:highlight w:val="none"/>
              </w:rPr>
            </w:pPr>
            <w:r>
              <w:rPr>
                <w:color w:val="auto"/>
                <w:highlight w:val="none"/>
              </w:rPr>
              <w:t xml:space="preserve"> 证明文件所在位置</w:t>
            </w:r>
          </w:p>
        </w:tc>
        <w:tc>
          <w:tcPr>
            <w:tcW w:w="1187" w:type="dxa"/>
          </w:tcPr>
          <w:p w14:paraId="5BACDB97">
            <w:pPr>
              <w:pStyle w:val="19"/>
              <w:rPr>
                <w:rFonts w:hint="default"/>
                <w:color w:val="auto"/>
                <w:highlight w:val="none"/>
              </w:rPr>
            </w:pPr>
            <w:r>
              <w:rPr>
                <w:color w:val="auto"/>
                <w:highlight w:val="none"/>
              </w:rPr>
              <w:t xml:space="preserve"> 备注</w:t>
            </w:r>
          </w:p>
        </w:tc>
      </w:tr>
      <w:tr w14:paraId="28018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9C33CD5">
            <w:pPr>
              <w:pStyle w:val="19"/>
              <w:jc w:val="center"/>
              <w:rPr>
                <w:rFonts w:hint="default"/>
                <w:color w:val="auto"/>
                <w:highlight w:val="none"/>
              </w:rPr>
            </w:pPr>
            <w:r>
              <w:rPr>
                <w:color w:val="auto"/>
                <w:highlight w:val="none"/>
              </w:rPr>
              <w:t>1</w:t>
            </w:r>
          </w:p>
        </w:tc>
        <w:tc>
          <w:tcPr>
            <w:tcW w:w="1187" w:type="dxa"/>
          </w:tcPr>
          <w:p w14:paraId="144201AE">
            <w:pPr>
              <w:rPr>
                <w:color w:val="auto"/>
                <w:highlight w:val="none"/>
              </w:rPr>
            </w:pPr>
          </w:p>
        </w:tc>
        <w:tc>
          <w:tcPr>
            <w:tcW w:w="1187" w:type="dxa"/>
          </w:tcPr>
          <w:p w14:paraId="361FFEF6">
            <w:pPr>
              <w:rPr>
                <w:color w:val="auto"/>
                <w:highlight w:val="none"/>
              </w:rPr>
            </w:pPr>
          </w:p>
        </w:tc>
        <w:tc>
          <w:tcPr>
            <w:tcW w:w="1187" w:type="dxa"/>
          </w:tcPr>
          <w:p w14:paraId="6F484E5F">
            <w:pPr>
              <w:rPr>
                <w:color w:val="auto"/>
                <w:highlight w:val="none"/>
              </w:rPr>
            </w:pPr>
          </w:p>
        </w:tc>
        <w:tc>
          <w:tcPr>
            <w:tcW w:w="1187" w:type="dxa"/>
          </w:tcPr>
          <w:p w14:paraId="4F01A4FF">
            <w:pPr>
              <w:rPr>
                <w:color w:val="auto"/>
                <w:highlight w:val="none"/>
              </w:rPr>
            </w:pPr>
          </w:p>
        </w:tc>
        <w:tc>
          <w:tcPr>
            <w:tcW w:w="1187" w:type="dxa"/>
          </w:tcPr>
          <w:p w14:paraId="0936D552">
            <w:pPr>
              <w:rPr>
                <w:color w:val="auto"/>
                <w:highlight w:val="none"/>
              </w:rPr>
            </w:pPr>
          </w:p>
        </w:tc>
        <w:tc>
          <w:tcPr>
            <w:tcW w:w="1187" w:type="dxa"/>
          </w:tcPr>
          <w:p w14:paraId="5509D0EE">
            <w:pPr>
              <w:rPr>
                <w:color w:val="auto"/>
                <w:highlight w:val="none"/>
              </w:rPr>
            </w:pPr>
          </w:p>
        </w:tc>
      </w:tr>
      <w:tr w14:paraId="37F83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CF51A2">
            <w:pPr>
              <w:pStyle w:val="19"/>
              <w:jc w:val="center"/>
              <w:rPr>
                <w:rFonts w:hint="default"/>
                <w:color w:val="auto"/>
                <w:highlight w:val="none"/>
              </w:rPr>
            </w:pPr>
            <w:r>
              <w:rPr>
                <w:color w:val="auto"/>
                <w:highlight w:val="none"/>
              </w:rPr>
              <w:t>2</w:t>
            </w:r>
          </w:p>
        </w:tc>
        <w:tc>
          <w:tcPr>
            <w:tcW w:w="1187" w:type="dxa"/>
          </w:tcPr>
          <w:p w14:paraId="0682C087">
            <w:pPr>
              <w:rPr>
                <w:color w:val="auto"/>
                <w:highlight w:val="none"/>
              </w:rPr>
            </w:pPr>
          </w:p>
        </w:tc>
        <w:tc>
          <w:tcPr>
            <w:tcW w:w="1187" w:type="dxa"/>
          </w:tcPr>
          <w:p w14:paraId="52AC491E">
            <w:pPr>
              <w:rPr>
                <w:color w:val="auto"/>
                <w:highlight w:val="none"/>
              </w:rPr>
            </w:pPr>
          </w:p>
        </w:tc>
        <w:tc>
          <w:tcPr>
            <w:tcW w:w="1187" w:type="dxa"/>
          </w:tcPr>
          <w:p w14:paraId="482C3317">
            <w:pPr>
              <w:rPr>
                <w:color w:val="auto"/>
                <w:highlight w:val="none"/>
              </w:rPr>
            </w:pPr>
          </w:p>
        </w:tc>
        <w:tc>
          <w:tcPr>
            <w:tcW w:w="1187" w:type="dxa"/>
          </w:tcPr>
          <w:p w14:paraId="6D35706F">
            <w:pPr>
              <w:rPr>
                <w:color w:val="auto"/>
                <w:highlight w:val="none"/>
              </w:rPr>
            </w:pPr>
          </w:p>
        </w:tc>
        <w:tc>
          <w:tcPr>
            <w:tcW w:w="1187" w:type="dxa"/>
          </w:tcPr>
          <w:p w14:paraId="2D5743B7">
            <w:pPr>
              <w:rPr>
                <w:color w:val="auto"/>
                <w:highlight w:val="none"/>
              </w:rPr>
            </w:pPr>
          </w:p>
        </w:tc>
        <w:tc>
          <w:tcPr>
            <w:tcW w:w="1187" w:type="dxa"/>
          </w:tcPr>
          <w:p w14:paraId="2A6C0B7A">
            <w:pPr>
              <w:rPr>
                <w:color w:val="auto"/>
                <w:highlight w:val="none"/>
              </w:rPr>
            </w:pPr>
          </w:p>
        </w:tc>
      </w:tr>
      <w:tr w14:paraId="64A22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24C70F">
            <w:pPr>
              <w:pStyle w:val="19"/>
              <w:jc w:val="center"/>
              <w:rPr>
                <w:rFonts w:hint="default"/>
                <w:color w:val="auto"/>
                <w:highlight w:val="none"/>
              </w:rPr>
            </w:pPr>
            <w:r>
              <w:rPr>
                <w:color w:val="auto"/>
                <w:highlight w:val="none"/>
              </w:rPr>
              <w:t>3</w:t>
            </w:r>
          </w:p>
        </w:tc>
        <w:tc>
          <w:tcPr>
            <w:tcW w:w="1187" w:type="dxa"/>
          </w:tcPr>
          <w:p w14:paraId="383FA528">
            <w:pPr>
              <w:rPr>
                <w:color w:val="auto"/>
                <w:highlight w:val="none"/>
              </w:rPr>
            </w:pPr>
          </w:p>
        </w:tc>
        <w:tc>
          <w:tcPr>
            <w:tcW w:w="1187" w:type="dxa"/>
          </w:tcPr>
          <w:p w14:paraId="1A0118DF">
            <w:pPr>
              <w:rPr>
                <w:color w:val="auto"/>
                <w:highlight w:val="none"/>
              </w:rPr>
            </w:pPr>
          </w:p>
        </w:tc>
        <w:tc>
          <w:tcPr>
            <w:tcW w:w="1187" w:type="dxa"/>
          </w:tcPr>
          <w:p w14:paraId="48C7385F">
            <w:pPr>
              <w:rPr>
                <w:color w:val="auto"/>
                <w:highlight w:val="none"/>
              </w:rPr>
            </w:pPr>
          </w:p>
        </w:tc>
        <w:tc>
          <w:tcPr>
            <w:tcW w:w="1187" w:type="dxa"/>
          </w:tcPr>
          <w:p w14:paraId="70591FAA">
            <w:pPr>
              <w:rPr>
                <w:color w:val="auto"/>
                <w:highlight w:val="none"/>
              </w:rPr>
            </w:pPr>
          </w:p>
        </w:tc>
        <w:tc>
          <w:tcPr>
            <w:tcW w:w="1187" w:type="dxa"/>
          </w:tcPr>
          <w:p w14:paraId="0E8C0801">
            <w:pPr>
              <w:rPr>
                <w:color w:val="auto"/>
                <w:highlight w:val="none"/>
              </w:rPr>
            </w:pPr>
          </w:p>
        </w:tc>
        <w:tc>
          <w:tcPr>
            <w:tcW w:w="1187" w:type="dxa"/>
          </w:tcPr>
          <w:p w14:paraId="5598D515">
            <w:pPr>
              <w:rPr>
                <w:color w:val="auto"/>
                <w:highlight w:val="none"/>
              </w:rPr>
            </w:pPr>
          </w:p>
        </w:tc>
      </w:tr>
      <w:tr w14:paraId="546A3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89F3568">
            <w:pPr>
              <w:pStyle w:val="19"/>
              <w:jc w:val="center"/>
              <w:rPr>
                <w:rFonts w:hint="default"/>
                <w:color w:val="auto"/>
                <w:highlight w:val="none"/>
              </w:rPr>
            </w:pPr>
            <w:r>
              <w:rPr>
                <w:color w:val="auto"/>
                <w:highlight w:val="none"/>
              </w:rPr>
              <w:t>4</w:t>
            </w:r>
          </w:p>
        </w:tc>
        <w:tc>
          <w:tcPr>
            <w:tcW w:w="1187" w:type="dxa"/>
          </w:tcPr>
          <w:p w14:paraId="70604B90">
            <w:pPr>
              <w:rPr>
                <w:color w:val="auto"/>
                <w:highlight w:val="none"/>
              </w:rPr>
            </w:pPr>
          </w:p>
        </w:tc>
        <w:tc>
          <w:tcPr>
            <w:tcW w:w="1187" w:type="dxa"/>
          </w:tcPr>
          <w:p w14:paraId="39EBF706">
            <w:pPr>
              <w:rPr>
                <w:color w:val="auto"/>
                <w:highlight w:val="none"/>
              </w:rPr>
            </w:pPr>
          </w:p>
        </w:tc>
        <w:tc>
          <w:tcPr>
            <w:tcW w:w="1187" w:type="dxa"/>
          </w:tcPr>
          <w:p w14:paraId="34FA33E3">
            <w:pPr>
              <w:rPr>
                <w:color w:val="auto"/>
                <w:highlight w:val="none"/>
              </w:rPr>
            </w:pPr>
          </w:p>
        </w:tc>
        <w:tc>
          <w:tcPr>
            <w:tcW w:w="1187" w:type="dxa"/>
          </w:tcPr>
          <w:p w14:paraId="40C2F42C">
            <w:pPr>
              <w:rPr>
                <w:color w:val="auto"/>
                <w:highlight w:val="none"/>
              </w:rPr>
            </w:pPr>
          </w:p>
        </w:tc>
        <w:tc>
          <w:tcPr>
            <w:tcW w:w="1187" w:type="dxa"/>
          </w:tcPr>
          <w:p w14:paraId="7A80A6AE">
            <w:pPr>
              <w:rPr>
                <w:color w:val="auto"/>
                <w:highlight w:val="none"/>
              </w:rPr>
            </w:pPr>
          </w:p>
        </w:tc>
        <w:tc>
          <w:tcPr>
            <w:tcW w:w="1187" w:type="dxa"/>
          </w:tcPr>
          <w:p w14:paraId="22FBC60B">
            <w:pPr>
              <w:rPr>
                <w:color w:val="auto"/>
                <w:highlight w:val="none"/>
              </w:rPr>
            </w:pPr>
          </w:p>
        </w:tc>
      </w:tr>
      <w:tr w14:paraId="6447E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D531A96">
            <w:pPr>
              <w:pStyle w:val="19"/>
              <w:jc w:val="center"/>
              <w:rPr>
                <w:rFonts w:hint="default"/>
                <w:color w:val="auto"/>
                <w:highlight w:val="none"/>
              </w:rPr>
            </w:pPr>
            <w:r>
              <w:rPr>
                <w:color w:val="auto"/>
                <w:highlight w:val="none"/>
              </w:rPr>
              <w:t>5</w:t>
            </w:r>
          </w:p>
        </w:tc>
        <w:tc>
          <w:tcPr>
            <w:tcW w:w="1187" w:type="dxa"/>
          </w:tcPr>
          <w:p w14:paraId="7952F4D8">
            <w:pPr>
              <w:rPr>
                <w:color w:val="auto"/>
                <w:highlight w:val="none"/>
              </w:rPr>
            </w:pPr>
          </w:p>
        </w:tc>
        <w:tc>
          <w:tcPr>
            <w:tcW w:w="1187" w:type="dxa"/>
          </w:tcPr>
          <w:p w14:paraId="6BD2C42A">
            <w:pPr>
              <w:rPr>
                <w:color w:val="auto"/>
                <w:highlight w:val="none"/>
              </w:rPr>
            </w:pPr>
          </w:p>
        </w:tc>
        <w:tc>
          <w:tcPr>
            <w:tcW w:w="1187" w:type="dxa"/>
          </w:tcPr>
          <w:p w14:paraId="2B62D06B">
            <w:pPr>
              <w:rPr>
                <w:color w:val="auto"/>
                <w:highlight w:val="none"/>
              </w:rPr>
            </w:pPr>
          </w:p>
        </w:tc>
        <w:tc>
          <w:tcPr>
            <w:tcW w:w="1187" w:type="dxa"/>
          </w:tcPr>
          <w:p w14:paraId="4B320CF9">
            <w:pPr>
              <w:rPr>
                <w:color w:val="auto"/>
                <w:highlight w:val="none"/>
              </w:rPr>
            </w:pPr>
          </w:p>
        </w:tc>
        <w:tc>
          <w:tcPr>
            <w:tcW w:w="1187" w:type="dxa"/>
          </w:tcPr>
          <w:p w14:paraId="452E10C9">
            <w:pPr>
              <w:rPr>
                <w:color w:val="auto"/>
                <w:highlight w:val="none"/>
              </w:rPr>
            </w:pPr>
          </w:p>
        </w:tc>
        <w:tc>
          <w:tcPr>
            <w:tcW w:w="1187" w:type="dxa"/>
          </w:tcPr>
          <w:p w14:paraId="5C7117D8">
            <w:pPr>
              <w:rPr>
                <w:color w:val="auto"/>
                <w:highlight w:val="none"/>
              </w:rPr>
            </w:pPr>
          </w:p>
        </w:tc>
      </w:tr>
      <w:tr w14:paraId="0FF31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D6891D3">
            <w:pPr>
              <w:pStyle w:val="19"/>
              <w:jc w:val="center"/>
              <w:rPr>
                <w:rFonts w:hint="default"/>
                <w:color w:val="auto"/>
                <w:highlight w:val="none"/>
              </w:rPr>
            </w:pPr>
            <w:r>
              <w:rPr>
                <w:color w:val="auto"/>
                <w:highlight w:val="none"/>
              </w:rPr>
              <w:t>6</w:t>
            </w:r>
          </w:p>
        </w:tc>
        <w:tc>
          <w:tcPr>
            <w:tcW w:w="1187" w:type="dxa"/>
          </w:tcPr>
          <w:p w14:paraId="3896445E">
            <w:pPr>
              <w:rPr>
                <w:color w:val="auto"/>
                <w:highlight w:val="none"/>
              </w:rPr>
            </w:pPr>
          </w:p>
        </w:tc>
        <w:tc>
          <w:tcPr>
            <w:tcW w:w="1187" w:type="dxa"/>
          </w:tcPr>
          <w:p w14:paraId="2898E23F">
            <w:pPr>
              <w:rPr>
                <w:color w:val="auto"/>
                <w:highlight w:val="none"/>
              </w:rPr>
            </w:pPr>
          </w:p>
        </w:tc>
        <w:tc>
          <w:tcPr>
            <w:tcW w:w="1187" w:type="dxa"/>
          </w:tcPr>
          <w:p w14:paraId="0C54B718">
            <w:pPr>
              <w:rPr>
                <w:color w:val="auto"/>
                <w:highlight w:val="none"/>
              </w:rPr>
            </w:pPr>
          </w:p>
        </w:tc>
        <w:tc>
          <w:tcPr>
            <w:tcW w:w="1187" w:type="dxa"/>
          </w:tcPr>
          <w:p w14:paraId="0DA13423">
            <w:pPr>
              <w:rPr>
                <w:color w:val="auto"/>
                <w:highlight w:val="none"/>
              </w:rPr>
            </w:pPr>
          </w:p>
        </w:tc>
        <w:tc>
          <w:tcPr>
            <w:tcW w:w="1187" w:type="dxa"/>
          </w:tcPr>
          <w:p w14:paraId="4D5BA069">
            <w:pPr>
              <w:rPr>
                <w:color w:val="auto"/>
                <w:highlight w:val="none"/>
              </w:rPr>
            </w:pPr>
          </w:p>
        </w:tc>
        <w:tc>
          <w:tcPr>
            <w:tcW w:w="1187" w:type="dxa"/>
          </w:tcPr>
          <w:p w14:paraId="26D60147">
            <w:pPr>
              <w:rPr>
                <w:color w:val="auto"/>
                <w:highlight w:val="none"/>
              </w:rPr>
            </w:pPr>
          </w:p>
        </w:tc>
      </w:tr>
      <w:tr w14:paraId="23FEC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31AFC47">
            <w:pPr>
              <w:pStyle w:val="19"/>
              <w:jc w:val="center"/>
              <w:rPr>
                <w:rFonts w:hint="default"/>
                <w:color w:val="auto"/>
                <w:highlight w:val="none"/>
              </w:rPr>
            </w:pPr>
            <w:r>
              <w:rPr>
                <w:color w:val="auto"/>
                <w:highlight w:val="none"/>
              </w:rPr>
              <w:t>7</w:t>
            </w:r>
          </w:p>
        </w:tc>
        <w:tc>
          <w:tcPr>
            <w:tcW w:w="1187" w:type="dxa"/>
          </w:tcPr>
          <w:p w14:paraId="651CC4D3">
            <w:pPr>
              <w:rPr>
                <w:color w:val="auto"/>
                <w:highlight w:val="none"/>
              </w:rPr>
            </w:pPr>
          </w:p>
        </w:tc>
        <w:tc>
          <w:tcPr>
            <w:tcW w:w="1187" w:type="dxa"/>
          </w:tcPr>
          <w:p w14:paraId="7BFCAFBE">
            <w:pPr>
              <w:rPr>
                <w:color w:val="auto"/>
                <w:highlight w:val="none"/>
              </w:rPr>
            </w:pPr>
          </w:p>
        </w:tc>
        <w:tc>
          <w:tcPr>
            <w:tcW w:w="1187" w:type="dxa"/>
          </w:tcPr>
          <w:p w14:paraId="33B76BD3">
            <w:pPr>
              <w:rPr>
                <w:color w:val="auto"/>
                <w:highlight w:val="none"/>
              </w:rPr>
            </w:pPr>
          </w:p>
        </w:tc>
        <w:tc>
          <w:tcPr>
            <w:tcW w:w="1187" w:type="dxa"/>
          </w:tcPr>
          <w:p w14:paraId="0920C296">
            <w:pPr>
              <w:rPr>
                <w:color w:val="auto"/>
                <w:highlight w:val="none"/>
              </w:rPr>
            </w:pPr>
          </w:p>
        </w:tc>
        <w:tc>
          <w:tcPr>
            <w:tcW w:w="1187" w:type="dxa"/>
          </w:tcPr>
          <w:p w14:paraId="2EB662A1">
            <w:pPr>
              <w:rPr>
                <w:color w:val="auto"/>
                <w:highlight w:val="none"/>
              </w:rPr>
            </w:pPr>
          </w:p>
        </w:tc>
        <w:tc>
          <w:tcPr>
            <w:tcW w:w="1187" w:type="dxa"/>
          </w:tcPr>
          <w:p w14:paraId="340954CB">
            <w:pPr>
              <w:rPr>
                <w:color w:val="auto"/>
                <w:highlight w:val="none"/>
              </w:rPr>
            </w:pPr>
          </w:p>
        </w:tc>
      </w:tr>
      <w:tr w14:paraId="2914D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38C3EDD">
            <w:pPr>
              <w:pStyle w:val="19"/>
              <w:jc w:val="center"/>
              <w:rPr>
                <w:rFonts w:hint="default"/>
                <w:color w:val="auto"/>
                <w:highlight w:val="none"/>
              </w:rPr>
            </w:pPr>
            <w:r>
              <w:rPr>
                <w:color w:val="auto"/>
                <w:highlight w:val="none"/>
              </w:rPr>
              <w:t>8</w:t>
            </w:r>
          </w:p>
        </w:tc>
        <w:tc>
          <w:tcPr>
            <w:tcW w:w="1187" w:type="dxa"/>
          </w:tcPr>
          <w:p w14:paraId="7C4A7A1D">
            <w:pPr>
              <w:rPr>
                <w:color w:val="auto"/>
                <w:highlight w:val="none"/>
              </w:rPr>
            </w:pPr>
          </w:p>
        </w:tc>
        <w:tc>
          <w:tcPr>
            <w:tcW w:w="1187" w:type="dxa"/>
          </w:tcPr>
          <w:p w14:paraId="688FF9E0">
            <w:pPr>
              <w:rPr>
                <w:color w:val="auto"/>
                <w:highlight w:val="none"/>
              </w:rPr>
            </w:pPr>
          </w:p>
        </w:tc>
        <w:tc>
          <w:tcPr>
            <w:tcW w:w="1187" w:type="dxa"/>
          </w:tcPr>
          <w:p w14:paraId="70616FC3">
            <w:pPr>
              <w:rPr>
                <w:color w:val="auto"/>
                <w:highlight w:val="none"/>
              </w:rPr>
            </w:pPr>
          </w:p>
        </w:tc>
        <w:tc>
          <w:tcPr>
            <w:tcW w:w="1187" w:type="dxa"/>
          </w:tcPr>
          <w:p w14:paraId="0A7B2CC1">
            <w:pPr>
              <w:rPr>
                <w:color w:val="auto"/>
                <w:highlight w:val="none"/>
              </w:rPr>
            </w:pPr>
          </w:p>
        </w:tc>
        <w:tc>
          <w:tcPr>
            <w:tcW w:w="1187" w:type="dxa"/>
          </w:tcPr>
          <w:p w14:paraId="36D0D6C7">
            <w:pPr>
              <w:rPr>
                <w:color w:val="auto"/>
                <w:highlight w:val="none"/>
              </w:rPr>
            </w:pPr>
          </w:p>
        </w:tc>
        <w:tc>
          <w:tcPr>
            <w:tcW w:w="1187" w:type="dxa"/>
          </w:tcPr>
          <w:p w14:paraId="5AF74CD4">
            <w:pPr>
              <w:rPr>
                <w:color w:val="auto"/>
                <w:highlight w:val="none"/>
              </w:rPr>
            </w:pPr>
          </w:p>
        </w:tc>
      </w:tr>
      <w:tr w14:paraId="30116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EFC2B36">
            <w:pPr>
              <w:pStyle w:val="19"/>
              <w:jc w:val="center"/>
              <w:rPr>
                <w:rFonts w:hint="default"/>
                <w:color w:val="auto"/>
                <w:highlight w:val="none"/>
              </w:rPr>
            </w:pPr>
            <w:r>
              <w:rPr>
                <w:color w:val="auto"/>
                <w:highlight w:val="none"/>
              </w:rPr>
              <w:t>9</w:t>
            </w:r>
          </w:p>
        </w:tc>
        <w:tc>
          <w:tcPr>
            <w:tcW w:w="1187" w:type="dxa"/>
          </w:tcPr>
          <w:p w14:paraId="112A42B4">
            <w:pPr>
              <w:rPr>
                <w:color w:val="auto"/>
                <w:highlight w:val="none"/>
              </w:rPr>
            </w:pPr>
          </w:p>
        </w:tc>
        <w:tc>
          <w:tcPr>
            <w:tcW w:w="1187" w:type="dxa"/>
          </w:tcPr>
          <w:p w14:paraId="1082E46F">
            <w:pPr>
              <w:rPr>
                <w:color w:val="auto"/>
                <w:highlight w:val="none"/>
              </w:rPr>
            </w:pPr>
          </w:p>
        </w:tc>
        <w:tc>
          <w:tcPr>
            <w:tcW w:w="1187" w:type="dxa"/>
          </w:tcPr>
          <w:p w14:paraId="54CB064B">
            <w:pPr>
              <w:rPr>
                <w:color w:val="auto"/>
                <w:highlight w:val="none"/>
              </w:rPr>
            </w:pPr>
          </w:p>
        </w:tc>
        <w:tc>
          <w:tcPr>
            <w:tcW w:w="1187" w:type="dxa"/>
          </w:tcPr>
          <w:p w14:paraId="723F206D">
            <w:pPr>
              <w:rPr>
                <w:color w:val="auto"/>
                <w:highlight w:val="none"/>
              </w:rPr>
            </w:pPr>
          </w:p>
        </w:tc>
        <w:tc>
          <w:tcPr>
            <w:tcW w:w="1187" w:type="dxa"/>
          </w:tcPr>
          <w:p w14:paraId="1D8EDBAD">
            <w:pPr>
              <w:rPr>
                <w:color w:val="auto"/>
                <w:highlight w:val="none"/>
              </w:rPr>
            </w:pPr>
          </w:p>
        </w:tc>
        <w:tc>
          <w:tcPr>
            <w:tcW w:w="1187" w:type="dxa"/>
          </w:tcPr>
          <w:p w14:paraId="7C06E2D4">
            <w:pPr>
              <w:rPr>
                <w:color w:val="auto"/>
                <w:highlight w:val="none"/>
              </w:rPr>
            </w:pPr>
          </w:p>
        </w:tc>
      </w:tr>
      <w:tr w14:paraId="12A4B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4685D48">
            <w:pPr>
              <w:pStyle w:val="19"/>
              <w:jc w:val="center"/>
              <w:rPr>
                <w:rFonts w:hint="default"/>
                <w:color w:val="auto"/>
                <w:highlight w:val="none"/>
              </w:rPr>
            </w:pPr>
            <w:r>
              <w:rPr>
                <w:color w:val="auto"/>
                <w:highlight w:val="none"/>
              </w:rPr>
              <w:t xml:space="preserve"> ……</w:t>
            </w:r>
          </w:p>
        </w:tc>
        <w:tc>
          <w:tcPr>
            <w:tcW w:w="1187" w:type="dxa"/>
          </w:tcPr>
          <w:p w14:paraId="1EBE8385">
            <w:pPr>
              <w:rPr>
                <w:color w:val="auto"/>
                <w:highlight w:val="none"/>
              </w:rPr>
            </w:pPr>
          </w:p>
        </w:tc>
        <w:tc>
          <w:tcPr>
            <w:tcW w:w="1187" w:type="dxa"/>
          </w:tcPr>
          <w:p w14:paraId="1E8C6BC9">
            <w:pPr>
              <w:rPr>
                <w:color w:val="auto"/>
                <w:highlight w:val="none"/>
              </w:rPr>
            </w:pPr>
          </w:p>
        </w:tc>
        <w:tc>
          <w:tcPr>
            <w:tcW w:w="1187" w:type="dxa"/>
          </w:tcPr>
          <w:p w14:paraId="14C4474E">
            <w:pPr>
              <w:rPr>
                <w:color w:val="auto"/>
                <w:highlight w:val="none"/>
              </w:rPr>
            </w:pPr>
          </w:p>
        </w:tc>
        <w:tc>
          <w:tcPr>
            <w:tcW w:w="1187" w:type="dxa"/>
          </w:tcPr>
          <w:p w14:paraId="4CD4A38D">
            <w:pPr>
              <w:rPr>
                <w:color w:val="auto"/>
                <w:highlight w:val="none"/>
              </w:rPr>
            </w:pPr>
          </w:p>
        </w:tc>
        <w:tc>
          <w:tcPr>
            <w:tcW w:w="1187" w:type="dxa"/>
          </w:tcPr>
          <w:p w14:paraId="23276C02">
            <w:pPr>
              <w:rPr>
                <w:color w:val="auto"/>
                <w:highlight w:val="none"/>
              </w:rPr>
            </w:pPr>
          </w:p>
        </w:tc>
        <w:tc>
          <w:tcPr>
            <w:tcW w:w="1187" w:type="dxa"/>
          </w:tcPr>
          <w:p w14:paraId="720A5F70">
            <w:pPr>
              <w:rPr>
                <w:color w:val="auto"/>
                <w:highlight w:val="none"/>
              </w:rPr>
            </w:pPr>
          </w:p>
        </w:tc>
      </w:tr>
    </w:tbl>
    <w:p w14:paraId="58F42097">
      <w:pPr>
        <w:pStyle w:val="19"/>
        <w:ind w:firstLine="480"/>
        <w:rPr>
          <w:rFonts w:hint="default"/>
          <w:color w:val="auto"/>
          <w:highlight w:val="none"/>
        </w:rPr>
      </w:pPr>
      <w:r>
        <w:rPr>
          <w:color w:val="auto"/>
          <w:highlight w:val="none"/>
        </w:rPr>
        <w:t>说明：</w:t>
      </w:r>
    </w:p>
    <w:p w14:paraId="4B8557DF">
      <w:pPr>
        <w:pStyle w:val="19"/>
        <w:ind w:firstLine="480"/>
        <w:rPr>
          <w:rFonts w:hint="default"/>
          <w:color w:val="auto"/>
          <w:highlight w:val="none"/>
        </w:rPr>
      </w:pPr>
      <w:r>
        <w:rPr>
          <w:color w:val="auto"/>
          <w:highlight w:val="none"/>
        </w:rPr>
        <w:t>1.“磋商文件规定的商务条件”项下填写的内容应与磋商文件中采购需求的 “商务要求”的内容保持一致。</w:t>
      </w:r>
    </w:p>
    <w:p w14:paraId="44FDC740">
      <w:pPr>
        <w:pStyle w:val="19"/>
        <w:ind w:firstLine="480"/>
        <w:rPr>
          <w:rFonts w:hint="default"/>
          <w:color w:val="auto"/>
          <w:highlight w:val="none"/>
        </w:rPr>
      </w:pPr>
      <w:r>
        <w:rPr>
          <w:color w:val="auto"/>
          <w:highlight w:val="none"/>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color w:val="auto"/>
          <w:highlight w:val="none"/>
        </w:rPr>
        <w:t>响应无效</w:t>
      </w:r>
      <w:r>
        <w:rPr>
          <w:color w:val="auto"/>
          <w:highlight w:val="none"/>
        </w:rPr>
        <w:t>。</w:t>
      </w:r>
    </w:p>
    <w:p w14:paraId="4D036874">
      <w:pPr>
        <w:pStyle w:val="19"/>
        <w:ind w:firstLine="480"/>
        <w:rPr>
          <w:rFonts w:hint="default"/>
          <w:color w:val="auto"/>
          <w:highlight w:val="none"/>
        </w:rPr>
      </w:pPr>
      <w:r>
        <w:rPr>
          <w:color w:val="auto"/>
          <w:highlight w:val="none"/>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14:paraId="078C0DA2">
      <w:pPr>
        <w:pStyle w:val="19"/>
        <w:ind w:firstLine="480"/>
        <w:rPr>
          <w:rFonts w:hint="default"/>
          <w:color w:val="auto"/>
          <w:highlight w:val="none"/>
        </w:rPr>
      </w:pPr>
      <w:r>
        <w:rPr>
          <w:color w:val="auto"/>
          <w:highlight w:val="none"/>
        </w:rPr>
        <w:t>4.“是否偏离”项下应按下列规定填写：优于的，填写“正偏离”；符合的，填写“无偏离”；低于的，填写“负偏离”。</w:t>
      </w:r>
    </w:p>
    <w:p w14:paraId="29F258D1">
      <w:pPr>
        <w:pStyle w:val="19"/>
        <w:ind w:firstLine="480"/>
        <w:rPr>
          <w:rFonts w:hint="default"/>
          <w:color w:val="auto"/>
          <w:highlight w:val="none"/>
        </w:rPr>
      </w:pPr>
      <w:r>
        <w:rPr>
          <w:color w:val="auto"/>
          <w:highlight w:val="none"/>
        </w:rPr>
        <w:t>5.“备注”处可填写偏离情况的说明。</w:t>
      </w:r>
    </w:p>
    <w:p w14:paraId="1505D411">
      <w:pPr>
        <w:pStyle w:val="19"/>
        <w:ind w:firstLine="480"/>
        <w:rPr>
          <w:rFonts w:hint="default"/>
          <w:color w:val="auto"/>
          <w:highlight w:val="none"/>
        </w:rPr>
      </w:pPr>
      <w:r>
        <w:rPr>
          <w:color w:val="auto"/>
          <w:highlight w:val="none"/>
        </w:rPr>
        <w:t xml:space="preserve">  </w:t>
      </w:r>
    </w:p>
    <w:p w14:paraId="1143BCDA">
      <w:pPr>
        <w:pStyle w:val="19"/>
        <w:outlineLvl w:val="2"/>
        <w:rPr>
          <w:rFonts w:hint="default"/>
          <w:color w:val="auto"/>
          <w:highlight w:val="none"/>
        </w:rPr>
      </w:pPr>
      <w:r>
        <w:rPr>
          <w:b/>
          <w:color w:val="auto"/>
          <w:sz w:val="28"/>
          <w:highlight w:val="none"/>
        </w:rPr>
        <w:t>格式十</w:t>
      </w:r>
      <w:r>
        <w:rPr>
          <w:b/>
          <w:color w:val="auto"/>
          <w:sz w:val="28"/>
          <w:highlight w:val="none"/>
          <w:lang w:eastAsia="zh-CN"/>
        </w:rPr>
        <w:t>三</w:t>
      </w:r>
      <w:r>
        <w:rPr>
          <w:b/>
          <w:color w:val="auto"/>
          <w:sz w:val="28"/>
          <w:highlight w:val="none"/>
        </w:rPr>
        <w:t>：</w:t>
      </w:r>
    </w:p>
    <w:p w14:paraId="2917CBB3">
      <w:pPr>
        <w:pStyle w:val="19"/>
        <w:ind w:firstLine="480"/>
        <w:rPr>
          <w:rFonts w:hint="default"/>
          <w:color w:val="auto"/>
          <w:highlight w:val="none"/>
        </w:rPr>
      </w:pPr>
      <w:r>
        <w:rPr>
          <w:color w:val="auto"/>
          <w:highlight w:val="none"/>
        </w:rPr>
        <w:t>（以下格式文件由供应商根据需要选用）</w:t>
      </w:r>
    </w:p>
    <w:p w14:paraId="119A1973">
      <w:pPr>
        <w:pStyle w:val="19"/>
        <w:jc w:val="center"/>
        <w:outlineLvl w:val="3"/>
        <w:rPr>
          <w:rFonts w:hint="default"/>
          <w:color w:val="auto"/>
          <w:highlight w:val="none"/>
        </w:rPr>
      </w:pPr>
      <w:r>
        <w:rPr>
          <w:b/>
          <w:color w:val="auto"/>
          <w:sz w:val="24"/>
          <w:highlight w:val="none"/>
        </w:rPr>
        <w:t>履约进度计划表</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D540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1FF259C">
            <w:pPr>
              <w:pStyle w:val="19"/>
              <w:rPr>
                <w:rFonts w:hint="default"/>
                <w:color w:val="auto"/>
                <w:highlight w:val="none"/>
              </w:rPr>
            </w:pPr>
            <w:r>
              <w:rPr>
                <w:color w:val="auto"/>
                <w:highlight w:val="none"/>
              </w:rPr>
              <w:t>序号</w:t>
            </w:r>
          </w:p>
        </w:tc>
        <w:tc>
          <w:tcPr>
            <w:tcW w:w="2076" w:type="dxa"/>
          </w:tcPr>
          <w:p w14:paraId="15F3A634">
            <w:pPr>
              <w:pStyle w:val="19"/>
              <w:rPr>
                <w:rFonts w:hint="default"/>
                <w:color w:val="auto"/>
                <w:highlight w:val="none"/>
              </w:rPr>
            </w:pPr>
            <w:r>
              <w:rPr>
                <w:color w:val="auto"/>
                <w:highlight w:val="none"/>
              </w:rPr>
              <w:t xml:space="preserve"> 拟定时间安排</w:t>
            </w:r>
          </w:p>
        </w:tc>
        <w:tc>
          <w:tcPr>
            <w:tcW w:w="2076" w:type="dxa"/>
          </w:tcPr>
          <w:p w14:paraId="23AF5A3B">
            <w:pPr>
              <w:pStyle w:val="19"/>
              <w:rPr>
                <w:rFonts w:hint="default"/>
                <w:color w:val="auto"/>
                <w:highlight w:val="none"/>
              </w:rPr>
            </w:pPr>
            <w:r>
              <w:rPr>
                <w:color w:val="auto"/>
                <w:highlight w:val="none"/>
              </w:rPr>
              <w:t xml:space="preserve"> 计划完成的工作内容</w:t>
            </w:r>
          </w:p>
        </w:tc>
        <w:tc>
          <w:tcPr>
            <w:tcW w:w="2076" w:type="dxa"/>
          </w:tcPr>
          <w:p w14:paraId="633C973D">
            <w:pPr>
              <w:pStyle w:val="19"/>
              <w:rPr>
                <w:rFonts w:hint="default"/>
                <w:color w:val="auto"/>
                <w:highlight w:val="none"/>
              </w:rPr>
            </w:pPr>
            <w:r>
              <w:rPr>
                <w:color w:val="auto"/>
                <w:highlight w:val="none"/>
              </w:rPr>
              <w:t xml:space="preserve"> 实施方建议或要求</w:t>
            </w:r>
          </w:p>
        </w:tc>
      </w:tr>
      <w:tr w14:paraId="020A9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6612459">
            <w:pPr>
              <w:pStyle w:val="19"/>
              <w:jc w:val="center"/>
              <w:rPr>
                <w:rFonts w:hint="default"/>
                <w:color w:val="auto"/>
                <w:highlight w:val="none"/>
              </w:rPr>
            </w:pPr>
            <w:r>
              <w:rPr>
                <w:color w:val="auto"/>
                <w:highlight w:val="none"/>
              </w:rPr>
              <w:t xml:space="preserve"> 1</w:t>
            </w:r>
          </w:p>
        </w:tc>
        <w:tc>
          <w:tcPr>
            <w:tcW w:w="2076" w:type="dxa"/>
          </w:tcPr>
          <w:p w14:paraId="470588C8">
            <w:pPr>
              <w:pStyle w:val="19"/>
              <w:rPr>
                <w:rFonts w:hint="default"/>
                <w:color w:val="auto"/>
                <w:highlight w:val="none"/>
              </w:rPr>
            </w:pPr>
            <w:r>
              <w:rPr>
                <w:color w:val="auto"/>
                <w:highlight w:val="none"/>
              </w:rPr>
              <w:t xml:space="preserve"> 拟定___年___月___日</w:t>
            </w:r>
          </w:p>
        </w:tc>
        <w:tc>
          <w:tcPr>
            <w:tcW w:w="2076" w:type="dxa"/>
          </w:tcPr>
          <w:p w14:paraId="64A8B8AC">
            <w:pPr>
              <w:pStyle w:val="19"/>
              <w:rPr>
                <w:rFonts w:hint="default"/>
                <w:color w:val="auto"/>
                <w:highlight w:val="none"/>
              </w:rPr>
            </w:pPr>
            <w:r>
              <w:rPr>
                <w:color w:val="auto"/>
                <w:highlight w:val="none"/>
              </w:rPr>
              <w:t xml:space="preserve"> 签订合同并生效</w:t>
            </w:r>
          </w:p>
        </w:tc>
        <w:tc>
          <w:tcPr>
            <w:tcW w:w="2076" w:type="dxa"/>
          </w:tcPr>
          <w:p w14:paraId="61251312">
            <w:pPr>
              <w:rPr>
                <w:color w:val="auto"/>
                <w:highlight w:val="none"/>
              </w:rPr>
            </w:pPr>
          </w:p>
        </w:tc>
      </w:tr>
      <w:tr w14:paraId="6A56E1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B000FB2">
            <w:pPr>
              <w:pStyle w:val="19"/>
              <w:jc w:val="center"/>
              <w:rPr>
                <w:rFonts w:hint="default"/>
                <w:color w:val="auto"/>
                <w:highlight w:val="none"/>
              </w:rPr>
            </w:pPr>
            <w:r>
              <w:rPr>
                <w:color w:val="auto"/>
                <w:highlight w:val="none"/>
              </w:rPr>
              <w:t xml:space="preserve"> 2</w:t>
            </w:r>
          </w:p>
        </w:tc>
        <w:tc>
          <w:tcPr>
            <w:tcW w:w="2076" w:type="dxa"/>
          </w:tcPr>
          <w:p w14:paraId="6E343800">
            <w:pPr>
              <w:pStyle w:val="19"/>
              <w:rPr>
                <w:rFonts w:hint="default"/>
                <w:color w:val="auto"/>
                <w:highlight w:val="none"/>
              </w:rPr>
            </w:pPr>
            <w:r>
              <w:rPr>
                <w:color w:val="auto"/>
                <w:highlight w:val="none"/>
              </w:rPr>
              <w:t xml:space="preserve"> ___月___日—___月___日</w:t>
            </w:r>
          </w:p>
        </w:tc>
        <w:tc>
          <w:tcPr>
            <w:tcW w:w="2076" w:type="dxa"/>
          </w:tcPr>
          <w:p w14:paraId="5572358D">
            <w:pPr>
              <w:rPr>
                <w:color w:val="auto"/>
                <w:highlight w:val="none"/>
              </w:rPr>
            </w:pPr>
          </w:p>
        </w:tc>
        <w:tc>
          <w:tcPr>
            <w:tcW w:w="2076" w:type="dxa"/>
          </w:tcPr>
          <w:p w14:paraId="60F11290">
            <w:pPr>
              <w:rPr>
                <w:color w:val="auto"/>
                <w:highlight w:val="none"/>
              </w:rPr>
            </w:pPr>
          </w:p>
        </w:tc>
      </w:tr>
      <w:tr w14:paraId="7A5CD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D3B9F1C">
            <w:pPr>
              <w:pStyle w:val="19"/>
              <w:jc w:val="center"/>
              <w:rPr>
                <w:rFonts w:hint="default"/>
                <w:color w:val="auto"/>
                <w:highlight w:val="none"/>
              </w:rPr>
            </w:pPr>
            <w:r>
              <w:rPr>
                <w:color w:val="auto"/>
                <w:highlight w:val="none"/>
              </w:rPr>
              <w:t xml:space="preserve"> 3</w:t>
            </w:r>
          </w:p>
        </w:tc>
        <w:tc>
          <w:tcPr>
            <w:tcW w:w="2076" w:type="dxa"/>
          </w:tcPr>
          <w:p w14:paraId="5292EDA4">
            <w:pPr>
              <w:pStyle w:val="19"/>
              <w:rPr>
                <w:rFonts w:hint="default"/>
                <w:color w:val="auto"/>
                <w:highlight w:val="none"/>
              </w:rPr>
            </w:pPr>
            <w:r>
              <w:rPr>
                <w:color w:val="auto"/>
                <w:highlight w:val="none"/>
              </w:rPr>
              <w:t xml:space="preserve"> ___月___日—___月___日</w:t>
            </w:r>
          </w:p>
        </w:tc>
        <w:tc>
          <w:tcPr>
            <w:tcW w:w="2076" w:type="dxa"/>
          </w:tcPr>
          <w:p w14:paraId="069F0535">
            <w:pPr>
              <w:rPr>
                <w:color w:val="auto"/>
                <w:highlight w:val="none"/>
              </w:rPr>
            </w:pPr>
          </w:p>
        </w:tc>
        <w:tc>
          <w:tcPr>
            <w:tcW w:w="2076" w:type="dxa"/>
          </w:tcPr>
          <w:p w14:paraId="70DECC17">
            <w:pPr>
              <w:rPr>
                <w:color w:val="auto"/>
                <w:highlight w:val="none"/>
              </w:rPr>
            </w:pPr>
          </w:p>
        </w:tc>
      </w:tr>
      <w:tr w14:paraId="1ABAB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46E8C3B">
            <w:pPr>
              <w:pStyle w:val="19"/>
              <w:jc w:val="center"/>
              <w:rPr>
                <w:rFonts w:hint="default"/>
                <w:color w:val="auto"/>
                <w:highlight w:val="none"/>
              </w:rPr>
            </w:pPr>
            <w:r>
              <w:rPr>
                <w:color w:val="auto"/>
                <w:highlight w:val="none"/>
              </w:rPr>
              <w:t xml:space="preserve"> 4</w:t>
            </w:r>
          </w:p>
        </w:tc>
        <w:tc>
          <w:tcPr>
            <w:tcW w:w="2076" w:type="dxa"/>
          </w:tcPr>
          <w:p w14:paraId="02204AB6">
            <w:pPr>
              <w:pStyle w:val="19"/>
              <w:rPr>
                <w:rFonts w:hint="default"/>
                <w:color w:val="auto"/>
                <w:highlight w:val="none"/>
              </w:rPr>
            </w:pPr>
            <w:r>
              <w:rPr>
                <w:color w:val="auto"/>
                <w:highlight w:val="none"/>
              </w:rPr>
              <w:t xml:space="preserve"> ___月___日—___月___日</w:t>
            </w:r>
          </w:p>
        </w:tc>
        <w:tc>
          <w:tcPr>
            <w:tcW w:w="2076" w:type="dxa"/>
          </w:tcPr>
          <w:p w14:paraId="23F42BA7">
            <w:pPr>
              <w:pStyle w:val="19"/>
              <w:rPr>
                <w:rFonts w:hint="default"/>
                <w:color w:val="auto"/>
                <w:highlight w:val="none"/>
              </w:rPr>
            </w:pPr>
            <w:r>
              <w:rPr>
                <w:color w:val="auto"/>
                <w:highlight w:val="none"/>
              </w:rPr>
              <w:t xml:space="preserve"> 质保期</w:t>
            </w:r>
          </w:p>
        </w:tc>
        <w:tc>
          <w:tcPr>
            <w:tcW w:w="2076" w:type="dxa"/>
          </w:tcPr>
          <w:p w14:paraId="094A6D80">
            <w:pPr>
              <w:rPr>
                <w:color w:val="auto"/>
                <w:highlight w:val="none"/>
              </w:rPr>
            </w:pPr>
          </w:p>
        </w:tc>
      </w:tr>
    </w:tbl>
    <w:p w14:paraId="167FE87D">
      <w:pPr>
        <w:pStyle w:val="19"/>
        <w:ind w:firstLine="480"/>
        <w:rPr>
          <w:rFonts w:hint="default"/>
          <w:color w:val="auto"/>
          <w:highlight w:val="none"/>
        </w:rPr>
      </w:pPr>
      <w:r>
        <w:rPr>
          <w:color w:val="auto"/>
          <w:highlight w:val="none"/>
        </w:rPr>
        <w:t xml:space="preserve">  </w:t>
      </w:r>
    </w:p>
    <w:p w14:paraId="206ADD72">
      <w:pPr>
        <w:pStyle w:val="19"/>
        <w:outlineLvl w:val="2"/>
        <w:rPr>
          <w:rFonts w:hint="default"/>
          <w:color w:val="auto"/>
          <w:highlight w:val="none"/>
        </w:rPr>
      </w:pPr>
      <w:r>
        <w:rPr>
          <w:b/>
          <w:color w:val="auto"/>
          <w:sz w:val="28"/>
          <w:highlight w:val="none"/>
        </w:rPr>
        <w:t>格式十</w:t>
      </w:r>
      <w:r>
        <w:rPr>
          <w:b/>
          <w:color w:val="auto"/>
          <w:sz w:val="28"/>
          <w:highlight w:val="none"/>
          <w:lang w:eastAsia="zh-CN"/>
        </w:rPr>
        <w:t>四</w:t>
      </w:r>
      <w:r>
        <w:rPr>
          <w:b/>
          <w:color w:val="auto"/>
          <w:sz w:val="28"/>
          <w:highlight w:val="none"/>
        </w:rPr>
        <w:t>：</w:t>
      </w:r>
    </w:p>
    <w:p w14:paraId="11AFE1C1">
      <w:pPr>
        <w:pStyle w:val="19"/>
        <w:ind w:firstLine="480"/>
        <w:rPr>
          <w:rFonts w:hint="default"/>
          <w:color w:val="auto"/>
          <w:highlight w:val="none"/>
        </w:rPr>
      </w:pPr>
      <w:r>
        <w:rPr>
          <w:color w:val="auto"/>
          <w:highlight w:val="none"/>
        </w:rPr>
        <w:t>（以下格式文件由供应商根据需要选用）</w:t>
      </w:r>
    </w:p>
    <w:p w14:paraId="43346889">
      <w:pPr>
        <w:pStyle w:val="19"/>
        <w:jc w:val="center"/>
        <w:outlineLvl w:val="3"/>
        <w:rPr>
          <w:rFonts w:hint="default"/>
          <w:color w:val="auto"/>
          <w:highlight w:val="none"/>
        </w:rPr>
      </w:pPr>
      <w:r>
        <w:rPr>
          <w:b/>
          <w:color w:val="auto"/>
          <w:sz w:val="24"/>
          <w:highlight w:val="none"/>
        </w:rPr>
        <w:t>各类证明材料</w:t>
      </w:r>
    </w:p>
    <w:p w14:paraId="2D7E6096">
      <w:pPr>
        <w:pStyle w:val="19"/>
        <w:ind w:firstLine="480"/>
        <w:rPr>
          <w:rFonts w:hint="default"/>
          <w:color w:val="auto"/>
          <w:highlight w:val="none"/>
        </w:rPr>
      </w:pPr>
      <w:r>
        <w:rPr>
          <w:color w:val="auto"/>
          <w:highlight w:val="none"/>
        </w:rPr>
        <w:t>1.磋商文件要求提供的其他资料。</w:t>
      </w:r>
    </w:p>
    <w:p w14:paraId="16CD8F40">
      <w:pPr>
        <w:pStyle w:val="19"/>
        <w:ind w:firstLine="480"/>
        <w:rPr>
          <w:rFonts w:hint="default"/>
          <w:color w:val="auto"/>
          <w:highlight w:val="none"/>
        </w:rPr>
      </w:pPr>
      <w:r>
        <w:rPr>
          <w:color w:val="auto"/>
          <w:highlight w:val="none"/>
        </w:rPr>
        <w:t>2.供应商认为需提供的其他资料。</w:t>
      </w:r>
    </w:p>
    <w:p w14:paraId="18B66212">
      <w:pPr>
        <w:pStyle w:val="19"/>
        <w:ind w:firstLine="480"/>
        <w:rPr>
          <w:rFonts w:hint="default"/>
          <w:color w:val="auto"/>
          <w:highlight w:val="none"/>
        </w:rPr>
      </w:pPr>
      <w:r>
        <w:rPr>
          <w:color w:val="auto"/>
          <w:highlight w:val="none"/>
        </w:rPr>
        <w:t xml:space="preserve">  </w:t>
      </w:r>
    </w:p>
    <w:p w14:paraId="7045462B">
      <w:pPr>
        <w:pStyle w:val="19"/>
        <w:outlineLvl w:val="2"/>
        <w:rPr>
          <w:rFonts w:hint="default"/>
          <w:color w:val="auto"/>
          <w:highlight w:val="none"/>
        </w:rPr>
      </w:pPr>
      <w:r>
        <w:rPr>
          <w:b/>
          <w:color w:val="auto"/>
          <w:sz w:val="28"/>
          <w:highlight w:val="none"/>
        </w:rPr>
        <w:t>格式</w:t>
      </w:r>
      <w:r>
        <w:rPr>
          <w:b/>
          <w:color w:val="auto"/>
          <w:sz w:val="28"/>
          <w:highlight w:val="none"/>
          <w:lang w:eastAsia="zh-CN"/>
        </w:rPr>
        <w:t>十五</w:t>
      </w:r>
      <w:r>
        <w:rPr>
          <w:b/>
          <w:color w:val="auto"/>
          <w:sz w:val="28"/>
          <w:highlight w:val="none"/>
        </w:rPr>
        <w:t>：</w:t>
      </w:r>
    </w:p>
    <w:p w14:paraId="0E9D1115">
      <w:pPr>
        <w:pStyle w:val="19"/>
        <w:ind w:firstLine="480"/>
        <w:rPr>
          <w:rFonts w:hint="default"/>
          <w:color w:val="auto"/>
          <w:highlight w:val="none"/>
        </w:rPr>
      </w:pPr>
      <w:r>
        <w:rPr>
          <w:color w:val="auto"/>
          <w:highlight w:val="none"/>
        </w:rPr>
        <w:t>（若采购人支付代理服务费，则无需出具此承诺书）</w:t>
      </w:r>
    </w:p>
    <w:p w14:paraId="08AB0E1C">
      <w:pPr>
        <w:pStyle w:val="19"/>
        <w:jc w:val="center"/>
        <w:outlineLvl w:val="3"/>
        <w:rPr>
          <w:rFonts w:hint="default"/>
          <w:color w:val="auto"/>
          <w:highlight w:val="none"/>
        </w:rPr>
      </w:pPr>
      <w:r>
        <w:rPr>
          <w:b/>
          <w:color w:val="auto"/>
          <w:sz w:val="24"/>
          <w:highlight w:val="none"/>
        </w:rPr>
        <w:t>代理服务费缴纳承诺函</w:t>
      </w:r>
    </w:p>
    <w:p w14:paraId="0C6E915B">
      <w:pPr>
        <w:pStyle w:val="19"/>
        <w:ind w:firstLine="480"/>
        <w:rPr>
          <w:rFonts w:hint="default"/>
          <w:color w:val="auto"/>
          <w:highlight w:val="none"/>
        </w:rPr>
      </w:pPr>
      <w:r>
        <w:rPr>
          <w:color w:val="auto"/>
          <w:highlight w:val="none"/>
        </w:rPr>
        <w:t>致：惠州市联拓招标代理有限公司</w:t>
      </w:r>
    </w:p>
    <w:p w14:paraId="4992FF08">
      <w:pPr>
        <w:pStyle w:val="19"/>
        <w:ind w:firstLine="480"/>
        <w:rPr>
          <w:rFonts w:hint="default"/>
          <w:color w:val="auto"/>
          <w:highlight w:val="none"/>
        </w:rPr>
      </w:pPr>
      <w:r>
        <w:rPr>
          <w:color w:val="auto"/>
          <w:highlight w:val="none"/>
        </w:rPr>
        <w:t>我单位参加贵公司组织的</w:t>
      </w:r>
      <w:r>
        <w:rPr>
          <w:rFonts w:hint="eastAsia"/>
          <w:color w:val="auto"/>
          <w:highlight w:val="none"/>
          <w:lang w:eastAsia="zh-CN"/>
        </w:rPr>
        <w:t>惠州仲恺高新区仲恺大道富川瑞园人行过道改造项目</w:t>
      </w:r>
      <w:r>
        <w:rPr>
          <w:color w:val="auto"/>
          <w:highlight w:val="none"/>
        </w:rPr>
        <w:t>（采购项目编号：</w:t>
      </w:r>
      <w:r>
        <w:rPr>
          <w:rFonts w:hint="eastAsia"/>
          <w:color w:val="auto"/>
          <w:highlight w:val="none"/>
          <w:lang w:eastAsia="zh-CN"/>
        </w:rPr>
        <w:t>HZLT2026ZK01007</w:t>
      </w:r>
      <w:r>
        <w:rPr>
          <w:color w:val="auto"/>
          <w:highlight w:val="none"/>
        </w:rPr>
        <w:t>），作出如下承诺：</w:t>
      </w:r>
    </w:p>
    <w:p w14:paraId="7D21FB62">
      <w:pPr>
        <w:pStyle w:val="19"/>
        <w:ind w:firstLine="480"/>
        <w:rPr>
          <w:rFonts w:hint="default"/>
          <w:color w:val="auto"/>
          <w:highlight w:val="none"/>
        </w:rPr>
      </w:pPr>
      <w:r>
        <w:rPr>
          <w:color w:val="auto"/>
          <w:highlight w:val="none"/>
        </w:rPr>
        <w:t>1、完全响应磋商文件中要求的条款，若提供虚假资料将作为无效响应处理，并接受相关部门的处罚。</w:t>
      </w:r>
    </w:p>
    <w:p w14:paraId="0013180B">
      <w:pPr>
        <w:pStyle w:val="19"/>
        <w:ind w:firstLine="480"/>
        <w:rPr>
          <w:rFonts w:hint="default"/>
          <w:color w:val="auto"/>
          <w:highlight w:val="none"/>
        </w:rPr>
      </w:pPr>
      <w:r>
        <w:rPr>
          <w:color w:val="auto"/>
          <w:highlight w:val="none"/>
        </w:rPr>
        <w:t xml:space="preserve"> 2、我单位若被选为成交供应商，承诺按照规定缴纳代理服务费。代理服务费包括组织专家对审查供应商资格、答疑、组织磋商、评审、确定成交供应商，以及提供采购前期咨询、协调合同的签订等服务，按</w:t>
      </w:r>
      <w:r>
        <w:rPr>
          <w:color w:val="auto"/>
          <w:highlight w:val="none"/>
          <w:lang w:eastAsia="zh-CN"/>
        </w:rPr>
        <w:t>磋商文件要求</w:t>
      </w:r>
      <w:r>
        <w:rPr>
          <w:color w:val="auto"/>
          <w:highlight w:val="none"/>
        </w:rPr>
        <w:t>支付。</w:t>
      </w:r>
    </w:p>
    <w:p w14:paraId="093EED1E">
      <w:pPr>
        <w:pStyle w:val="19"/>
        <w:ind w:firstLine="480"/>
        <w:rPr>
          <w:rFonts w:hint="default"/>
          <w:color w:val="auto"/>
          <w:highlight w:val="none"/>
        </w:rPr>
      </w:pPr>
      <w:r>
        <w:rPr>
          <w:color w:val="auto"/>
          <w:highlight w:val="none"/>
        </w:rPr>
        <w:t>3、如我公司被选为成交供应商，在成交结果公示后3日内向采购代理机构指定账户缴付代理服务费。</w:t>
      </w:r>
    </w:p>
    <w:p w14:paraId="71294347">
      <w:pPr>
        <w:pStyle w:val="19"/>
        <w:ind w:firstLine="480"/>
        <w:rPr>
          <w:rFonts w:hint="default"/>
          <w:color w:val="auto"/>
          <w:highlight w:val="none"/>
        </w:rPr>
      </w:pPr>
      <w:r>
        <w:rPr>
          <w:color w:val="auto"/>
          <w:highlight w:val="none"/>
        </w:rPr>
        <w:t>特此承诺！</w:t>
      </w:r>
    </w:p>
    <w:p w14:paraId="6E610564">
      <w:pPr>
        <w:pStyle w:val="19"/>
        <w:jc w:val="right"/>
        <w:rPr>
          <w:rFonts w:hint="default"/>
          <w:color w:val="auto"/>
          <w:highlight w:val="none"/>
        </w:rPr>
      </w:pPr>
      <w:r>
        <w:rPr>
          <w:color w:val="auto"/>
          <w:highlight w:val="none"/>
        </w:rPr>
        <w:t>供应商法定名称（公章）；_____________________</w:t>
      </w:r>
    </w:p>
    <w:p w14:paraId="76018927">
      <w:pPr>
        <w:pStyle w:val="19"/>
        <w:jc w:val="right"/>
        <w:rPr>
          <w:rFonts w:hint="default"/>
          <w:color w:val="auto"/>
          <w:highlight w:val="none"/>
        </w:rPr>
      </w:pPr>
      <w:r>
        <w:rPr>
          <w:color w:val="auto"/>
          <w:highlight w:val="none"/>
        </w:rPr>
        <w:t>供应商法定地址：_____________________</w:t>
      </w:r>
    </w:p>
    <w:p w14:paraId="4852EC70">
      <w:pPr>
        <w:pStyle w:val="19"/>
        <w:jc w:val="right"/>
        <w:rPr>
          <w:rFonts w:hint="default"/>
          <w:color w:val="auto"/>
          <w:highlight w:val="none"/>
        </w:rPr>
      </w:pPr>
      <w:r>
        <w:rPr>
          <w:color w:val="auto"/>
          <w:highlight w:val="none"/>
        </w:rPr>
        <w:t>供应商授权代表（签字或盖章）：_____________________</w:t>
      </w:r>
    </w:p>
    <w:p w14:paraId="23F33910">
      <w:pPr>
        <w:pStyle w:val="19"/>
        <w:jc w:val="right"/>
        <w:rPr>
          <w:rFonts w:hint="default"/>
          <w:color w:val="auto"/>
          <w:highlight w:val="none"/>
        </w:rPr>
      </w:pPr>
      <w:r>
        <w:rPr>
          <w:color w:val="auto"/>
          <w:highlight w:val="none"/>
        </w:rPr>
        <w:t>电 话：_____________________</w:t>
      </w:r>
    </w:p>
    <w:p w14:paraId="2BB4A4E9">
      <w:pPr>
        <w:pStyle w:val="19"/>
        <w:jc w:val="right"/>
        <w:rPr>
          <w:rFonts w:hint="default"/>
          <w:color w:val="auto"/>
          <w:highlight w:val="none"/>
        </w:rPr>
      </w:pPr>
      <w:r>
        <w:rPr>
          <w:color w:val="auto"/>
          <w:highlight w:val="none"/>
        </w:rPr>
        <w:t>传 真：_____________________</w:t>
      </w:r>
    </w:p>
    <w:p w14:paraId="5359D924">
      <w:pPr>
        <w:pStyle w:val="19"/>
        <w:jc w:val="right"/>
        <w:rPr>
          <w:rFonts w:hint="default"/>
          <w:color w:val="auto"/>
          <w:highlight w:val="none"/>
        </w:rPr>
      </w:pPr>
      <w:r>
        <w:rPr>
          <w:color w:val="auto"/>
          <w:highlight w:val="none"/>
        </w:rPr>
        <w:t>承诺日期：_____________________</w:t>
      </w:r>
    </w:p>
    <w:p w14:paraId="2B2BD16C">
      <w:pPr>
        <w:pStyle w:val="19"/>
        <w:ind w:firstLine="480"/>
        <w:rPr>
          <w:rFonts w:hint="default"/>
          <w:color w:val="auto"/>
          <w:highlight w:val="none"/>
        </w:rPr>
      </w:pPr>
      <w:r>
        <w:rPr>
          <w:color w:val="auto"/>
          <w:highlight w:val="none"/>
        </w:rPr>
        <w:t xml:space="preserve">  </w:t>
      </w:r>
    </w:p>
    <w:p w14:paraId="2845186D">
      <w:pPr>
        <w:pStyle w:val="19"/>
        <w:rPr>
          <w:rFonts w:hint="default"/>
          <w:color w:val="auto"/>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quot;times new roman&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A46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CD6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61CD67">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FE84"/>
    <w:multiLevelType w:val="multilevel"/>
    <w:tmpl w:val="0ED2FE84"/>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ascii="仿宋" w:hAnsi="仿宋" w:eastAsia="仿宋" w:cs="仿宋"/>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52B8D"/>
    <w:rsid w:val="00246E2F"/>
    <w:rsid w:val="002B66D3"/>
    <w:rsid w:val="003E04CE"/>
    <w:rsid w:val="004A6905"/>
    <w:rsid w:val="00653749"/>
    <w:rsid w:val="0075295C"/>
    <w:rsid w:val="008645DB"/>
    <w:rsid w:val="00B829E0"/>
    <w:rsid w:val="00C17B95"/>
    <w:rsid w:val="00DE3995"/>
    <w:rsid w:val="00DF6D9D"/>
    <w:rsid w:val="00FB4547"/>
    <w:rsid w:val="01481161"/>
    <w:rsid w:val="01C7267B"/>
    <w:rsid w:val="033B20B2"/>
    <w:rsid w:val="03C055D4"/>
    <w:rsid w:val="04780A91"/>
    <w:rsid w:val="06255BC2"/>
    <w:rsid w:val="06F2019A"/>
    <w:rsid w:val="07A82607"/>
    <w:rsid w:val="080B2B96"/>
    <w:rsid w:val="080F1AB9"/>
    <w:rsid w:val="088968DD"/>
    <w:rsid w:val="09B259BF"/>
    <w:rsid w:val="0AAB0D8C"/>
    <w:rsid w:val="0B24469B"/>
    <w:rsid w:val="0BBE689D"/>
    <w:rsid w:val="0BC96FF0"/>
    <w:rsid w:val="0D24160E"/>
    <w:rsid w:val="0D2C5A88"/>
    <w:rsid w:val="0DBB2772"/>
    <w:rsid w:val="0E3C7F4D"/>
    <w:rsid w:val="0E4D3F08"/>
    <w:rsid w:val="0ECB504C"/>
    <w:rsid w:val="0EDB7766"/>
    <w:rsid w:val="0F942ADE"/>
    <w:rsid w:val="0FD75139"/>
    <w:rsid w:val="10E55D53"/>
    <w:rsid w:val="12413D84"/>
    <w:rsid w:val="132552F2"/>
    <w:rsid w:val="13347445"/>
    <w:rsid w:val="14382F65"/>
    <w:rsid w:val="151948C9"/>
    <w:rsid w:val="16F615E1"/>
    <w:rsid w:val="177F50ED"/>
    <w:rsid w:val="17C27715"/>
    <w:rsid w:val="17CC2342"/>
    <w:rsid w:val="17DF0BF1"/>
    <w:rsid w:val="17E520D8"/>
    <w:rsid w:val="184719C8"/>
    <w:rsid w:val="18507163"/>
    <w:rsid w:val="190C4716"/>
    <w:rsid w:val="19EE2A43"/>
    <w:rsid w:val="1A83746A"/>
    <w:rsid w:val="1AA66E7A"/>
    <w:rsid w:val="1AC44128"/>
    <w:rsid w:val="1AD339E7"/>
    <w:rsid w:val="1B741E25"/>
    <w:rsid w:val="1BCD48DA"/>
    <w:rsid w:val="1C181146"/>
    <w:rsid w:val="1C5A0BCF"/>
    <w:rsid w:val="1C9F202D"/>
    <w:rsid w:val="1DF60CD6"/>
    <w:rsid w:val="1ED57D2E"/>
    <w:rsid w:val="1F2E5690"/>
    <w:rsid w:val="1FFB37B0"/>
    <w:rsid w:val="216D6944"/>
    <w:rsid w:val="21754B83"/>
    <w:rsid w:val="217A2058"/>
    <w:rsid w:val="21D42471"/>
    <w:rsid w:val="23EB7FF4"/>
    <w:rsid w:val="260809E9"/>
    <w:rsid w:val="26100D0F"/>
    <w:rsid w:val="261F414B"/>
    <w:rsid w:val="263A2B6C"/>
    <w:rsid w:val="26D25CD5"/>
    <w:rsid w:val="26D82824"/>
    <w:rsid w:val="276B56D3"/>
    <w:rsid w:val="28EF0DC6"/>
    <w:rsid w:val="292C1B55"/>
    <w:rsid w:val="29673C78"/>
    <w:rsid w:val="29BB3FC4"/>
    <w:rsid w:val="2A47392C"/>
    <w:rsid w:val="2A506E02"/>
    <w:rsid w:val="2A7725E1"/>
    <w:rsid w:val="2AB50F6F"/>
    <w:rsid w:val="2AC944BF"/>
    <w:rsid w:val="2AF05EF0"/>
    <w:rsid w:val="2BBD4024"/>
    <w:rsid w:val="2C5524AE"/>
    <w:rsid w:val="2C7072E8"/>
    <w:rsid w:val="3005243D"/>
    <w:rsid w:val="301306B6"/>
    <w:rsid w:val="321C75CA"/>
    <w:rsid w:val="335A65FC"/>
    <w:rsid w:val="33727DEA"/>
    <w:rsid w:val="36657FCA"/>
    <w:rsid w:val="37027535"/>
    <w:rsid w:val="372238D5"/>
    <w:rsid w:val="37F30DCD"/>
    <w:rsid w:val="38B642D4"/>
    <w:rsid w:val="38DD5F0B"/>
    <w:rsid w:val="391E0520"/>
    <w:rsid w:val="394A64EB"/>
    <w:rsid w:val="39624D5A"/>
    <w:rsid w:val="397A79F8"/>
    <w:rsid w:val="39E80A65"/>
    <w:rsid w:val="3A6D130B"/>
    <w:rsid w:val="3A7309C5"/>
    <w:rsid w:val="3B5322AF"/>
    <w:rsid w:val="3BFD5B63"/>
    <w:rsid w:val="3C1A7FEE"/>
    <w:rsid w:val="3C8666B4"/>
    <w:rsid w:val="3D0A1093"/>
    <w:rsid w:val="3D1152EF"/>
    <w:rsid w:val="3D581DFE"/>
    <w:rsid w:val="3DB80AEF"/>
    <w:rsid w:val="3DCC6348"/>
    <w:rsid w:val="3ED07432"/>
    <w:rsid w:val="3F012199"/>
    <w:rsid w:val="40780F1A"/>
    <w:rsid w:val="412076CF"/>
    <w:rsid w:val="4171348E"/>
    <w:rsid w:val="42B8371B"/>
    <w:rsid w:val="430F2F5F"/>
    <w:rsid w:val="433B4099"/>
    <w:rsid w:val="434370AD"/>
    <w:rsid w:val="436112E1"/>
    <w:rsid w:val="437B05F4"/>
    <w:rsid w:val="43C64F2D"/>
    <w:rsid w:val="4537679D"/>
    <w:rsid w:val="45602BA1"/>
    <w:rsid w:val="458D2909"/>
    <w:rsid w:val="4597548E"/>
    <w:rsid w:val="459F5CA0"/>
    <w:rsid w:val="45A007E6"/>
    <w:rsid w:val="45CA5863"/>
    <w:rsid w:val="466C691A"/>
    <w:rsid w:val="4678706D"/>
    <w:rsid w:val="47B9793D"/>
    <w:rsid w:val="48135B10"/>
    <w:rsid w:val="48A203D1"/>
    <w:rsid w:val="48C55692"/>
    <w:rsid w:val="48EA3B26"/>
    <w:rsid w:val="494B0A69"/>
    <w:rsid w:val="49804BB7"/>
    <w:rsid w:val="49867716"/>
    <w:rsid w:val="4B5F54CA"/>
    <w:rsid w:val="4CA92473"/>
    <w:rsid w:val="4CB77648"/>
    <w:rsid w:val="4CCC0113"/>
    <w:rsid w:val="4D135D42"/>
    <w:rsid w:val="4D2E66D8"/>
    <w:rsid w:val="4DE1199C"/>
    <w:rsid w:val="4F1A08BB"/>
    <w:rsid w:val="4F8922EB"/>
    <w:rsid w:val="50FB3498"/>
    <w:rsid w:val="51254295"/>
    <w:rsid w:val="519E14F8"/>
    <w:rsid w:val="51AE7DE7"/>
    <w:rsid w:val="52324DF9"/>
    <w:rsid w:val="527C7EE5"/>
    <w:rsid w:val="53B52B8D"/>
    <w:rsid w:val="54D620C6"/>
    <w:rsid w:val="54F00716"/>
    <w:rsid w:val="55F13E7C"/>
    <w:rsid w:val="561C5C67"/>
    <w:rsid w:val="564362A7"/>
    <w:rsid w:val="564A0AC3"/>
    <w:rsid w:val="59235B98"/>
    <w:rsid w:val="593B570D"/>
    <w:rsid w:val="59CC52AE"/>
    <w:rsid w:val="5A5163E1"/>
    <w:rsid w:val="5A517854"/>
    <w:rsid w:val="5A5C427C"/>
    <w:rsid w:val="5A957CE3"/>
    <w:rsid w:val="5AC027A3"/>
    <w:rsid w:val="5AEB610E"/>
    <w:rsid w:val="5B6778C6"/>
    <w:rsid w:val="5D61570C"/>
    <w:rsid w:val="5DE03A1E"/>
    <w:rsid w:val="600F6F06"/>
    <w:rsid w:val="605F7014"/>
    <w:rsid w:val="608C7E04"/>
    <w:rsid w:val="60A2320D"/>
    <w:rsid w:val="610463CF"/>
    <w:rsid w:val="6109328C"/>
    <w:rsid w:val="61573FF7"/>
    <w:rsid w:val="61AB60F1"/>
    <w:rsid w:val="61FB0E26"/>
    <w:rsid w:val="626562A0"/>
    <w:rsid w:val="62BF2734"/>
    <w:rsid w:val="631754A0"/>
    <w:rsid w:val="63CD0307"/>
    <w:rsid w:val="64DE2339"/>
    <w:rsid w:val="651346D9"/>
    <w:rsid w:val="656C5B97"/>
    <w:rsid w:val="65FA1348"/>
    <w:rsid w:val="66583CF5"/>
    <w:rsid w:val="67D839B8"/>
    <w:rsid w:val="67F500C6"/>
    <w:rsid w:val="68703BF0"/>
    <w:rsid w:val="691150BC"/>
    <w:rsid w:val="69996C95"/>
    <w:rsid w:val="6A4D41E9"/>
    <w:rsid w:val="6A943B32"/>
    <w:rsid w:val="6AEA5EDC"/>
    <w:rsid w:val="6BFB7C75"/>
    <w:rsid w:val="6C0134DD"/>
    <w:rsid w:val="6C57134F"/>
    <w:rsid w:val="6CA420BB"/>
    <w:rsid w:val="6CED1CB3"/>
    <w:rsid w:val="6E02353D"/>
    <w:rsid w:val="6E313E22"/>
    <w:rsid w:val="6E641B01"/>
    <w:rsid w:val="6EBC4AC4"/>
    <w:rsid w:val="6EC4509A"/>
    <w:rsid w:val="6F502086"/>
    <w:rsid w:val="6F773AB6"/>
    <w:rsid w:val="6FFE0782"/>
    <w:rsid w:val="7021355F"/>
    <w:rsid w:val="702C664F"/>
    <w:rsid w:val="708B7819"/>
    <w:rsid w:val="713336F3"/>
    <w:rsid w:val="716A5850"/>
    <w:rsid w:val="7199352E"/>
    <w:rsid w:val="71D21478"/>
    <w:rsid w:val="71D24EB9"/>
    <w:rsid w:val="722F76C6"/>
    <w:rsid w:val="725F3F56"/>
    <w:rsid w:val="729E440C"/>
    <w:rsid w:val="72B03567"/>
    <w:rsid w:val="72B60C41"/>
    <w:rsid w:val="72ED1333"/>
    <w:rsid w:val="7338336E"/>
    <w:rsid w:val="73426189"/>
    <w:rsid w:val="737F734B"/>
    <w:rsid w:val="760836BA"/>
    <w:rsid w:val="76592168"/>
    <w:rsid w:val="76650B0D"/>
    <w:rsid w:val="767825EE"/>
    <w:rsid w:val="775D3592"/>
    <w:rsid w:val="77E617D9"/>
    <w:rsid w:val="77F71C38"/>
    <w:rsid w:val="77F79321"/>
    <w:rsid w:val="781B5927"/>
    <w:rsid w:val="78DA6BAA"/>
    <w:rsid w:val="790E0E19"/>
    <w:rsid w:val="79D73ACF"/>
    <w:rsid w:val="79DA711C"/>
    <w:rsid w:val="7A2111EE"/>
    <w:rsid w:val="7A291E51"/>
    <w:rsid w:val="7C6F6241"/>
    <w:rsid w:val="7CA02654"/>
    <w:rsid w:val="7CB93960"/>
    <w:rsid w:val="7CE0713F"/>
    <w:rsid w:val="7CED53B8"/>
    <w:rsid w:val="7D217C65"/>
    <w:rsid w:val="7D787377"/>
    <w:rsid w:val="7D823D52"/>
    <w:rsid w:val="7D930592"/>
    <w:rsid w:val="7D945432"/>
    <w:rsid w:val="7F4B40D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5"/>
    <w:qFormat/>
    <w:uiPriority w:val="0"/>
    <w:pPr>
      <w:keepNext/>
      <w:keepLines/>
      <w:numPr>
        <w:ilvl w:val="2"/>
        <w:numId w:val="1"/>
      </w:numPr>
      <w:spacing w:before="260" w:after="260" w:line="413" w:lineRule="auto"/>
      <w:outlineLvl w:val="2"/>
    </w:pPr>
    <w:rPr>
      <w:b/>
      <w:sz w:val="32"/>
    </w:rPr>
  </w:style>
  <w:style w:type="paragraph" w:styleId="6">
    <w:name w:val="heading 5"/>
    <w:basedOn w:val="1"/>
    <w:next w:val="1"/>
    <w:qFormat/>
    <w:uiPriority w:val="0"/>
    <w:pPr>
      <w:keepNext/>
      <w:keepLines/>
      <w:numPr>
        <w:ilvl w:val="4"/>
        <w:numId w:val="1"/>
      </w:numPr>
      <w:spacing w:before="280" w:after="290" w:line="372" w:lineRule="auto"/>
      <w:outlineLvl w:val="4"/>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5">
    <w:name w:val="畅通工程项目建议书正文"/>
    <w:basedOn w:val="1"/>
    <w:qFormat/>
    <w:uiPriority w:val="0"/>
    <w:pPr>
      <w:spacing w:line="360" w:lineRule="auto"/>
      <w:ind w:firstLine="200" w:firstLineChars="200"/>
    </w:pPr>
    <w:rPr>
      <w:rFonts w:ascii="Tahoma" w:hAnsi="Tahoma" w:eastAsia="仿宋" w:cs="Times New Roman"/>
      <w:sz w:val="28"/>
      <w:szCs w:val="32"/>
    </w:rPr>
  </w:style>
  <w:style w:type="paragraph" w:styleId="7">
    <w:name w:val="Normal Indent"/>
    <w:basedOn w:val="1"/>
    <w:qFormat/>
    <w:uiPriority w:val="0"/>
    <w:pPr>
      <w:ind w:firstLine="420" w:firstLineChars="200"/>
    </w:pPr>
    <w:rPr>
      <w:szCs w:val="20"/>
    </w:rPr>
  </w:style>
  <w:style w:type="paragraph" w:styleId="8">
    <w:name w:val="annotation text"/>
    <w:basedOn w:val="1"/>
    <w:link w:val="20"/>
    <w:qFormat/>
    <w:uiPriority w:val="0"/>
    <w:pPr>
      <w:jc w:val="left"/>
    </w:pPr>
  </w:style>
  <w:style w:type="paragraph" w:styleId="9">
    <w:name w:val="Body Text"/>
    <w:basedOn w:val="1"/>
    <w:qFormat/>
    <w:uiPriority w:val="0"/>
    <w:pPr>
      <w:widowControl/>
      <w:spacing w:after="120"/>
      <w:jc w:val="left"/>
    </w:pPr>
    <w:rPr>
      <w:rFonts w:ascii="Calibri" w:hAnsi="Calibri" w:eastAsia="宋体" w:cs="Times New Roman"/>
      <w:kern w:val="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rPr>
      <w:sz w:val="24"/>
    </w:rPr>
  </w:style>
  <w:style w:type="paragraph" w:styleId="13">
    <w:name w:val="Body Text First Indent"/>
    <w:basedOn w:val="9"/>
    <w:qFormat/>
    <w:uiPriority w:val="0"/>
    <w:pPr>
      <w:ind w:firstLine="420" w:firstLineChars="100"/>
    </w:pPr>
    <w:rPr>
      <w:rFonts w:ascii="宋体"/>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paragraph" w:customStyle="1" w:styleId="18">
    <w:name w:val="标书正文1"/>
    <w:basedOn w:val="1"/>
    <w:qFormat/>
    <w:uiPriority w:val="0"/>
    <w:pPr>
      <w:spacing w:line="520" w:lineRule="exact"/>
      <w:ind w:firstLine="640"/>
    </w:pPr>
    <w:rPr>
      <w:rFonts w:ascii="Times New Roman" w:hAnsi="Times New Roman"/>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批注文字 字符"/>
    <w:basedOn w:val="16"/>
    <w:link w:val="8"/>
    <w:qFormat/>
    <w:uiPriority w:val="0"/>
    <w:rPr>
      <w:rFonts w:asciiTheme="minorHAnsi" w:hAnsiTheme="minorHAnsi" w:eastAsiaTheme="minorEastAsia" w:cstheme="minorBidi"/>
      <w:kern w:val="2"/>
      <w:sz w:val="21"/>
      <w:szCs w:val="24"/>
    </w:rPr>
  </w:style>
  <w:style w:type="paragraph" w:customStyle="1" w:styleId="21">
    <w:name w:val="z正文"/>
    <w:basedOn w:val="1"/>
    <w:qFormat/>
    <w:uiPriority w:val="0"/>
    <w:pPr>
      <w:ind w:firstLine="560" w:firstLineChars="200"/>
    </w:pPr>
    <w:rPr>
      <w:rFonts w:eastAsia="仿宋_GB2312" w:cs="宋体"/>
      <w:sz w:val="28"/>
    </w:rPr>
  </w:style>
  <w:style w:type="paragraph" w:styleId="22">
    <w:name w:val="List Paragraph"/>
    <w:basedOn w:val="1"/>
    <w:qFormat/>
    <w:uiPriority w:val="99"/>
    <w:pPr>
      <w:ind w:firstLine="420" w:firstLineChars="200"/>
    </w:pPr>
  </w:style>
  <w:style w:type="character" w:customStyle="1" w:styleId="23">
    <w:name w:val="font11"/>
    <w:basedOn w:val="16"/>
    <w:qFormat/>
    <w:uiPriority w:val="0"/>
    <w:rPr>
      <w:rFonts w:hint="eastAsia" w:ascii="宋体" w:hAnsi="宋体" w:eastAsia="宋体" w:cs="宋体"/>
      <w:color w:val="000000"/>
      <w:sz w:val="21"/>
      <w:szCs w:val="21"/>
      <w:u w:val="none"/>
    </w:rPr>
  </w:style>
  <w:style w:type="character" w:customStyle="1" w:styleId="24">
    <w:name w:val="font21"/>
    <w:basedOn w:val="16"/>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bf6d12d3-8ecd-46b5-8d34-aa53390458d8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68146323</paraID>
      <start>0</start>
      <end>2</end>
      <status>unmodified</status>
      <modifiedWord/>
      <trackRevisions>false</trackRevisions>
    </reviewItem>
    <reviewItem>
      <errorID>c2512498-29b4-4bca-9519-6313bcb86126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40209D2</paraID>
      <start>0</start>
      <end>2</end>
      <status>unmodified</status>
      <modifiedWord/>
      <trackRevisions>false</trackRevisions>
    </reviewItem>
    <reviewItem>
      <errorID>f189a61a-c6b8-4935-8f8d-12d844ae5b1c</errorID>
      <errorWord>官方标准</errorWord>
      <group>L1_Knowledge</group>
      <groupName>知识性问题</groupName>
      <ability>L2_Term</ability>
      <abilityName>专业术语</abilityName>
      <candidateList>
        <item>地方标准</item>
      </candidateList>
      <explain/>
      <paraID>4136CAA2</paraID>
      <start>40</start>
      <end>44</end>
      <status>unmodified</status>
      <modifiedWord/>
      <trackRevisions>false</trackRevisions>
    </reviewItem>
    <reviewItem>
      <errorID>505c52c5-2dbc-4b6c-8c73-a9b8cc4ce977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5749D3CC</paraID>
      <start>0</start>
      <end>2</end>
      <status>unmodified</status>
      <modifiedWord/>
      <trackRevisions>false</trackRevisions>
    </reviewItem>
    <reviewItem>
      <errorID>45e72821-c519-4819-a4d1-61109dc77e7f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41B4CBF2</paraID>
      <start>0</start>
      <end>2</end>
      <status>unmodified</status>
      <modifiedWord/>
      <trackRevisions>false</trackRevisions>
    </reviewItem>
    <reviewItem>
      <errorID>f27d558e-548e-49fd-89b6-e89877e311ea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4C2C950</paraID>
      <start>0</start>
      <end>2</end>
      <status>unmodified</status>
      <modifiedWord/>
      <trackRevisions>false</trackRevisions>
    </reviewItem>
    <reviewItem>
      <errorID>fa943a3a-263f-47f6-9f58-9ed28112bb97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1F0451C</paraID>
      <start>0</start>
      <end>2</end>
      <status>unmodified</status>
      <modifiedWord/>
      <trackRevisions>false</trackRevisions>
    </reviewItem>
    <reviewItem>
      <errorID>45521b87-08a5-488a-83cf-4e2894c90512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37C8951F</paraID>
      <start>0</start>
      <end>3</end>
      <status>unmodified</status>
      <modifiedWord/>
      <trackRevisions>false</trackRevisions>
    </reviewItem>
    <reviewItem>
      <errorID>55d971f5-77e2-4528-8a6e-f11d04a2d131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B8F8195</paraID>
      <start>0</start>
      <end>3</end>
      <status>unmodified</status>
      <modifiedWord/>
      <trackRevisions>false</trackRevisions>
    </reviewItem>
    <reviewItem>
      <errorID>c58aa986-8c21-482d-90ff-6043df73dc19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79B4551F</paraID>
      <start>0</start>
      <end>3</end>
      <status>unmodified</status>
      <modifiedWord/>
      <trackRevisions>false</trackRevisions>
    </reviewItem>
    <reviewItem>
      <errorID>622fc3ff-ff06-4b83-9eef-20a9abe2eac2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12F4D9B4</paraID>
      <start>0</start>
      <end>3</end>
      <status>unmodified</status>
      <modifiedWord/>
      <trackRevisions>false</trackRevisions>
    </reviewItem>
    <reviewItem>
      <errorID>c0d9b7fe-db2d-433b-8025-a61d01a22b85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17D9E37D</paraID>
      <start>0</start>
      <end>3</end>
      <status>unmodified</status>
      <modifiedWord/>
      <trackRevisions>false</trackRevisions>
    </reviewItem>
    <reviewItem>
      <errorID>b08fa954-25d7-4a76-8da4-d5c444e33d86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581E658C</paraID>
      <start>0</start>
      <end>3</end>
      <status>unmodified</status>
      <modifiedWord/>
      <trackRevisions>false</trackRevisions>
    </reviewItem>
    <reviewItem>
      <errorID>becacbc1-ef96-4158-8b82-8d6022f6d697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252A8C7</paraID>
      <start>0</start>
      <end>3</end>
      <status>unmodified</status>
      <modifiedWord/>
      <trackRevisions>false</trackRevisions>
    </reviewItem>
    <reviewItem>
      <errorID>494ff239-6e74-426e-b335-0f54307f1ebd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64341CA7</paraID>
      <start>0</start>
      <end>2</end>
      <status>unmodified</status>
      <modifiedWord/>
      <trackRevisions>false</trackRevisions>
    </reviewItem>
    <reviewItem>
      <errorID>43a274e5-d97b-4c89-8e60-8d7c982a5876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123EE065</paraID>
      <start>0</start>
      <end>2</end>
      <status>unmodified</status>
      <modifiedWord/>
      <trackRevisions>false</trackRevisions>
    </reviewItem>
    <reviewItem>
      <errorID>d8d220d8-7aa0-4ee7-92f4-2dd6af7f5558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63D105EB</paraID>
      <start>0</start>
      <end>2</end>
      <status>unmodified</status>
      <modifiedWord/>
      <trackRevisions>false</trackRevisions>
    </reviewItem>
    <reviewItem>
      <errorID>2ad3ed8b-67fd-40bd-94d6-ef9792522cb8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107E7696</paraID>
      <start>0</start>
      <end>2</end>
      <status>unmodified</status>
      <modifiedWord/>
      <trackRevisions>false</trackRevisions>
    </reviewItem>
    <reviewItem>
      <errorID>ad47d149-d7ac-4de3-9f7b-bc8995387086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3EBA28FA</paraID>
      <start>0</start>
      <end>2</end>
      <status>unmodified</status>
      <modifiedWord/>
      <trackRevisions>false</trackRevisions>
    </reviewItem>
    <reviewItem>
      <errorID>877b56f1-3dd7-4dd6-bf38-3380a43c6103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6281F6DC</paraID>
      <start>0</start>
      <end>2</end>
      <status>unmodified</status>
      <modifiedWord/>
      <trackRevisions>false</trackRevisions>
    </reviewItem>
    <reviewItem>
      <errorID>e14759f6-e6c9-41d7-837b-d878c51d6846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BB167F5</paraID>
      <start>0</start>
      <end>2</end>
      <status>unmodified</status>
      <modifiedWord/>
      <trackRevisions>false</trackRevisions>
    </reviewItem>
    <reviewItem>
      <errorID>c5b36187-41f3-40e0-af7d-27c230ab2e85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57B6B455</paraID>
      <start>0</start>
      <end>2</end>
      <status>unmodified</status>
      <modifiedWord/>
      <trackRevisions>false</trackRevisions>
    </reviewItem>
    <reviewItem>
      <errorID>9bd35c54-ddff-4d66-ab76-3af02218cf17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4DF26B4E</paraID>
      <start>0</start>
      <end>2</end>
      <status>unmodified</status>
      <modifiedWord/>
      <trackRevisions>false</trackRevisions>
    </reviewItem>
    <reviewItem>
      <errorID>090f5941-e1be-4382-9adc-f8bdbc63bff5</errorID>
      <errorWord>1、</errorWord>
      <group>L1_Format</group>
      <groupName>格式问题</groupName>
      <ability>L2_Ordinal</ability>
      <abilityName>序号格式</abilityName>
      <candidateList>
        <item>1.</item>
      </candidateList>
      <explain>当前序号格式不规范，建议修改为规范格式[1.]。</explain>
      <paraID>32EC1EDC</paraID>
      <start>0</start>
      <end>2</end>
      <status>unmodified</status>
      <modifiedWord/>
      <trackRevisions>false</trackRevisions>
    </reviewItem>
    <reviewItem>
      <errorID>6ef62bbb-d47e-4857-8898-e9ee0b9c099b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149FF3B3</paraID>
      <start>0</start>
      <end>2</end>
      <status>unmodified</status>
      <modifiedWord/>
      <trackRevisions>false</trackRevisions>
    </reviewItem>
    <reviewItem>
      <errorID>251a5cbf-e062-4e76-8829-96debbc4803e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63B6CA26</paraID>
      <start>0</start>
      <end>2</end>
      <status>unmodified</status>
      <modifiedWord/>
      <trackRevisions>false</trackRevisions>
    </reviewItem>
    <reviewItem>
      <errorID>31ea3e38-f068-4ad8-86cc-00afd4cbc4f3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24AE398A</paraID>
      <start>0</start>
      <end>2</end>
      <status>unmodified</status>
      <modifiedWord/>
      <trackRevisions>false</trackRevisions>
    </reviewItem>
    <reviewItem>
      <errorID>62b2794e-2166-4a3a-83ea-d1092c25613f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240B7B76</paraID>
      <start>0</start>
      <end>2</end>
      <status>unmodified</status>
      <modifiedWord/>
      <trackRevisions>false</trackRevisions>
    </reviewItem>
    <reviewItem>
      <errorID>1c0ebe10-be7c-4ea6-bcdd-c78d3d524e50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2A9FF126</paraID>
      <start>0</start>
      <end>2</end>
      <status>unmodified</status>
      <modifiedWord/>
      <trackRevisions>false</trackRevisions>
    </reviewItem>
    <reviewItem>
      <errorID>ad8b2a28-969c-4c2e-bb4c-5ad4f9912b22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1A458806</paraID>
      <start>0</start>
      <end>2</end>
      <status>unmodified</status>
      <modifiedWord/>
      <trackRevisions>false</trackRevisions>
    </reviewItem>
    <reviewItem>
      <errorID>c27d3f6e-6d87-4281-b1d2-a9ccd0151859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172E2A41</paraID>
      <start>0</start>
      <end>2</end>
      <status>unmodified</status>
      <modifiedWord/>
      <trackRevisions>false</trackRevisions>
    </reviewItem>
    <reviewItem>
      <errorID>9270e8f4-3d39-4cd9-a330-fec219efbd4c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4CA88C2A</paraID>
      <start>0</start>
      <end>2</end>
      <status>unmodified</status>
      <modifiedWord/>
      <trackRevisions>false</trackRevisions>
    </reviewItem>
    <reviewItem>
      <errorID>f22f6f96-dd1e-453a-86c9-8657f1a83d64</errorID>
      <errorWord>10、</errorWord>
      <group>L1_Format</group>
      <groupName>格式问题</groupName>
      <ability>L2_Ordinal</ability>
      <abilityName>序号格式</abilityName>
      <candidateList>
        <item>10.</item>
      </candidateList>
      <explain>当前序号格式不规范，建议修改为规范格式[10.]。</explain>
      <paraID>4898A1C5</paraID>
      <start>0</start>
      <end>3</end>
      <status>unmodified</status>
      <modifiedWord/>
      <trackRevisions>false</trackRevisions>
    </reviewItem>
    <reviewItem>
      <errorID>32bf1e4f-aaed-43c9-838e-f66ddb75c850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52A32197</paraID>
      <start>0</start>
      <end>3</end>
      <status>unmodified</status>
      <modifiedWord/>
      <trackRevisions>false</trackRevisions>
    </reviewItem>
    <reviewItem>
      <errorID>ce800c83-477a-412d-95ab-beb64a877c06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6ADCE15E</paraID>
      <start>0</start>
      <end>3</end>
      <status>unmodified</status>
      <modifiedWord/>
      <trackRevisions>false</trackRevisions>
    </reviewItem>
    <reviewItem>
      <errorID>d2b9d213-ff6d-48cd-ac6d-34a35192298b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3B4E1F4E</paraID>
      <start>0</start>
      <end>3</end>
      <status>unmodified</status>
      <modifiedWord/>
      <trackRevisions>false</trackRevisions>
    </reviewItem>
    <reviewItem>
      <errorID>aceed4ee-476f-4843-ad89-21dd85c29185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3B26AEAD</paraID>
      <start>0</start>
      <end>3</end>
      <status>unmodified</status>
      <modifiedWord/>
      <trackRevisions>false</trackRevisions>
    </reviewItem>
    <reviewItem>
      <errorID>a58769e5-3c64-4566-b48e-8b1f47a75639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7AF3DB79</paraID>
      <start>0</start>
      <end>3</end>
      <status>unmodified</status>
      <modifiedWord/>
      <trackRevisions>false</trackRevisions>
    </reviewItem>
    <reviewItem>
      <errorID>346b4cd0-3e04-48cd-b49b-71bf3801c123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2801F6E3</paraID>
      <start>0</start>
      <end>3</end>
      <status>unmodified</status>
      <modifiedWord/>
      <trackRevisions>false</trackRevisions>
    </reviewItem>
    <reviewItem>
      <errorID>95baabd6-26a3-471d-950b-4299e2c285aa</errorID>
      <errorWord>17、</errorWord>
      <group>L1_Format</group>
      <groupName>格式问题</groupName>
      <ability>L2_Ordinal</ability>
      <abilityName>序号格式</abilityName>
      <candidateList>
        <item>17.</item>
      </candidateList>
      <explain>当前序号格式不规范，建议修改为规范格式[17.]。</explain>
      <paraID>51C3082F</paraID>
      <start>0</start>
      <end>3</end>
      <status>unmodified</status>
      <modifiedWord/>
      <trackRevisions>false</trackRevisions>
    </reviewItem>
    <reviewItem>
      <errorID>82df1c0f-7bff-413d-b939-66ddbe799a6c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4EF552CE</paraID>
      <start>0</start>
      <end>3</end>
      <status>unmodified</status>
      <modifiedWord/>
      <trackRevisions>false</trackRevisions>
    </reviewItem>
    <reviewItem>
      <errorID>e67d1696-b51d-41f8-870e-d1c488096a4e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1012E130</paraID>
      <start>0</start>
      <end>3</end>
      <status>unmodified</status>
      <modifiedWord/>
      <trackRevisions>false</trackRevisions>
    </reviewItem>
    <reviewItem>
      <errorID>75c0dd13-4d4b-49b3-b157-3a9996fe4c89</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14B5A3B6</paraID>
      <start>0</start>
      <end>3</end>
      <status>unmodified</status>
      <modifiedWord/>
      <trackRevisions>false</trackRevisions>
    </reviewItem>
    <reviewItem>
      <errorID>9d20110e-ec69-4a85-8b2f-3856d1274950</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462E7910</paraID>
      <start>0</start>
      <end>3</end>
      <status>unmodified</status>
      <modifiedWord/>
      <trackRevisions>false</trackRevisions>
    </reviewItem>
    <reviewItem>
      <errorID>ad7e9c74-39a3-4190-8e81-797520f165f9</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1BA47D99</paraID>
      <start>0</start>
      <end>3</end>
      <status>unmodified</status>
      <modifiedWord/>
      <trackRevisions>false</trackRevisions>
    </reviewItem>
    <reviewItem>
      <errorID>bb77425c-9b17-4794-bbc4-068ffa2b16b7</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757865D2</paraID>
      <start>0</start>
      <end>3</end>
      <status>unmodified</status>
      <modifiedWord/>
      <trackRevisions>false</trackRevisions>
    </reviewItem>
    <reviewItem>
      <errorID>fa7c0fbc-9d00-4329-8296-4bc592fb2ff9</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62A542C5</paraID>
      <start>0</start>
      <end>3</end>
      <status>unmodified</status>
      <modifiedWord/>
      <trackRevisions>false</trackRevisions>
    </reviewItem>
    <reviewItem>
      <errorID>6b1c075b-46b6-44d2-aeb5-669110342e65</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3EDC4D43</paraID>
      <start>0</start>
      <end>3</end>
      <status>unmodified</status>
      <modifiedWord/>
      <trackRevisions>false</trackRevisions>
    </reviewItem>
    <reviewItem>
      <errorID>10cb2c91-3f15-44c7-af63-56a30c32967e</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1B2B9AF3</paraID>
      <start>0</start>
      <end>3</end>
      <status>unmodified</status>
      <modifiedWord/>
      <trackRevisions>false</trackRevisions>
    </reviewItem>
    <reviewItem>
      <errorID>5259df83-91ca-4640-a2a1-401163cd2f5b</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288BD4FA</paraID>
      <start>0</start>
      <end>3</end>
      <status>unmodified</status>
      <modifiedWord/>
      <trackRevisions>false</trackRevisions>
    </reviewItem>
    <reviewItem>
      <errorID>e8de02b2-1845-4b06-be9f-14cad3a7cd84</errorID>
      <errorWord>外型尺寸</errorWord>
      <group>L1_Word</group>
      <groupName>字词问题</groupName>
      <ability>L2_Typo</ability>
      <abilityName>字词错误</abilityName>
      <candidateList>
        <item>外形尺寸</item>
      </candidateList>
      <explain>存在发音相同字词的误用。</explain>
      <paraID>288BD4FA</paraID>
      <start>3</start>
      <end>7</end>
      <status>unmodified</status>
      <modifiedWord/>
      <trackRevisions>false</trackRevisions>
    </reviewItem>
    <reviewItem>
      <errorID>2dce70cd-0f6e-4e36-88ae-e38f48ec1726</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333364C2</paraID>
      <start>0</start>
      <end>3</end>
      <status>unmodified</status>
      <modifiedWord/>
      <trackRevisions>false</trackRevisions>
    </reviewItem>
    <reviewItem>
      <errorID>762406af-0a57-4489-956f-098bec5c6d79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25B46E49</paraID>
      <start>0</start>
      <end>2</end>
      <status>unmodified</status>
      <modifiedWord/>
      <trackRevisions>false</trackRevisions>
    </reviewItem>
    <reviewItem>
      <errorID>6279efd0-5cf1-459b-a04e-70a19ada3f39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243614A2</paraID>
      <start>0</start>
      <end>2</end>
      <status>unmodified</status>
      <modifiedWord/>
      <trackRevisions>false</trackRevisions>
    </reviewItem>
    <reviewItem>
      <errorID>ca0cda6a-204f-4755-9589-0281a8fe469a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B81BBFB</paraID>
      <start>0</start>
      <end>2</end>
      <status>unmodified</status>
      <modifiedWord/>
      <trackRevisions>false</trackRevisions>
    </reviewItem>
    <reviewItem>
      <errorID>4f1ae9ae-eaf2-4c15-9a18-93babf1bbae0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7D34A80C</paraID>
      <start>0</start>
      <end>2</end>
      <status>unmodified</status>
      <modifiedWord/>
      <trackRevisions>false</trackRevisions>
    </reviewItem>
    <reviewItem>
      <errorID>bebb6a48-5374-4ccc-9e7f-09fcf47da5d2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649BAFDC</paraID>
      <start>0</start>
      <end>2</end>
      <status>unmodified</status>
      <modifiedWord/>
      <trackRevisions>false</trackRevisions>
    </reviewItem>
    <reviewItem>
      <errorID>7e8d3c0a-e938-4bda-85d8-fd186e64ad58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73AB4284</paraID>
      <start>0</start>
      <end>2</end>
      <status>unmodified</status>
      <modifiedWord/>
      <trackRevisions>false</trackRevisions>
    </reviewItem>
    <reviewItem>
      <errorID>ad3a1119-42ec-4c16-a2dc-c3d5e0f80191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3F1C7FEA</paraID>
      <start>0</start>
      <end>2</end>
      <status>unmodified</status>
      <modifiedWord/>
      <trackRevisions>false</trackRevisions>
    </reviewItem>
    <reviewItem>
      <errorID>e4a8c7e5-4988-4276-9258-b8c00c605cce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7E297D9B</paraID>
      <start>0</start>
      <end>2</end>
      <status>unmodified</status>
      <modifiedWord/>
      <trackRevisions>false</trackRevisions>
    </reviewItem>
    <reviewItem>
      <errorID>31b5b085-4d9c-4923-847f-03857a51eb7b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1FD6AECB</paraID>
      <start>0</start>
      <end>2</end>
      <status>unmodified</status>
      <modifiedWord/>
      <trackRevisions>false</trackRevisions>
    </reviewItem>
    <reviewItem>
      <errorID>40b164a1-79b1-403a-a21b-06751da6825c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7A58D4E0</paraID>
      <start>0</start>
      <end>3</end>
      <status>unmodified</status>
      <modifiedWord/>
      <trackRevisions>false</trackRevisions>
    </reviewItem>
    <reviewItem>
      <errorID>c173df06-e840-4b0e-a550-2aa735b0f834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7E8D626A</paraID>
      <start>0</start>
      <end>3</end>
      <status>unmodified</status>
      <modifiedWord/>
      <trackRevisions>false</trackRevisions>
    </reviewItem>
    <reviewItem>
      <errorID>452b292c-22e1-49fc-9241-e6ea10843141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1799896F</paraID>
      <start>0</start>
      <end>2</end>
      <status>unmodified</status>
      <modifiedWord/>
      <trackRevisions>false</trackRevisions>
    </reviewItem>
    <reviewItem>
      <errorID>f924a87d-f298-4725-b19e-054686b87c34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7B650AEF</paraID>
      <start>0</start>
      <end>2</end>
      <status>unmodified</status>
      <modifiedWord/>
      <trackRevisions>false</trackRevisions>
    </reviewItem>
    <reviewItem>
      <errorID>8a5dcf71-e05c-4d69-bc74-f2332f0d9637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F5860B</paraID>
      <start>0</start>
      <end>2</end>
      <status>unmodified</status>
      <modifiedWord/>
      <trackRevisions>false</trackRevisions>
    </reviewItem>
    <reviewItem>
      <errorID>ec3130a3-0902-40b3-a774-c1c45ad127ce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12E19F19</paraID>
      <start>0</start>
      <end>2</end>
      <status>unmodified</status>
      <modifiedWord/>
      <trackRevisions>false</trackRevisions>
    </reviewItem>
    <reviewItem>
      <errorID>3f5f71f6-6a9a-4a52-8b48-51e9ceae4e8c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5106BBC0</paraID>
      <start>0</start>
      <end>2</end>
      <status>unmodified</status>
      <modifiedWord/>
      <trackRevisions>false</trackRevisions>
    </reviewItem>
    <reviewItem>
      <errorID>ee2bbefb-d235-4fa7-8009-ed29e09e7ec6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1E215BE</paraID>
      <start>0</start>
      <end>2</end>
      <status>unmodified</status>
      <modifiedWord/>
      <trackRevisions>false</trackRevisions>
    </reviewItem>
    <reviewItem>
      <errorID>cf95208b-805f-4ebe-9020-a81e62e2b35a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4DC931F5</paraID>
      <start>0</start>
      <end>2</end>
      <status>unmodified</status>
      <modifiedWord/>
      <trackRevisions>false</trackRevisions>
    </reviewItem>
    <reviewItem>
      <errorID>2e294cfe-316f-47e3-be45-d4d12accef41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41C3C0D6</paraID>
      <start>0</start>
      <end>2</end>
      <status>unmodified</status>
      <modifiedWord/>
      <trackRevisions>false</trackRevisions>
    </reviewItem>
    <reviewItem>
      <errorID>ba88401a-2f38-49a6-8082-342e45022def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5F3B206A</paraID>
      <start>0</start>
      <end>2</end>
      <status>unmodified</status>
      <modifiedWord/>
      <trackRevisions>false</trackRevisions>
    </reviewItem>
    <reviewItem>
      <errorID>3d3cb69f-4bcb-48d5-af47-27efdda13436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406F579</paraID>
      <start>0</start>
      <end>3</end>
      <status>unmodified</status>
      <modifiedWord/>
      <trackRevisions>false</trackRevisions>
    </reviewItem>
    <reviewItem>
      <errorID>532e4bfe-320d-4f27-9523-ad51c4794429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673DFE67</paraID>
      <start>0</start>
      <end>3</end>
      <status>unmodified</status>
      <modifiedWord/>
      <trackRevisions>false</trackRevisions>
    </reviewItem>
    <reviewItem>
      <errorID>ec5e8c46-7e11-4ab6-a705-1143f66716be</errorID>
      <errorWord>1、</errorWord>
      <group>L1_Format</group>
      <groupName>格式问题</groupName>
      <ability>L2_Ordinal</ability>
      <abilityName>序号格式</abilityName>
      <candidateList>
        <item>1.</item>
      </candidateList>
      <explain>当前序号格式不规范，建议修改为规范格式[1.]。</explain>
      <paraID> C45F42B</paraID>
      <start>0</start>
      <end>2</end>
      <status>unmodified</status>
      <modifiedWord/>
      <trackRevisions>false</trackRevisions>
    </reviewItem>
    <reviewItem>
      <errorID>dd8f0372-ed42-4f98-9a5c-337ade55ef0e</errorID>
      <errorWord>2、</errorWord>
      <group>L1_Format</group>
      <groupName>格式问题</groupName>
      <ability>L2_Ordinal</ability>
      <abilityName>序号格式</abilityName>
      <candidateList>
        <item>2.</item>
      </candidateList>
      <explain>当前序号格式不规范，建议修改为规范格式[2.]。</explain>
      <paraID>2FFB99C4</paraID>
      <start>0</start>
      <end>2</end>
      <status>unmodified</status>
      <modifiedWord/>
      <trackRevisions>false</trackRevisions>
    </reviewItem>
    <reviewItem>
      <errorID>ea5cb30d-b30d-4863-8088-70ef42dbdde1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74811B74</paraID>
      <start>0</start>
      <end>2</end>
      <status>unmodified</status>
      <modifiedWord/>
      <trackRevisions>false</trackRevisions>
    </reviewItem>
    <reviewItem>
      <errorID>5ca92ad9-4045-4801-9f9d-8e5be7ec2bc3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6C97E097</paraID>
      <start>0</start>
      <end>2</end>
      <status>unmodified</status>
      <modifiedWord/>
      <trackRevisions>false</trackRevisions>
    </reviewItem>
    <reviewItem>
      <errorID>c08f11c6-0180-4bec-a336-d06185dcfd6a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6E4F5192</paraID>
      <start>0</start>
      <end>2</end>
      <status>unmodified</status>
      <modifiedWord/>
      <trackRevisions>false</trackRevisions>
    </reviewItem>
    <reviewItem>
      <errorID>94f377f9-7dfb-4dc1-a70a-ab949b85de1e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7E38ADDB</paraID>
      <start>0</start>
      <end>2</end>
      <status>unmodified</status>
      <modifiedWord/>
      <trackRevisions>false</trackRevisions>
    </reviewItem>
    <reviewItem>
      <errorID>5a90ad33-60c1-4ea9-b59d-a5c07fce7580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37902C4</paraID>
      <start>0</start>
      <end>2</end>
      <status>unmodified</status>
      <modifiedWord/>
      <trackRevisions>false</trackRevisions>
    </reviewItem>
    <reviewItem>
      <errorID>61e72d34-7719-44ba-80d4-0a04b8e1ca80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9AE84D4</paraID>
      <start>0</start>
      <end>2</end>
      <status>unmodified</status>
      <modifiedWord/>
      <trackRevisions>false</trackRevisions>
    </reviewItem>
    <reviewItem>
      <errorID>dc5b18ff-1121-4a8a-96bd-4ff6c6abf08b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4052EBAA</paraID>
      <start>0</start>
      <end>2</end>
      <status>unmodified</status>
      <modifiedWord/>
      <trackRevisions>false</trackRevisions>
    </reviewItem>
    <reviewItem>
      <errorID>b4b18a73-2ffe-4dfa-9b85-00b253d63de5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1FBECE7A</paraID>
      <start>0</start>
      <end>3</end>
      <status>unmodified</status>
      <modifiedWord/>
      <trackRevisions>false</trackRevisions>
    </reviewItem>
    <reviewItem>
      <errorID>69d6b028-f882-409a-88f4-adf108ca27f1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7EEA6D57</paraID>
      <start>0</start>
      <end>3</end>
      <status>unmodified</status>
      <modifiedWord/>
      <trackRevisions>false</trackRevisions>
    </reviewItem>
    <reviewItem>
      <errorID>d185118f-b4cf-4903-b144-155935895ade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2BF3117A</paraID>
      <start>0</start>
      <end>3</end>
      <status>unmodified</status>
      <modifiedWord/>
      <trackRevisions>false</trackRevisions>
    </reviewItem>
    <reviewItem>
      <errorID>d2d93a71-4784-4ff2-99ec-b49ec416e1db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646BD054</paraID>
      <start>0</start>
      <end>2</end>
      <status>unmodified</status>
      <modifiedWord/>
      <trackRevisions>false</trackRevisions>
    </reviewItem>
    <reviewItem>
      <errorID>a11d0832-5319-47a7-bb2a-322e87379c79</errorID>
      <errorWord>2、</errorWord>
      <group>L1_Format</group>
      <groupName>格式问题</groupName>
      <ability>L2_Ordinal</ability>
      <abilityName>序号格式</abilityName>
      <candidateList>
        <item>2.</item>
      </candidateList>
      <explain>当前序号格式不规范，建议修改为规范格式[2.]。</explain>
      <paraID>15B588FE</paraID>
      <start>0</start>
      <end>2</end>
      <status>unmodified</status>
      <modifiedWord/>
      <trackRevisions>false</trackRevisions>
    </reviewItem>
    <reviewItem>
      <errorID>6bb786ec-4752-4c26-8bb5-ec53409a4fd5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42FBCF1</paraID>
      <start>0</start>
      <end>2</end>
      <status>unmodified</status>
      <modifiedWord/>
      <trackRevisions>false</trackRevisions>
    </reviewItem>
    <reviewItem>
      <errorID>f6edc515-1530-4955-aca1-ff2aea2bad30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27E91340</paraID>
      <start>0</start>
      <end>2</end>
      <status>unmodified</status>
      <modifiedWord/>
      <trackRevisions>false</trackRevisions>
    </reviewItem>
    <reviewItem>
      <errorID>a38ac957-f382-42da-b7c0-fc28d6316e41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48DA280C</paraID>
      <start>0</start>
      <end>2</end>
      <status>unmodified</status>
      <modifiedWord/>
      <trackRevisions>false</trackRevisions>
    </reviewItem>
    <reviewItem>
      <errorID>a44e957b-ab94-4296-aa86-223294e5638e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77BBAD85</paraID>
      <start>0</start>
      <end>2</end>
      <status>unmodified</status>
      <modifiedWord/>
      <trackRevisions>false</trackRevisions>
    </reviewItem>
    <reviewItem>
      <errorID>f36c262b-346e-46c4-aa1d-3b7b894574b1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39CF511B</paraID>
      <start>0</start>
      <end>2</end>
      <status>unmodified</status>
      <modifiedWord/>
      <trackRevisions>false</trackRevisions>
    </reviewItem>
    <reviewItem>
      <errorID>0f1c4ba6-5244-40b3-9dab-7ef0e972d3b0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3DAF1090</paraID>
      <start>0</start>
      <end>2</end>
      <status>unmodified</status>
      <modifiedWord/>
      <trackRevisions>false</trackRevisions>
    </reviewItem>
    <reviewItem>
      <errorID>18396f2f-d9cd-46b9-ba13-0a8a13d64806</errorID>
      <errorWord>”</errorWord>
      <group>L1_Punc</group>
      <groupName>标点问题</groupName>
      <ability>L2_Punc</ability>
      <abilityName>标点符号检查</abilityName>
      <candidateList/>
      <explain/>
      <paraID>3DAF1090</paraID>
      <start>32</start>
      <end>33</end>
      <status>unmodified</status>
      <modifiedWord/>
      <trackRevisions>false</trackRevisions>
    </reviewItem>
    <reviewItem>
      <errorID>9e7f2d34-9828-4aed-84f1-6fe6f21bf9ee</errorID>
      <errorWord>9、</errorWord>
      <group>L1_Format</group>
      <groupName>格式问题</groupName>
      <ability>L2_Ordinal</ability>
      <abilityName>序号格式</abilityName>
      <candidateList>
        <item>9.</item>
      </candidateList>
      <explain>当前序号格式不规范，建议修改为规范格式[9.]。</explain>
      <paraID>1D96475E</paraID>
      <start>0</start>
      <end>2</end>
      <status>unmodified</status>
      <modifiedWord/>
      <trackRevisions>false</trackRevisions>
    </reviewItem>
    <reviewItem>
      <errorID>09e79db7-4e09-4513-8df4-5a96cb4d9694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2586FD38</paraID>
      <start>0</start>
      <end>3</end>
      <status>unmodified</status>
      <modifiedWord/>
      <trackRevisions>false</trackRevisions>
    </reviewItem>
    <reviewItem>
      <errorID>c6326227-582b-4223-9220-b7441222b4d6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3DD4757C</paraID>
      <start>0</start>
      <end>3</end>
      <status>unmodified</status>
      <modifiedWord/>
      <trackRevisions>false</trackRevisions>
    </reviewItem>
    <reviewItem>
      <errorID>acb36306-3c19-4515-9333-e756165e7b96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2AD9CFFB</paraID>
      <start>0</start>
      <end>3</end>
      <status>unmodified</status>
      <modifiedWord/>
      <trackRevisions>false</trackRevisions>
    </reviewItem>
    <reviewItem>
      <errorID>c646c6ba-6bf6-4f7b-a093-e13d4af86449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3809C5A6</paraID>
      <start>0</start>
      <end>3</end>
      <status>unmodified</status>
      <modifiedWord/>
      <trackRevisions>false</trackRevisions>
    </reviewItem>
    <reviewItem>
      <errorID>cfd59e9a-6796-4b80-8dfe-0cfeb3a9c988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6B1F34C0</paraID>
      <start>0</start>
      <end>3</end>
      <status>unmodified</status>
      <modifiedWord/>
      <trackRevisions>false</trackRevisions>
    </reviewItem>
    <reviewItem>
      <errorID>b696132a-6dca-43ed-83f3-8a6331c1eba4</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606974BD</paraID>
      <start>0</start>
      <end>3</end>
      <status>unmodified</status>
      <modifiedWord/>
      <trackRevisions>false</trackRevisions>
    </reviewItem>
    <reviewItem>
      <errorID>02c19215-180e-49ef-82ba-938162a7d04a</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BE896DE</paraID>
      <start>0</start>
      <end>3</end>
      <status>unmodified</status>
      <modifiedWord/>
      <trackRevisions>false</trackRevisions>
    </reviewItem>
    <reviewItem>
      <errorID>6cf6247f-2713-438b-b9e0-9493a9e2227c</errorID>
      <errorWord>18、</errorWord>
      <group>L1_Format</group>
      <groupName>格式问题</groupName>
      <ability>L2_Ordinal</ability>
      <abilityName>序号格式</abilityName>
      <candidateList>
        <item>18.</item>
      </candidateList>
      <explain>当前序号格式不规范，建议修改为规范格式[18.]。</explain>
      <paraID>6FA99DB5</paraID>
      <start>0</start>
      <end>3</end>
      <status>unmodified</status>
      <modifiedWord/>
      <trackRevisions>false</trackRevisions>
    </reviewItem>
    <reviewItem>
      <errorID>628ed76c-b2a0-40b5-a508-a13321a93af5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75E96C30</paraID>
      <start>0</start>
      <end>2</end>
      <status>unmodified</status>
      <modifiedWord/>
      <trackRevisions>false</trackRevisions>
    </reviewItem>
    <reviewItem>
      <errorID>7e7953e6-e2f3-4a4a-8e2b-cee0a043ff97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49BE1361</paraID>
      <start>0</start>
      <end>2</end>
      <status>unmodified</status>
      <modifiedWord/>
      <trackRevisions>false</trackRevisions>
    </reviewItem>
    <reviewItem>
      <errorID>8cf14d51-7382-4a43-b018-b6d9950c0bf3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5B58E108</paraID>
      <start>0</start>
      <end>2</end>
      <status>unmodified</status>
      <modifiedWord/>
      <trackRevisions>false</trackRevisions>
    </reviewItem>
    <reviewItem>
      <errorID>8bcb12d2-e34b-4d6c-ad88-beb3c4a1fa8f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395C5358</paraID>
      <start>0</start>
      <end>2</end>
      <status>unmodified</status>
      <modifiedWord/>
      <trackRevisions>false</trackRevisions>
    </reviewItem>
    <reviewItem>
      <errorID>b81117da-3dcd-4f97-8dfa-09b7440a2ce6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1CD3A720</paraID>
      <start>0</start>
      <end>2</end>
      <status>unmodified</status>
      <modifiedWord/>
      <trackRevisions>false</trackRevisions>
    </reviewItem>
    <reviewItem>
      <errorID>0e3c33d6-49e2-49b5-920e-cb79b6399713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28AE8272</paraID>
      <start>0</start>
      <end>2</end>
      <status>unmodified</status>
      <modifiedWord/>
      <trackRevisions>false</trackRevisions>
    </reviewItem>
    <reviewItem>
      <errorID>4294c10a-bc78-4b30-b38e-14ba7864186a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60E0ABA4</paraID>
      <start>0</start>
      <end>2</end>
      <status>unmodified</status>
      <modifiedWord/>
      <trackRevisions>false</trackRevisions>
    </reviewItem>
    <reviewItem>
      <errorID>5217cb49-8c00-4b5b-b4b3-9aed06247d25</errorID>
      <errorWord>数</errorWord>
      <group>L1_Word</group>
      <groupName>字词问题</groupName>
      <ability>L2_Typo</ability>
      <abilityName>字词错误</abilityName>
      <candidateList>
        <item>数量</item>
      </candidateList>
      <explain/>
      <paraID>60E0ABA4</paraID>
      <start>28</start>
      <end>29</end>
      <status>unmodified</status>
      <modifiedWord/>
      <trackRevisions>false</trackRevisions>
    </reviewItem>
    <reviewItem>
      <errorID>5102e63e-90ba-48a8-b810-4f09606f91ba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736B2FF7</paraID>
      <start>0</start>
      <end>2</end>
      <status>unmodified</status>
      <modifiedWord/>
      <trackRevisions>false</trackRevisions>
    </reviewItem>
    <reviewItem>
      <errorID>e155f87b-9239-4fee-939a-4618fb18f12e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28995B2</paraID>
      <start>0</start>
      <end>2</end>
      <status>unmodified</status>
      <modifiedWord/>
      <trackRevisions>false</trackRevisions>
    </reviewItem>
    <reviewItem>
      <errorID>7c4db724-4ce3-46b9-a07d-e02a936bb166</errorID>
      <errorWord>进</errorWord>
      <group>L1_Word</group>
      <groupName>字词问题</groupName>
      <ability>L2_Typo</ability>
      <abilityName>字词错误</abilityName>
      <candidateList>
        <item>进入</item>
      </candidateList>
      <explain>〈动〉支进到某个范围或某个时期里：～学校｜～新阶段◇～角色。</explain>
      <paraID>6F3C2069</paraID>
      <start>13</start>
      <end>14</end>
      <status>unmodified</status>
      <modifiedWord/>
      <trackRevisions>false</trackRevisions>
    </reviewItem>
    <reviewItem>
      <errorID>6afee9f4-6db3-42be-83b5-77299660adca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27BC580E</paraID>
      <start>0</start>
      <end>3</end>
      <status>unmodified</status>
      <modifiedWord/>
      <trackRevisions>false</trackRevisions>
    </reviewItem>
    <reviewItem>
      <errorID>8dfdab0d-941d-41ae-b759-8e91827a54be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48A6C15C</paraID>
      <start>0</start>
      <end>3</end>
      <status>unmodified</status>
      <modifiedWord/>
      <trackRevisions>false</trackRevisions>
    </reviewItem>
    <reviewItem>
      <errorID>abf79a1e-4494-46d7-8041-7f7a319b5aa6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5073283F</paraID>
      <start>0</start>
      <end>3</end>
      <status>unmodified</status>
      <modifiedWord/>
      <trackRevisions>false</trackRevisions>
    </reviewItem>
    <reviewItem>
      <errorID>6a364f96-1ba9-418f-81a6-96a4c9a9ff61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30BC26D7</paraID>
      <start>0</start>
      <end>3</end>
      <status>unmodified</status>
      <modifiedWord/>
      <trackRevisions>false</trackRevisions>
    </reviewItem>
    <reviewItem>
      <errorID>c951ea26-56ac-4cd6-90dd-2ac439294706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E74B056</paraID>
      <start>0</start>
      <end>3</end>
      <status>unmodified</status>
      <modifiedWord/>
      <trackRevisions>false</trackRevisions>
    </reviewItem>
    <reviewItem>
      <errorID>12d8d84d-7d52-47ca-9675-3300dbc301fa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501898C4</paraID>
      <start>0</start>
      <end>3</end>
      <status>unmodified</status>
      <modifiedWord/>
      <trackRevisions>false</trackRevisions>
    </reviewItem>
    <reviewItem>
      <errorID>5a7c4690-1cb7-4336-bc7d-32cc16d6af7e</errorID>
      <errorWord>未带</errorWord>
      <group>L1_Word</group>
      <groupName>字词问题</groupName>
      <ability>L2_Typo</ability>
      <abilityName>字词错误</abilityName>
      <candidateList>
        <item>未戴</item>
      </candidateList>
      <explain/>
      <paraID>501898C4</paraID>
      <start>18</start>
      <end>20</end>
      <status>modified</status>
      <modifiedWord>未戴</modifiedWord>
      <trackRevisions>false</trackRevisions>
    </reviewItem>
    <reviewItem>
      <errorID>8f299f8f-a56f-4fcb-8aff-02ad0ac83574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164C004B</paraID>
      <start>0</start>
      <end>3</end>
      <status>unmodified</status>
      <modifiedWord/>
      <trackRevisions>false</trackRevisions>
    </reviewItem>
    <reviewItem>
      <errorID>e13ad99f-2406-44ca-9db1-5564eb7a2a51</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439B0D47</paraID>
      <start>0</start>
      <end>3</end>
      <status>unmodified</status>
      <modifiedWord/>
      <trackRevisions>false</trackRevisions>
    </reviewItem>
    <reviewItem>
      <errorID>0fe71e00-f99a-4012-9cef-c502f974051d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685FF7C0</paraID>
      <start>0</start>
      <end>2</end>
      <status>unmodified</status>
      <modifiedWord/>
      <trackRevisions>false</trackRevisions>
    </reviewItem>
    <reviewItem>
      <errorID>dbc8891a-4ad1-451b-a5ad-29ee1a4b6e71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2EFE0A</paraID>
      <start>0</start>
      <end>2</end>
      <status>unmodified</status>
      <modifiedWord/>
      <trackRevisions>false</trackRevisions>
    </reviewItem>
    <reviewItem>
      <errorID>24adcffd-8060-4692-b8c3-2e375fbf35a6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39FC6588</paraID>
      <start>0</start>
      <end>2</end>
      <status>unmodified</status>
      <modifiedWord/>
      <trackRevisions>false</trackRevisions>
    </reviewItem>
    <reviewItem>
      <errorID>ff41d924-1c1f-43c7-897a-67493b91c3e5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29C53E20</paraID>
      <start>0</start>
      <end>2</end>
      <status>unmodified</status>
      <modifiedWord/>
      <trackRevisions>false</trackRevisions>
    </reviewItem>
    <reviewItem>
      <errorID>ca28b53d-d776-47bb-bd89-a9a1d55fefd2</errorID>
      <errorWord>5、</errorWord>
      <group>L1_Format</group>
      <groupName>格式问题</groupName>
      <ability>L2_Ordinal</ability>
      <abilityName>序号格式</abilityName>
      <candidateList>
        <item>5.</item>
      </candidateList>
      <explain>当前序号格式不规范，建议修改为规范格式[5.]。</explain>
      <paraID>2C9A0475</paraID>
      <start>0</start>
      <end>2</end>
      <status>unmodified</status>
      <modifiedWord/>
      <trackRevisions>false</trackRevisions>
    </reviewItem>
    <reviewItem>
      <errorID>2959b532-f2df-4259-8265-8bd5b1b2012c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5024ACB8</paraID>
      <start>0</start>
      <end>2</end>
      <status>unmodified</status>
      <modifiedWord/>
      <trackRevisions>false</trackRevisions>
    </reviewItem>
    <reviewItem>
      <errorID>4ba38fc8-a326-4f10-84a5-f9a7add86c63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552423F</paraID>
      <start>0</start>
      <end>2</end>
      <status>unmodified</status>
      <modifiedWord/>
      <trackRevisions>false</trackRevisions>
    </reviewItem>
    <reviewItem>
      <errorID>73cdfe5e-f26c-4f9e-a1c6-6fada8714562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2B39B135</paraID>
      <start>0</start>
      <end>2</end>
      <status>unmodified</status>
      <modifiedWord/>
      <trackRevisions>false</trackRevisions>
    </reviewItem>
    <reviewItem>
      <errorID>23ea2a3a-23f4-40c0-b7a3-4c0b9cf97d3e</errorID>
      <errorWord>阀值</errorWord>
      <group>L1_Word</group>
      <groupName>字词问题</groupName>
      <ability>L2_Alias</ability>
      <abilityName>也作/曾用词</abilityName>
      <candidateList>
        <item>阈值</item>
      </candidateList>
      <explain>词汇[阀值]为不规范表述或旧称，其规范书面表述为[阈值]。</explain>
      <paraID>2B39B135</paraID>
      <start>25</start>
      <end>27</end>
      <status>unmodified</status>
      <modifiedWord/>
      <trackRevisions>false</trackRevisions>
    </reviewItem>
    <reviewItem>
      <errorID>b231e875-c6bd-4fb7-b23d-45c273f9ee94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4D623BB2</paraID>
      <start>0</start>
      <end>2</end>
      <status>unmodified</status>
      <modifiedWord/>
      <trackRevisions>false</trackRevisions>
    </reviewItem>
    <reviewItem>
      <errorID>2b8a99c4-32c7-4ef4-9ede-0c2c54184723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7B034C49</paraID>
      <start>0</start>
      <end>3</end>
      <status>unmodified</status>
      <modifiedWord/>
      <trackRevisions>false</trackRevisions>
    </reviewItem>
    <reviewItem>
      <errorID>6975bc7b-cfa7-45c6-92d2-6c0cd8d0265d</errorID>
      <errorWord>配</errorWord>
      <group>L1_Word</group>
      <groupName>字词问题</groupName>
      <ability>L2_Typo</ability>
      <abilityName>字词错误</abilityName>
      <candidateList>
        <item>配合</item>
      </candidateList>
      <explain>〈形〉合在一起显得合适；相称：绿油油的枝叶衬托着红艳艳的花朵，那么～，那么美丽。</explain>
      <paraID> 46FDCD0</paraID>
      <start>5</start>
      <end>6</end>
      <status>unmodified</status>
      <modifiedWord/>
      <trackRevisions>false</trackRevisions>
    </reviewItem>
    <reviewItem>
      <errorID>54e8817d-83b0-45bc-8213-d0c4f3395b93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727FF8A7</paraID>
      <start>0</start>
      <end>2</end>
      <status>unmodified</status>
      <modifiedWord/>
      <trackRevisions>false</trackRevisions>
    </reviewItem>
    <reviewItem>
      <errorID>3ee475b8-24df-4b1f-8672-e9128d184afd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520205EC</paraID>
      <start>0</start>
      <end>2</end>
      <status>unmodified</status>
      <modifiedWord/>
      <trackRevisions>false</trackRevisions>
    </reviewItem>
    <reviewItem>
      <errorID>e8b8930d-e4a8-45c5-ad7e-7bbfeb337953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6B2E7F81</paraID>
      <start>0</start>
      <end>2</end>
      <status>unmodified</status>
      <modifiedWord/>
      <trackRevisions>false</trackRevisions>
    </reviewItem>
    <reviewItem>
      <errorID>e07ab7c4-aefc-4413-b70c-a2e23a765683</errorID>
      <errorWord>3、</errorWord>
      <group>L1_Format</group>
      <groupName>格式问题</groupName>
      <ability>L2_Ordinal</ability>
      <abilityName>序号格式</abilityName>
      <candidateList>
        <item>3.</item>
      </candidateList>
      <explain>当前序号格式不规范，建议修改为规范格式[3.]。</explain>
      <paraID>673E0438</paraID>
      <start>0</start>
      <end>2</end>
      <status>unmodified</status>
      <modifiedWord/>
      <trackRevisions>false</trackRevisions>
    </reviewItem>
    <reviewItem>
      <errorID>b7259ded-0654-4c91-81b3-d67aa940b30b</errorID>
      <errorWord>4、</errorWord>
      <group>L1_Format</group>
      <groupName>格式问题</groupName>
      <ability>L2_Ordinal</ability>
      <abilityName>序号格式</abilityName>
      <candidateList>
        <item>4.</item>
      </candidateList>
      <explain>当前序号格式不规范，建议修改为规范格式[4.]。</explain>
      <paraID>21157A5C</paraID>
      <start>0</start>
      <end>2</end>
      <status>unmodified</status>
      <modifiedWord/>
      <trackRevisions>false</trackRevisions>
    </reviewItem>
    <reviewItem>
      <errorID>79ce2b4f-da16-49b2-bbff-1414ec1520d3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2602C5FE</paraID>
      <start>0</start>
      <end>2</end>
      <status>unmodified</status>
      <modifiedWord/>
      <trackRevisions>false</trackRevisions>
    </reviewItem>
    <reviewItem>
      <errorID>8d464fbb-2549-4b69-bcff-6157caa46ff1</errorID>
      <errorWord>6、</errorWord>
      <group>L1_Format</group>
      <groupName>格式问题</groupName>
      <ability>L2_Ordinal</ability>
      <abilityName>序号格式</abilityName>
      <candidateList>
        <item>6.</item>
      </candidateList>
      <explain>当前序号格式不规范，建议修改为规范格式[6.]。</explain>
      <paraID>223D483E</paraID>
      <start>0</start>
      <end>2</end>
      <status>unmodified</status>
      <modifiedWord/>
      <trackRevisions>false</trackRevisions>
    </reviewItem>
    <reviewItem>
      <errorID>d9196c54-d3b5-4a59-9fdd-566e1766d1ae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68618112</paraID>
      <start>0</start>
      <end>2</end>
      <status>unmodified</status>
      <modifiedWord/>
      <trackRevisions>false</trackRevisions>
    </reviewItem>
    <reviewItem>
      <errorID>628d408e-adcb-4bdb-8bc4-27a4118410fa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3FE07B44</paraID>
      <start>0</start>
      <end>2</end>
      <status>unmodified</status>
      <modifiedWord/>
      <trackRevisions>false</trackRevisions>
    </reviewItem>
    <reviewItem>
      <errorID>e084b045-9f80-498b-a6aa-d21ff884b6ff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E7CCC48</paraID>
      <start>0</start>
      <end>2</end>
      <status>unmodified</status>
      <modifiedWord/>
      <trackRevisions>false</trackRevisions>
    </reviewItem>
    <reviewItem>
      <errorID>aa9e0120-3007-42a6-bbe4-b0d6002be845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103146D1</paraID>
      <start>0</start>
      <end>2</end>
      <status>unmodified</status>
      <modifiedWord/>
      <trackRevisions>false</trackRevisions>
    </reviewItem>
    <reviewItem>
      <errorID>d109f010-9297-4446-a18c-7b58d505e29d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47E75D43</paraID>
      <start>0</start>
      <end>2</end>
      <status>unmodified</status>
      <modifiedWord/>
      <trackRevisions>false</trackRevisions>
    </reviewItem>
    <reviewItem>
      <errorID>ccdb0bd3-a009-4be7-bab7-24a45daffb46</errorID>
      <errorWord>度锌板</errorWord>
      <group>L1_Word</group>
      <groupName>字词问题</groupName>
      <ability>L2_Typo</ability>
      <abilityName>字词错误</abilityName>
      <candidateList>
        <item>镀锌板</item>
      </candidateList>
      <explain>存在发音相同字词的误用。</explain>
      <paraID>47E75D43</paraID>
      <start>12</start>
      <end>15</end>
      <status>modified</status>
      <modifiedWord>镀锌板</modifiedWord>
      <trackRevisions>false</trackRevisions>
    </reviewItem>
    <reviewItem>
      <errorID>0de603e3-3545-45d3-b540-0abceef45d9a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10BE51C6</paraID>
      <start>0</start>
      <end>2</end>
      <status>unmodified</status>
      <modifiedWord/>
      <trackRevisions>false</trackRevisions>
    </reviewItem>
    <reviewItem>
      <errorID>c2fbfd3a-4311-4c16-9296-4dcc17d3a72d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6A37B769</paraID>
      <start>0</start>
      <end>2</end>
      <status>unmodified</status>
      <modifiedWord/>
      <trackRevisions>false</trackRevisions>
    </reviewItem>
    <reviewItem>
      <errorID>32d086e7-3c0b-4889-9249-2a25fd736267</errorID>
      <errorWord>钢性</errorWord>
      <group>L1_Word</group>
      <groupName>字词问题</groupName>
      <ability>L2_Typo</ability>
      <abilityName>字词错误</abilityName>
      <candidateList>
        <item>刚性</item>
      </candidateList>
      <explain>❶〈名〉坚强的性格；刚强的气质（跟“柔性”相对，下同）：一个男子汉应该有～。❷〈形〉属性词。坚硬不易变化的：～物体。❸〈形〉属性词。不能改变或通融的：～指标。</explain>
      <paraID>6A37B769</paraID>
      <start>19</start>
      <end>21</end>
      <status>unmodified</status>
      <modifiedWord/>
      <trackRevisions>false</trackRevisions>
    </reviewItem>
    <reviewItem>
      <errorID>1856f079-6fee-4d05-b3f4-69d69409491c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7305E89</paraID>
      <start>0</start>
      <end>2</end>
      <status>unmodified</status>
      <modifiedWord/>
      <trackRevisions>false</trackRevisions>
    </reviewItem>
    <reviewItem>
      <errorID>ffa0ed98-91ce-4727-99ab-a322b10a5b9d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77F01544</paraID>
      <start>0</start>
      <end>2</end>
      <status>unmodified</status>
      <modifiedWord/>
      <trackRevisions>false</trackRevisions>
    </reviewItem>
    <reviewItem>
      <errorID>552b2a09-ea4d-47f4-9d98-431ff3235b9c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17428E8C</paraID>
      <start>0</start>
      <end>2</end>
      <status>unmodified</status>
      <modifiedWord/>
      <trackRevisions>false</trackRevisions>
    </reviewItem>
    <reviewItem>
      <errorID>e2cbc584-f136-4bcf-8ed8-68ce982a38db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275CF670</paraID>
      <start>0</start>
      <end>2</end>
      <status>unmodified</status>
      <modifiedWord/>
      <trackRevisions>false</trackRevisions>
    </reviewItem>
    <reviewItem>
      <errorID>eb8a865f-d026-4fdb-9609-83d8bf9474bc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3F7FDD36</paraID>
      <start>0</start>
      <end>2</end>
      <status>unmodified</status>
      <modifiedWord/>
      <trackRevisions>false</trackRevisions>
    </reviewItem>
    <reviewItem>
      <errorID>a7222168-75b5-42b5-9526-c547f9fbec69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16B587D6</paraID>
      <start>0</start>
      <end>2</end>
      <status>unmodified</status>
      <modifiedWord/>
      <trackRevisions>false</trackRevisions>
    </reviewItem>
    <reviewItem>
      <errorID>1232fd49-3384-4a09-9b1e-2b4e842b8246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35C11A4B</paraID>
      <start>0</start>
      <end>2</end>
      <status>unmodified</status>
      <modifiedWord/>
      <trackRevisions>false</trackRevisions>
    </reviewItem>
    <reviewItem>
      <errorID>d80551ec-e6a2-416c-90c8-ab5b33f084ad</errorID>
      <errorWord>直径头</errorWord>
      <group>L1_Word</group>
      <groupName>字词问题</groupName>
      <ability>L2_Typo</ability>
      <abilityName>字词错误</abilityName>
      <candidateList>
        <item>直径</item>
      </candidateList>
      <explain/>
      <paraID>35C11A4B</paraID>
      <start>19</start>
      <end>22</end>
      <status>unmodified</status>
      <modifiedWord/>
      <trackRevisions>false</trackRevisions>
    </reviewItem>
    <reviewItem>
      <errorID>5d7dc304-4e58-4712-a6d4-a476492aa273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45B02F7E</paraID>
      <start>0</start>
      <end>2</end>
      <status>unmodified</status>
      <modifiedWord/>
      <trackRevisions>false</trackRevisions>
    </reviewItem>
    <reviewItem>
      <errorID>b37b15fc-364b-4b4e-a855-40f8345e4961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64C01700</paraID>
      <start>0</start>
      <end>2</end>
      <status>unmodified</status>
      <modifiedWord/>
      <trackRevisions>false</trackRevisions>
    </reviewItem>
    <reviewItem>
      <errorID>255a64f6-e558-4089-975a-be7b6c718429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289E0391</paraID>
      <start>0</start>
      <end>2</end>
      <status>unmodified</status>
      <modifiedWord/>
      <trackRevisions>false</trackRevisions>
    </reviewItem>
    <reviewItem>
      <errorID>d869dca5-a2e2-4150-9eab-ac88cd5d100d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2EAD8818</paraID>
      <start>0</start>
      <end>2</end>
      <status>unmodified</status>
      <modifiedWord/>
      <trackRevisions>false</trackRevisions>
    </reviewItem>
    <reviewItem>
      <errorID>5a9533b0-ee27-4225-9076-4384cb43959d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755A054D</paraID>
      <start>0</start>
      <end>2</end>
      <status>unmodified</status>
      <modifiedWord/>
      <trackRevisions>false</trackRevisions>
    </reviewItem>
    <reviewItem>
      <errorID>03801c82-e1af-46de-87cc-1dcfeef7c5ea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45ACF941</paraID>
      <start>0</start>
      <end>2</end>
      <status>unmodified</status>
      <modifiedWord/>
      <trackRevisions>false</trackRevisions>
    </reviewItem>
    <reviewItem>
      <errorID>27ad3deb-1c14-47e2-95e5-90aca92c65d7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103F9C4E</paraID>
      <start>0</start>
      <end>2</end>
      <status>unmodified</status>
      <modifiedWord/>
      <trackRevisions>false</trackRevisions>
    </reviewItem>
    <reviewItem>
      <errorID>059daf7d-52de-48e0-817d-ac09df104cd6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A43CB54</paraID>
      <start>0</start>
      <end>2</end>
      <status>unmodified</status>
      <modifiedWord/>
      <trackRevisions>false</trackRevisions>
    </reviewItem>
    <reviewItem>
      <errorID>b2910b84-338d-4d0b-bfbc-0d95e760508a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353F9DB6</paraID>
      <start>0</start>
      <end>2</end>
      <status>unmodified</status>
      <modifiedWord/>
      <trackRevisions>false</trackRevisions>
    </reviewItem>
    <reviewItem>
      <errorID>be3447c6-8f28-40b1-b5f4-9a055a2d77e9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11DA7585</paraID>
      <start>0</start>
      <end>2</end>
      <status>unmodified</status>
      <modifiedWord/>
      <trackRevisions>false</trackRevisions>
    </reviewItem>
    <reviewItem>
      <errorID>19c4ae17-1ebd-4811-a465-df34866240c5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682A1D79</paraID>
      <start>0</start>
      <end>2</end>
      <status>unmodified</status>
      <modifiedWord/>
      <trackRevisions>false</trackRevisions>
    </reviewItem>
    <reviewItem>
      <errorID>b0db4dce-d2ff-4c38-9fac-9fc18457ce6a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2CF566C</paraID>
      <start>0</start>
      <end>2</end>
      <status>unmodified</status>
      <modifiedWord/>
      <trackRevisions>false</trackRevisions>
    </reviewItem>
    <reviewItem>
      <errorID>4c14278f-75ec-49db-a2df-730b7393ee5f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795FB707</paraID>
      <start>0</start>
      <end>2</end>
      <status>unmodified</status>
      <modifiedWord/>
      <trackRevisions>false</trackRevisions>
    </reviewItem>
    <reviewItem>
      <errorID>8d1ef3dc-cfd1-4fd7-960b-b4e5eeea63cf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4E502B5A</paraID>
      <start>0</start>
      <end>2</end>
      <status>unmodified</status>
      <modifiedWord/>
      <trackRevisions>false</trackRevisions>
    </reviewItem>
    <reviewItem>
      <errorID>6d94da92-28d4-4949-97d5-2aaac64af5b1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46955692</paraID>
      <start>0</start>
      <end>3</end>
      <status>unmodified</status>
      <modifiedWord/>
      <trackRevisions>false</trackRevisions>
    </reviewItem>
    <reviewItem>
      <errorID>25077913-e02b-4000-89c5-0c47cdf5097c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B13A66F</paraID>
      <start>0</start>
      <end>3</end>
      <status>unmodified</status>
      <modifiedWord/>
      <trackRevisions>false</trackRevisions>
    </reviewItem>
    <reviewItem>
      <errorID>32d0f38c-8f6e-4b35-92af-e9824464b1fd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779A311A</paraID>
      <start>0</start>
      <end>2</end>
      <status>unmodified</status>
      <modifiedWord/>
      <trackRevisions>false</trackRevisions>
    </reviewItem>
    <reviewItem>
      <errorID>f46f6d88-f41b-4a4e-bd2f-56dcc64f19d6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1D5D01E8</paraID>
      <start>0</start>
      <end>2</end>
      <status>unmodified</status>
      <modifiedWord/>
      <trackRevisions>false</trackRevisions>
    </reviewItem>
    <reviewItem>
      <errorID>88027ea7-a850-442f-be94-51bbe9a7c40f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72140F77</paraID>
      <start>0</start>
      <end>2</end>
      <status>unmodified</status>
      <modifiedWord/>
      <trackRevisions>false</trackRevisions>
    </reviewItem>
    <reviewItem>
      <errorID>7142bab4-57f0-456a-8dba-ca7cd33b6f52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2E68676C</paraID>
      <start>0</start>
      <end>2</end>
      <status>unmodified</status>
      <modifiedWord/>
      <trackRevisions>false</trackRevisions>
    </reviewItem>
    <reviewItem>
      <errorID>70c3f8a2-0a0b-47f6-8e93-23600e8b9468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184E01F4</paraID>
      <start>0</start>
      <end>2</end>
      <status>unmodified</status>
      <modifiedWord/>
      <trackRevisions>false</trackRevisions>
    </reviewItem>
    <reviewItem>
      <errorID>04fe38d4-7e13-4b1b-8c23-000ba74cc192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A38DE77</paraID>
      <start>0</start>
      <end>2</end>
      <status>unmodified</status>
      <modifiedWord/>
      <trackRevisions>false</trackRevisions>
    </reviewItem>
    <reviewItem>
      <errorID>252d2935-5c26-4c39-b272-5eac58d2d57e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6CEA4FC1</paraID>
      <start>0</start>
      <end>2</end>
      <status>unmodified</status>
      <modifiedWord/>
      <trackRevisions>false</trackRevisions>
    </reviewItem>
    <reviewItem>
      <errorID>11ce0e59-0853-4cb6-be45-f80e4d96b36d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23D10871</paraID>
      <start>0</start>
      <end>2</end>
      <status>unmodified</status>
      <modifiedWord/>
      <trackRevisions>false</trackRevisions>
    </reviewItem>
    <reviewItem>
      <errorID>4b4a1426-903c-4145-bcb6-5a3473f15f1d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32B6A21F</paraID>
      <start>0</start>
      <end>2</end>
      <status>unmodified</status>
      <modifiedWord/>
      <trackRevisions>false</trackRevisions>
    </reviewItem>
    <reviewItem>
      <errorID>0e592268-4bda-47ea-b658-221b7d03f9f5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69A50340</paraID>
      <start>0</start>
      <end>3</end>
      <status>unmodified</status>
      <modifiedWord/>
      <trackRevisions>false</trackRevisions>
    </reviewItem>
    <reviewItem>
      <errorID>66582894-5e3c-485a-aa33-75d1a124b1bf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7A8FABA</paraID>
      <start>0</start>
      <end>3</end>
      <status>unmodified</status>
      <modifiedWord/>
      <trackRevisions>false</trackRevisions>
    </reviewItem>
    <reviewItem>
      <errorID>364d4719-170b-432e-a2ad-ed2ada026598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98F1965</paraID>
      <start>0</start>
      <end>3</end>
      <status>unmodified</status>
      <modifiedWord/>
      <trackRevisions>false</trackRevisions>
    </reviewItem>
    <reviewItem>
      <errorID>64672f10-53e5-492c-881c-9e78d75e205a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60717B69</paraID>
      <start>0</start>
      <end>3</end>
      <status>unmodified</status>
      <modifiedWord/>
      <trackRevisions>false</trackRevisions>
    </reviewItem>
    <reviewItem>
      <errorID>541815d4-b182-43b5-9d0f-879d74641ff3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4ED126ED</paraID>
      <start>0</start>
      <end>2</end>
      <status>unmodified</status>
      <modifiedWord/>
      <trackRevisions>false</trackRevisions>
    </reviewItem>
    <reviewItem>
      <errorID>420f0a8d-a77d-49ce-820b-084e92ff273a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4183C3FE</paraID>
      <start>0</start>
      <end>2</end>
      <status>unmodified</status>
      <modifiedWord/>
      <trackRevisions>false</trackRevisions>
    </reviewItem>
    <reviewItem>
      <errorID>1f2e5861-0650-4d17-8a34-92488a9eb8af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59537BFE</paraID>
      <start>0</start>
      <end>2</end>
      <status>unmodified</status>
      <modifiedWord/>
      <trackRevisions>false</trackRevisions>
    </reviewItem>
    <reviewItem>
      <errorID>af501c45-0eee-4663-84c5-b9c65c38958a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CB79DD2</paraID>
      <start>0</start>
      <end>2</end>
      <status>unmodified</status>
      <modifiedWord/>
      <trackRevisions>false</trackRevisions>
    </reviewItem>
    <reviewItem>
      <errorID>e8a51b09-1fe6-4b3c-b28f-c18d7623f96f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720BF913</paraID>
      <start>0</start>
      <end>2</end>
      <status>unmodified</status>
      <modifiedWord/>
      <trackRevisions>false</trackRevisions>
    </reviewItem>
    <reviewItem>
      <errorID>763db555-dd5e-42ef-8bf1-6792adba1f90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3187BD11</paraID>
      <start>0</start>
      <end>2</end>
      <status>unmodified</status>
      <modifiedWord/>
      <trackRevisions>false</trackRevisions>
    </reviewItem>
    <reviewItem>
      <errorID>e4188f1b-3058-4f97-a93b-85cbdd70c793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6C34E1CE</paraID>
      <start>0</start>
      <end>2</end>
      <status>unmodified</status>
      <modifiedWord/>
      <trackRevisions>false</trackRevisions>
    </reviewItem>
    <reviewItem>
      <errorID>d8e51f7a-38b7-4269-8c2d-b9c0d38dfb7f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45445A47</paraID>
      <start>0</start>
      <end>2</end>
      <status>unmodified</status>
      <modifiedWord/>
      <trackRevisions>false</trackRevisions>
    </reviewItem>
    <reviewItem>
      <errorID>e0182c88-0e82-47c9-864a-6acb6a002041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20E9CA9D</paraID>
      <start>0</start>
      <end>2</end>
      <status>unmodified</status>
      <modifiedWord/>
      <trackRevisions>false</trackRevisions>
    </reviewItem>
    <reviewItem>
      <errorID>d0320394-995a-4d5b-92e3-9b735af3d0f4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718059CC</paraID>
      <start>0</start>
      <end>3</end>
      <status>unmodified</status>
      <modifiedWord/>
      <trackRevisions>false</trackRevisions>
    </reviewItem>
    <reviewItem>
      <errorID>5d3195a8-e89c-4a09-9fee-6692ddc1790e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5936E39E</paraID>
      <start>0</start>
      <end>3</end>
      <status>unmodified</status>
      <modifiedWord/>
      <trackRevisions>false</trackRevisions>
    </reviewItem>
    <reviewItem>
      <errorID>48cc7f00-2a31-48ae-852e-f4d39195724e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116577CE</paraID>
      <start>0</start>
      <end>2</end>
      <status>unmodified</status>
      <modifiedWord/>
      <trackRevisions>false</trackRevisions>
    </reviewItem>
    <reviewItem>
      <errorID>24da0446-b4df-454c-8f0f-1c1d6d0bd8c1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34C93B9</paraID>
      <start>0</start>
      <end>2</end>
      <status>unmodified</status>
      <modifiedWord/>
      <trackRevisions>false</trackRevisions>
    </reviewItem>
    <reviewItem>
      <errorID>0777d326-dcf3-4315-8d09-72f132cf2eb3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55D0E424</paraID>
      <start>0</start>
      <end>2</end>
      <status>unmodified</status>
      <modifiedWord/>
      <trackRevisions>false</trackRevisions>
    </reviewItem>
    <reviewItem>
      <errorID>4445c886-8b92-4626-a03d-2b43bae28ef7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45F2B4D2</paraID>
      <start>0</start>
      <end>2</end>
      <status>unmodified</status>
      <modifiedWord/>
      <trackRevisions>false</trackRevisions>
    </reviewItem>
    <reviewItem>
      <errorID>c784e9c8-8549-4655-bf65-748e73c470d4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5445384F</paraID>
      <start>0</start>
      <end>2</end>
      <status>unmodified</status>
      <modifiedWord/>
      <trackRevisions>false</trackRevisions>
    </reviewItem>
    <reviewItem>
      <errorID>da3995cf-be05-4f89-ab9b-a86bdc105914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F1A80CC</paraID>
      <start>0</start>
      <end>2</end>
      <status>unmodified</status>
      <modifiedWord/>
      <trackRevisions>false</trackRevisions>
    </reviewItem>
    <reviewItem>
      <errorID>4fdadb18-a072-4025-b09a-5cdd928f5ff6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57362063</paraID>
      <start>0</start>
      <end>2</end>
      <status>unmodified</status>
      <modifiedWord/>
      <trackRevisions>false</trackRevisions>
    </reviewItem>
    <reviewItem>
      <errorID>ea45aa8c-8079-4210-ab86-4d746f7688b4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44E09C2B</paraID>
      <start>0</start>
      <end>2</end>
      <status>unmodified</status>
      <modifiedWord/>
      <trackRevisions>false</trackRevisions>
    </reviewItem>
    <reviewItem>
      <errorID>e982ff92-9750-4426-b3a0-608246a0c39d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749CDFC7</paraID>
      <start>0</start>
      <end>2</end>
      <status>unmodified</status>
      <modifiedWord/>
      <trackRevisions>false</trackRevisions>
    </reviewItem>
    <reviewItem>
      <errorID>38bac786-f0c8-4d01-8560-286d777b9cd1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63C3399A</paraID>
      <start>0</start>
      <end>2</end>
      <status>unmodified</status>
      <modifiedWord/>
      <trackRevisions>false</trackRevisions>
    </reviewItem>
    <reviewItem>
      <errorID>7b7e82a2-c254-45a0-be39-1397872f726d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61FCF2FD</paraID>
      <start>0</start>
      <end>2</end>
      <status>unmodified</status>
      <modifiedWord/>
      <trackRevisions>false</trackRevisions>
    </reviewItem>
    <reviewItem>
      <errorID>bc3d9b49-62f0-40af-9005-63843a1694e2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1D547825</paraID>
      <start>0</start>
      <end>2</end>
      <status>unmodified</status>
      <modifiedWord/>
      <trackRevisions>false</trackRevisions>
    </reviewItem>
    <reviewItem>
      <errorID>ac5d1e35-f70c-4cf8-bae0-6e642b028923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108FF390</paraID>
      <start>0</start>
      <end>2</end>
      <status>unmodified</status>
      <modifiedWord/>
      <trackRevisions>false</trackRevisions>
    </reviewItem>
    <reviewItem>
      <errorID>7be6e8c8-5d7f-4a80-946c-accde8a3692b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13307195</paraID>
      <start>0</start>
      <end>2</end>
      <status>unmodified</status>
      <modifiedWord/>
      <trackRevisions>false</trackRevisions>
    </reviewItem>
    <reviewItem>
      <errorID>d81085ee-4ca5-4c77-8e91-aaf529693cb4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15B8175</paraID>
      <start>0</start>
      <end>2</end>
      <status>unmodified</status>
      <modifiedWord/>
      <trackRevisions>false</trackRevisions>
    </reviewItem>
    <reviewItem>
      <errorID>4191a81f-099e-40f7-865d-c8b6aed15d78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3AA90AFF</paraID>
      <start>0</start>
      <end>2</end>
      <status>unmodified</status>
      <modifiedWord/>
      <trackRevisions>false</trackRevisions>
    </reviewItem>
    <reviewItem>
      <errorID>69b1dc4d-bcdc-4380-8c1d-cb5b65b1164f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5B1E746F</paraID>
      <start>0</start>
      <end>2</end>
      <status>unmodified</status>
      <modifiedWord/>
      <trackRevisions>false</trackRevisions>
    </reviewItem>
    <reviewItem>
      <errorID>b9e90f5a-e589-47d2-b0ca-00fd00cefc8a</errorID>
      <errorWord>1、</errorWord>
      <group>L1_Format</group>
      <groupName>格式问题</groupName>
      <ability>L2_Ordinal</ability>
      <abilityName>序号格式</abilityName>
      <candidateList>
        <item>1.</item>
      </candidateList>
      <explain>当前序号格式不规范，建议修改为规范格式[1.]。</explain>
      <paraID>2827A57E</paraID>
      <start>0</start>
      <end>2</end>
      <status>unmodified</status>
      <modifiedWord/>
      <trackRevisions>false</trackRevisions>
    </reviewItem>
    <reviewItem>
      <errorID>5e9d943e-4b13-4037-a2ac-fcb46476daba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18B7F385</paraID>
      <start>0</start>
      <end>2</end>
      <status>unmodified</status>
      <modifiedWord/>
      <trackRevisions>false</trackRevisions>
    </reviewItem>
    <reviewItem>
      <errorID>bb105ae1-c91c-4c24-9296-ebcbfa77a542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1D59FCC6</paraID>
      <start>0</start>
      <end>2</end>
      <status>unmodified</status>
      <modifiedWord/>
      <trackRevisions>false</trackRevisions>
    </reviewItem>
    <reviewItem>
      <errorID>6036e3cd-22fb-4ca0-aaec-19929a896b0d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4B5A28AC</paraID>
      <start>0</start>
      <end>2</end>
      <status>unmodified</status>
      <modifiedWord/>
      <trackRevisions>false</trackRevisions>
    </reviewItem>
    <reviewItem>
      <errorID>da8116bb-4b34-4ddf-a896-26bd040a5e15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7639B61B</paraID>
      <start>0</start>
      <end>2</end>
      <status>unmodified</status>
      <modifiedWord/>
      <trackRevisions>false</trackRevisions>
    </reviewItem>
    <reviewItem>
      <errorID>477de594-3398-4eae-af77-a6f80e3de9cc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181ADC35</paraID>
      <start>0</start>
      <end>2</end>
      <status>unmodified</status>
      <modifiedWord/>
      <trackRevisions>false</trackRevisions>
    </reviewItem>
    <reviewItem>
      <errorID>d3ed4e17-fd48-4259-90ca-7eb84ebdd110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42ADDBAB</paraID>
      <start>0</start>
      <end>2</end>
      <status>unmodified</status>
      <modifiedWord/>
      <trackRevisions>false</trackRevisions>
    </reviewItem>
    <reviewItem>
      <errorID>f808f3da-5bd6-410c-a2b6-2eb4bcffcea2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5E085553</paraID>
      <start>0</start>
      <end>2</end>
      <status>unmodified</status>
      <modifiedWord/>
      <trackRevisions>false</trackRevisions>
    </reviewItem>
    <reviewItem>
      <errorID>6e12e30d-a7f6-4b04-923a-97a558719e9d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63088EEC</paraID>
      <start>0</start>
      <end>2</end>
      <status>unmodified</status>
      <modifiedWord/>
      <trackRevisions>false</trackRevisions>
    </reviewItem>
    <reviewItem>
      <errorID>f6a7c61e-abc1-45d0-8992-a1af521937d0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28D57855</paraID>
      <start>0</start>
      <end>2</end>
      <status>unmodified</status>
      <modifiedWord/>
      <trackRevisions>false</trackRevisions>
    </reviewItem>
    <reviewItem>
      <errorID>0823a824-e91e-4394-94cb-c1b99cee76d5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5236C38D</paraID>
      <start>0</start>
      <end>2</end>
      <status>unmodified</status>
      <modifiedWord/>
      <trackRevisions>false</trackRevisions>
    </reviewItem>
    <reviewItem>
      <errorID>bcc26dce-627c-4ed4-929a-f63a1e09bf86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5031CD23</paraID>
      <start>0</start>
      <end>2</end>
      <status>unmodified</status>
      <modifiedWord/>
      <trackRevisions>false</trackRevisions>
    </reviewItem>
    <reviewItem>
      <errorID>ed423ef7-4a47-4831-b31c-dce1a479d68f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43CAEE96</paraID>
      <start>0</start>
      <end>2</end>
      <status>unmodified</status>
      <modifiedWord/>
      <trackRevisions>false</trackRevisions>
    </reviewItem>
    <reviewItem>
      <errorID>4084a9c3-b0cc-43c4-9a44-216d26c2fbcc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26A82065</paraID>
      <start>0</start>
      <end>2</end>
      <status>unmodified</status>
      <modifiedWord/>
      <trackRevisions>false</trackRevisions>
    </reviewItem>
    <reviewItem>
      <errorID>eccfe428-288c-42be-9fd2-e8bb2a57c792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7E6D0CDB</paraID>
      <start>0</start>
      <end>2</end>
      <status>unmodified</status>
      <modifiedWord/>
      <trackRevisions>false</trackRevisions>
    </reviewItem>
    <reviewItem>
      <errorID>7d151fc2-6b81-4004-aae9-4cb10661ae0d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714FB232</paraID>
      <start>0</start>
      <end>2</end>
      <status>unmodified</status>
      <modifiedWord/>
      <trackRevisions>false</trackRevisions>
    </reviewItem>
    <reviewItem>
      <errorID>910a1dbc-4c3a-4d86-9448-326c28243901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6EC89BC8</paraID>
      <start>0</start>
      <end>2</end>
      <status>unmodified</status>
      <modifiedWord/>
      <trackRevisions>false</trackRevisions>
    </reviewItem>
    <reviewItem>
      <errorID>38a48beb-7971-491b-84e8-fb024bb332d8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6036EB6B</paraID>
      <start>0</start>
      <end>2</end>
      <status>unmodified</status>
      <modifiedWord/>
      <trackRevisions>false</trackRevisions>
    </reviewItem>
    <reviewItem>
      <errorID>9f9ec6d3-f2ca-47f4-b5b2-deacd01c7c5d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3D131B3</paraID>
      <start>0</start>
      <end>3</end>
      <status>unmodified</status>
      <modifiedWord/>
      <trackRevisions>false</trackRevisions>
    </reviewItem>
    <reviewItem>
      <errorID>f99d8427-2339-49c1-9b28-636ff50f2bc0</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75285A73</paraID>
      <start>0</start>
      <end>3</end>
      <status>unmodified</status>
      <modifiedWord/>
      <trackRevisions>false</trackRevisions>
    </reviewItem>
    <reviewItem>
      <errorID>c606cd63-3a6e-41cd-8777-e5cb3e73193a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44125DA</paraID>
      <start>0</start>
      <end>2</end>
      <status>unmodified</status>
      <modifiedWord/>
      <trackRevisions>false</trackRevisions>
    </reviewItem>
    <reviewItem>
      <errorID>5213a2ff-30f2-4b64-962b-189b6646eb71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3C20116E</paraID>
      <start>0</start>
      <end>2</end>
      <status>unmodified</status>
      <modifiedWord/>
      <trackRevisions>false</trackRevisions>
    </reviewItem>
    <reviewItem>
      <errorID>9d75cfc2-1328-4c35-bfd2-2dfea5710fa8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7BF5160E</paraID>
      <start>0</start>
      <end>2</end>
      <status>unmodified</status>
      <modifiedWord/>
      <trackRevisions>false</trackRevisions>
    </reviewItem>
    <reviewItem>
      <errorID>4bfc3f2c-f007-43bf-8f21-464a0850259b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73F6B3E2</paraID>
      <start>0</start>
      <end>2</end>
      <status>unmodified</status>
      <modifiedWord/>
      <trackRevisions>false</trackRevisions>
    </reviewItem>
    <reviewItem>
      <errorID>8d7d6bfd-7c26-4f10-9bc1-52e87be657ed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36E70F8E</paraID>
      <start>0</start>
      <end>2</end>
      <status>unmodified</status>
      <modifiedWord/>
      <trackRevisions>false</trackRevisions>
    </reviewItem>
    <reviewItem>
      <errorID>0ff0ebc7-c0cf-42cb-8559-efef0d8cf4e9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469A9EE</paraID>
      <start>0</start>
      <end>2</end>
      <status>unmodified</status>
      <modifiedWord/>
      <trackRevisions>false</trackRevisions>
    </reviewItem>
    <reviewItem>
      <errorID>841f4310-5852-4f16-a61b-9e01f928ebbe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1D1F3189</paraID>
      <start>0</start>
      <end>2</end>
      <status>unmodified</status>
      <modifiedWord/>
      <trackRevisions>false</trackRevisions>
    </reviewItem>
    <reviewItem>
      <errorID>637607d1-dcd8-4ce0-b10c-a7265671d5eb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1AE6F30B</paraID>
      <start>0</start>
      <end>2</end>
      <status>unmodified</status>
      <modifiedWord/>
      <trackRevisions>false</trackRevisions>
    </reviewItem>
    <reviewItem>
      <errorID>6b8da784-e68e-4ff5-a16c-88ffa09334a1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5507A2B3</paraID>
      <start>0</start>
      <end>2</end>
      <status>unmodified</status>
      <modifiedWord/>
      <trackRevisions>false</trackRevisions>
    </reviewItem>
    <reviewItem>
      <errorID>33725388-3b65-4d4b-93e8-4e90bc6dee88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46DD3017</paraID>
      <start>0</start>
      <end>2</end>
      <status>unmodified</status>
      <modifiedWord/>
      <trackRevisions>false</trackRevisions>
    </reviewItem>
    <reviewItem>
      <errorID>cd2bffef-158a-4fda-800c-6bc0ba569a7e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D76D606</paraID>
      <start>0</start>
      <end>2</end>
      <status>unmodified</status>
      <modifiedWord/>
      <trackRevisions>false</trackRevisions>
    </reviewItem>
    <reviewItem>
      <errorID>e1eac4e1-b996-4c01-b7a8-0245a51694cb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44BEE816</paraID>
      <start>0</start>
      <end>2</end>
      <status>unmodified</status>
      <modifiedWord/>
      <trackRevisions>false</trackRevisions>
    </reviewItem>
    <reviewItem>
      <errorID>1774f29c-7661-4053-bf8a-331afd4ea630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1CBF4C83</paraID>
      <start>21</start>
      <end>24</end>
      <status>unmodified</status>
      <modifiedWord/>
      <trackRevisions>false</trackRevisions>
    </reviewItem>
    <reviewItem>
      <errorID>9649509e-6d37-4c42-8e6b-5e052f284be7</errorID>
      <errorWord>法律、法规</errorWord>
      <group>L1_Word</group>
      <groupName>字词问题</groupName>
      <ability>L2_Typo</ability>
      <abilityName>字词错误</abilityName>
      <candidateList>
        <item>法律法规</item>
      </candidateList>
      <explain/>
      <paraID>1CBF4C83</paraID>
      <start>97</start>
      <end>102</end>
      <status>unmodified</status>
      <modifiedWord/>
      <trackRevisions>false</trackRevisions>
    </reviewItem>
    <reviewItem>
      <errorID>d288b339-c492-4702-b694-b740a0ce6243</errorID>
      <errorWord>合法报</errorWord>
      <group>L1_Word</group>
      <groupName>字词问题</groupName>
      <ability>L2_Typo</ability>
      <abilityName>字词错误</abilityName>
      <candidateList>
        <item>合法</item>
      </candidateList>
      <explain/>
      <paraID>55B63464</paraID>
      <start>26</start>
      <end>29</end>
      <status>unmodified</status>
      <modifiedWord/>
      <trackRevisions>false</trackRevisions>
    </reviewItem>
    <reviewItem>
      <errorID>b7afed3b-2c49-4672-a552-ec49a73f907a</errorID>
      <errorWord>其它</errorWord>
      <group>L1_Word</group>
      <groupName>字词问题</groupName>
      <ability>L2_Alias</ability>
      <abilityName>也作/曾用词</abilityName>
      <candidateList>
        <item>其他</item>
      </candidateList>
      <explain>词汇[其它]为不规范表述或旧称，其规范书面表述为[其他]。</explain>
      <paraID>4495722E</paraID>
      <start>34</start>
      <end>36</end>
      <status>unmodified</status>
      <modifiedWord/>
      <trackRevisions>false</trackRevisions>
    </reviewItem>
    <reviewItem>
      <errorID>a9e3b4ec-14fb-49e7-ac37-97597401a414</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75EBAAF8</paraID>
      <start>80</start>
      <end>82</end>
      <status>unmodified</status>
      <modifiedWord/>
      <trackRevisions>false</trackRevisions>
    </reviewItem>
    <reviewItem>
      <errorID>564a0a56-7f8a-4793-af7d-bd3e99b5d15c</errorID>
      <errorWord>送达至</errorWord>
      <group>L1_Word</group>
      <groupName>字词问题</groupName>
      <ability>L2_Typo</ability>
      <abilityName>字词错误</abilityName>
      <candidateList>
        <item>送达</item>
      </candidateList>
      <explain/>
      <paraID>40F9C062</paraID>
      <start>22</start>
      <end>25</end>
      <status>unmodified</status>
      <modifiedWord/>
      <trackRevisions>false</trackRevisions>
    </reviewItem>
    <reviewItem>
      <errorID>e05a40ab-de92-4ed0-b03d-bcedea522873</errorID>
      <errorWord>法律、法规</errorWord>
      <group>L1_Word</group>
      <groupName>字词问题</groupName>
      <ability>L2_Typo</ability>
      <abilityName>字词错误</abilityName>
      <candidateList>
        <item>法律法规</item>
      </candidateList>
      <explain/>
      <paraID>2A259C01</paraID>
      <start>5</start>
      <end>10</end>
      <status>unmodified</status>
      <modifiedWord/>
      <trackRevisions>false</trackRevisions>
    </reviewItem>
    <reviewItem>
      <errorID>05e9dde2-83f4-412e-b811-9cb4f79f3f9f</errorID>
      <errorWord>以其它方式</errorWord>
      <group>L1_Word</group>
      <groupName>字词问题</groupName>
      <ability>L2_Alias</ability>
      <abilityName>也作/曾用词</abilityName>
      <candidateList>
        <item>以其他方式</item>
      </candidateList>
      <explain>词汇[以其它方式]为不规范表述或旧称，其规范书面表述为[以其他方式]。</explain>
      <paraID>39769895</paraID>
      <start>110</start>
      <end>115</end>
      <status>unmodified</status>
      <modifiedWord/>
      <trackRevisions>false</trackRevisions>
    </reviewItem>
    <reviewItem>
      <errorID>2a59a5eb-699e-4d21-bc33-2af258595d4c</errorID>
      <errorWord>成份</errorWord>
      <group>L1_Knowledge</group>
      <groupName>知识性问题</groupName>
      <ability>L2_Knowledge</ability>
      <abilityName>其他知识</abilityName>
      <candidateList>
        <item>成分</item>
      </candidateList>
      <explain>（成份）chénɡ•fèn〈名〉❶指构成事物的各种不同的物质或因素：化学～｜营养～｜减轻了心里不安的～。❷指个人早先的主要经历或职业：工人～｜他的个人～是学生。</explain>
      <paraID>4648B554</paraID>
      <start>39</start>
      <end>41</end>
      <status>unmodified</status>
      <modifiedWord/>
      <trackRevisions>false</trackRevisions>
    </reviewItem>
    <reviewItem>
      <errorID>aeaa5749-8a9d-412a-8954-a8107527cc94</errorID>
      <errorWord>提出质疑</errorWord>
      <group>L1_Grammar</group>
      <groupName>语法问题</groupName>
      <ability>L2_Grammar</ability>
      <abilityName>语法错误</abilityName>
      <candidateList>
        <item>质疑</item>
      </candidateList>
      <explain>〈动〉提出疑问：～问难。</explain>
      <paraID>4648B554</paraID>
      <start>54</start>
      <end>58</end>
      <status>unmodified</status>
      <modifiedWord/>
      <trackRevisions>false</trackRevisions>
    </reviewItem>
    <reviewItem>
      <errorID>e175de55-45a6-43da-a6b1-be3e15b089b8</errorID>
      <errorWord>滥用维权</errorWord>
      <group>L1_Knowledge</group>
      <groupName>知识性问题</groupName>
      <ability>L2_Idiom</ability>
      <abilityName>成语和诗歌</abilityName>
      <candidateList>
        <item>滥用职权</item>
      </candidateList>
      <explain>指过分地或非法地行使自己掌握的权力。</explain>
      <paraID>4648B554</paraID>
      <start>136</start>
      <end>140</end>
      <status>unmodified</status>
      <modifiedWord/>
      <trackRevisions>false</trackRevisions>
    </reviewItem>
    <reviewItem>
      <errorID>a5084dc3-4f49-455d-a823-9f4df550c9f3</errorID>
      <errorWord>法律、法规</errorWord>
      <group>L1_Word</group>
      <groupName>字词问题</groupName>
      <ability>L2_Typo</ability>
      <abilityName>字词错误</abilityName>
      <candidateList>
        <item>法律法规</item>
      </candidateList>
      <explain/>
      <paraID>689241F0</paraID>
      <start>3</start>
      <end>8</end>
      <status>unmodified</status>
      <modifiedWord/>
      <trackRevisions>false</trackRevisions>
    </reviewItem>
    <reviewItem>
      <errorID>a1141239-6951-40d6-956b-f4f1ee31167b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326883DC</paraID>
      <start>19</start>
      <end>22</end>
      <status>unmodified</status>
      <modifiedWord/>
      <trackRevisions>false</trackRevisions>
    </reviewItem>
    <reviewItem>
      <errorID>6e0bd7b6-2839-4110-8468-458f39a464c6</errorID>
      <errorWord>、</errorWord>
      <group>L1_Word</group>
      <groupName>字词问题</groupName>
      <ability>L2_Typo</ability>
      <abilityName>字词错误</abilityName>
      <candidateList>
        <item>、小</item>
      </candidateList>
      <explain/>
      <paraID>326883DC</paraID>
      <start>151</start>
      <end>152</end>
      <status>unmodified</status>
      <modifiedWord/>
      <trackRevisions>false</trackRevisions>
    </reviewItem>
    <reviewItem>
      <errorID>a74a2eaf-c877-4efe-afbc-77f6241a9711</errorID>
      <errorWord>占到</errorWord>
      <group>L1_Word</group>
      <groupName>字词问题</groupName>
      <ability>L2_Typo</ability>
      <abilityName>字词错误</abilityName>
      <candidateList>
        <item>占</item>
      </candidateList>
      <explain/>
      <paraID>120D2E56</paraID>
      <start>82</start>
      <end>84</end>
      <status>unmodified</status>
      <modifiedWord/>
      <trackRevisions>false</trackRevisions>
    </reviewItem>
    <reviewItem>
      <errorID>12060f1c-0eca-49da-93e1-3e65dce1cc29</errorID>
      <errorWord>标的</errorWord>
      <group>L1_Word</group>
      <groupName>字词问题</groupName>
      <ability>L2_Typo</ability>
      <abilityName>字词错误</abilityName>
      <candidateList>
        <item>的</item>
      </candidateList>
      <explain>“的”常用于连接修饰语与名词性中心语，表示属性、所属或描述。</explain>
      <paraID>796ACC7E</paraID>
      <start>26</start>
      <end>28</end>
      <status>unmodified</status>
      <modifiedWord/>
      <trackRevisions>false</trackRevisions>
    </reviewItem>
    <reviewItem>
      <errorID>d975238a-65f6-4820-8bff-1c79367e5881</errorID>
      <errorWord>特殊性</errorWord>
      <group>L1_Word</group>
      <groupName>字词问题</groupName>
      <ability>L2_Typo</ability>
      <abilityName>字词错误</abilityName>
      <candidateList>
        <item>特殊</item>
      </candidateList>
      <explain/>
      <paraID>105F4A3C</paraID>
      <start>9</start>
      <end>12</end>
      <status>unmodified</status>
      <modifiedWord/>
      <trackRevisions>false</trackRevisions>
    </reviewItem>
    <reviewItem>
      <errorID>39b30162-5fd2-47cf-b620-0a01f5aaa6bc</errorID>
      <errorWord>；</errorWord>
      <group>L1_Word</group>
      <groupName>字词问题</groupName>
      <ability>L2_Typo</ability>
      <abilityName>字词错误</abilityName>
      <candidateList>
        <item>；对</item>
      </candidateList>
      <explain/>
      <paraID>4A70A953</paraID>
      <start>35</start>
      <end>36</end>
      <status>unmodified</status>
      <modifiedWord/>
      <trackRevisions>false</trackRevisions>
    </reviewItem>
    <reviewItem>
      <errorID>e6f28aad-a43d-42ba-bcf8-22ae6d9e3a13</errorID>
      <errorWord>；</errorWord>
      <group>L1_Word</group>
      <groupName>字词问题</groupName>
      <ability>L2_Typo</ability>
      <abilityName>字词错误</abilityName>
      <candidateList>
        <item>；对</item>
      </candidateList>
      <explain/>
      <paraID>3BD7AE66</paraID>
      <start>32</start>
      <end>33</end>
      <status>unmodified</status>
      <modifiedWord/>
      <trackRevisions>false</trackRevisions>
    </reviewItem>
    <reviewItem>
      <errorID>dab3e512-a657-489a-8c57-fceefd212102</errorID>
      <errorWord>；</errorWord>
      <group>L1_Word</group>
      <groupName>字词问题</groupName>
      <ability>L2_Typo</ability>
      <abilityName>字词错误</abilityName>
      <candidateList>
        <item>；对</item>
      </candidateList>
      <explain/>
      <paraID>6C2EBEAB</paraID>
      <start>39</start>
      <end>40</end>
      <status>unmodified</status>
      <modifiedWord/>
      <trackRevisions>false</trackRevisions>
    </reviewItem>
    <reviewItem>
      <errorID>57250542-ec59-4d85-b7f6-21311b17805c</errorID>
      <errorWord>（</errorWord>
      <group>L1_Punc</group>
      <groupName>标点问题</groupName>
      <ability>L2_Punc</ability>
      <abilityName>标点符号检查</abilityName>
      <candidateList/>
      <explain>同一形式括号套用。</explain>
      <paraID>4ECBEA41</paraID>
      <start>9</start>
      <end>10</end>
      <status>unmodified</status>
      <modifiedWord/>
      <trackRevisions>false</trackRevisions>
    </reviewItem>
    <reviewItem>
      <errorID>c8a65437-c835-4135-9d1b-72aa2a54605b</errorID>
      <errorWord>）</errorWord>
      <group>L1_Punc</group>
      <groupName>标点问题</groupName>
      <ability>L2_Punc</ability>
      <abilityName>标点符号检查</abilityName>
      <candidateList/>
      <explain>同一形式括号套用。</explain>
      <paraID>4ECBEA41</paraID>
      <start>40</start>
      <end>41</end>
      <status>unmodified</status>
      <modifiedWord/>
      <trackRevisions>false</trackRevisions>
    </reviewItem>
    <reviewItem>
      <errorID>5b82e5b2-e3fb-418b-9ca1-06be4feb1299</errorID>
      <errorWord>系</errorWord>
      <group>L1_Word</group>
      <groupName>字词问题</groupName>
      <ability>L2_Typo</ability>
      <abilityName>字词错误</abilityName>
      <candidateList>
        <item>系认</item>
      </candidateList>
      <explain/>
      <paraID>1E54E2CE</paraID>
      <start>24</start>
      <end>25</end>
      <status>unmodified</status>
      <modifiedWord/>
      <trackRevisions>false</trackRevisions>
    </reviewItem>
    <reviewItem>
      <errorID>5493fd9a-fc71-41d2-824d-4b57ecb864ea</errorID>
      <errorWord>（</errorWord>
      <group>L1_Punc</group>
      <groupName>标点问题</groupName>
      <ability>L2_Punc</ability>
      <abilityName>标点符号检查</abilityName>
      <candidateList/>
      <explain>同一形式括号套用。</explain>
      <paraID>71EF28F3</paraID>
      <start>116</start>
      <end>117</end>
      <status>unmodified</status>
      <modifiedWord/>
      <trackRevisions>false</trackRevisions>
    </reviewItem>
    <reviewItem>
      <errorID>a86d4caf-bb7f-4039-8271-0ce4b570f9d8</errorID>
      <errorWord>）</errorWord>
      <group>L1_Punc</group>
      <groupName>标点问题</groupName>
      <ability>L2_Punc</ability>
      <abilityName>标点符号检查</abilityName>
      <candidateList/>
      <explain>同一形式括号套用。</explain>
      <paraID>71EF28F3</paraID>
      <start>162</start>
      <end>163</end>
      <status>unmodified</status>
      <modifiedWord/>
      <trackRevisions>false</trackRevisions>
    </reviewItem>
    <reviewItem>
      <errorID>000c4e58-5e71-4ee1-9dfd-19e6c767e097</errorID>
      <errorWord>法律、法规</errorWord>
      <group>L1_Word</group>
      <groupName>字词问题</groupName>
      <ability>L2_Typo</ability>
      <abilityName>字词错误</abilityName>
      <candidateList>
        <item>法律法规</item>
      </candidateList>
      <explain/>
      <paraID>563FBBD9</paraID>
      <start>3</start>
      <end>8</end>
      <status>unmodified</status>
      <modifiedWord/>
      <trackRevisions>false</trackRevisions>
    </reviewItem>
    <reviewItem>
      <errorID>83b914c4-6847-4fc5-80ac-1e770811ff15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7D769800</paraID>
      <start>40</start>
      <end>43</end>
      <status>unmodified</status>
      <modifiedWord/>
      <trackRevisions>false</trackRevisions>
    </reviewItem>
    <reviewItem>
      <errorID>aebe3afc-2249-4944-ad8d-54f27b64cb08</errorID>
      <errorWord>其它</errorWord>
      <group>L1_Word</group>
      <groupName>字词问题</groupName>
      <ability>L2_Alias</ability>
      <abilityName>也作/曾用词</abilityName>
      <candidateList>
        <item>其他</item>
      </candidateList>
      <explain>词汇[其它]为不规范表述或旧称，其规范书面表述为[其他]。</explain>
      <paraID>4B0545D6</paraID>
      <start>4</start>
      <end>6</end>
      <status>unmodified</status>
      <modifiedWord/>
      <trackRevisions>false</trackRevisions>
    </reviewItem>
    <reviewItem>
      <errorID>56f24d55-5da9-4c11-843d-28d239e0e79f</errorID>
      <errorWord>为</errorWord>
      <group>L1_Word</group>
      <groupName>字词问题</groupName>
      <ability>L2_Typo</ability>
      <abilityName>字词错误</abilityName>
      <candidateList>
        <item>为本</item>
      </candidateList>
      <explain/>
      <paraID>5D3F4A06</paraID>
      <start>26</start>
      <end>27</end>
      <status>unmodified</status>
      <modifiedWord/>
      <trackRevisions>false</trackRevisions>
    </reviewItem>
    <reviewItem>
      <errorID>00ce6eeb-847d-4346-b001-18b98a5c891b</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5060A822</paraID>
      <start>0</start>
      <end>4</end>
      <status>modified</status>
      <modifiedWord>银行账号</modifiedWord>
      <trackRevisions>false</trackRevisions>
    </reviewItem>
    <reviewItem>
      <errorID>2daf203b-08fb-4e8e-89c0-bcb450375c53</errorID>
      <errorWord>申明</errorWord>
      <group>L1_Word</group>
      <groupName>字词问题</groupName>
      <ability>L2_Typo</ability>
      <abilityName>字词错误</abilityName>
      <candidateList>
        <item>声明</item>
      </candidateList>
      <explain>存在发音相近字词的误用。</explain>
      <paraID>21C4B9D4</paraID>
      <start>20</start>
      <end>22</end>
      <status>unmodified</status>
      <modifiedWord/>
      <trackRevisions>false</trackRevisions>
    </reviewItem>
    <reviewItem>
      <errorID>6bc7b195-1fd2-4a32-b851-1a13b2606f01</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7999EE45</paraID>
      <start>24</start>
      <end>25</end>
      <status>unmodified</status>
      <modifiedWord/>
      <trackRevisions>false</trackRevisions>
    </reviewItem>
    <reviewItem>
      <errorID>f133855e-17d8-4d91-9dbc-787d28064d88</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191B777A</paraID>
      <start>10</start>
      <end>15</end>
      <status>unmodified</status>
      <modifiedWord/>
      <trackRevisions>false</trackRevisions>
    </reviewItem>
    <reviewItem>
      <errorID>336a8cbc-2659-4606-97f0-0e76e9c1138f</errorID>
      <errorWord>!</errorWord>
      <group>L1_Format</group>
      <groupName>格式问题</groupName>
      <ability>L2_HalfPunc</ability>
      <abilityName>全半角检查</abilityName>
      <candidateList>
        <item>！</item>
      </candidateList>
      <explain>文本全半角错误。</explain>
      <paraID>3B5B644F</paraID>
      <start>4</start>
      <end>5</end>
      <status>unmodified</status>
      <modifiedWord/>
      <trackRevisions>false</trackRevisions>
    </reviewItem>
    <reviewItem>
      <errorID>1f106a84-660a-4290-9a3f-fb706489daa6</errorID>
      <errorWord>〔2017〕 141号</errorWord>
      <group>L1_Knowledge</group>
      <groupName>知识性问题</groupName>
      <ability>L2_Knowledge</ability>
      <abilityName>其他知识</abilityName>
      <candidateList>
        <item>〔2017〕141号</item>
      </candidateList>
      <explain>发文字号格式错误。</explain>
      <paraID>7B074CA0</paraID>
      <start>49</start>
      <end>60</end>
      <status>unmodified</status>
      <modifiedWord/>
      <trackRevisions>false</trackRevisions>
    </reviewItem>
    <reviewItem>
      <errorID>a95bfac9-23b9-4a31-8327-40d03c8c65fb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7D21FB62</paraID>
      <start>0</start>
      <end>2</end>
      <status>unmodified</status>
      <modifiedWord/>
      <trackRevisions>false</trackRevisions>
    </reviewItem>
    <reviewItem>
      <errorID>ce9b9360-aea0-41f8-b494-749d2d146c2c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13180B</paraID>
      <start>1</start>
      <end>3</end>
      <status>unmodified</status>
      <modifiedWord/>
      <trackRevisions>false</trackRevisions>
    </reviewItem>
    <reviewItem>
      <errorID>c5732646-2e02-4ed5-a47a-b5bf2a4ea243</errorID>
      <errorWord>专家对</errorWord>
      <group>L1_Word</group>
      <groupName>字词问题</groupName>
      <ability>L2_Typo</ability>
      <abilityName>字词错误</abilityName>
      <candidateList>
        <item>专家</item>
      </candidateList>
      <explain/>
      <paraID>  13180B</paraID>
      <start>39</start>
      <end>42</end>
      <status>unmodified</status>
      <modifiedWord/>
      <trackRevisions>false</trackRevisions>
    </reviewItem>
    <reviewItem>
      <errorID>4267e5bd-cf0d-4e1b-affe-b58e5aa424e1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93EED1E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97dc4-1bb3-43b6-ac78-d0a3b685cd33}">
  <ds:schemaRefs/>
</ds:datastoreItem>
</file>

<file path=docProps/app.xml><?xml version="1.0" encoding="utf-8"?>
<Properties xmlns="http://schemas.openxmlformats.org/officeDocument/2006/extended-properties" xmlns:vt="http://schemas.openxmlformats.org/officeDocument/2006/docPropsVTypes">
  <Template>Normal</Template>
  <Pages>42</Pages>
  <Words>5543</Words>
  <Characters>6261</Characters>
  <Lines>262</Lines>
  <Paragraphs>73</Paragraphs>
  <TotalTime>20</TotalTime>
  <ScaleCrop>false</ScaleCrop>
  <LinksUpToDate>false</LinksUpToDate>
  <CharactersWithSpaces>6297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2025-05-07T03:42:00Z</dcterms:created>
  <dc:creator>五块钱</dc:creator>
  <cp:lastModifiedBy>珊珊</cp:lastModifiedBy>
  <dcterms:modified xsi:type="dcterms:W3CDTF">2026-03-12T08:19:30Z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882A288C14E24E68AFA3009E5489D280_13</vt:lpwstr>
  </property>
  <property fmtid="{D5CDD505-2E9C-101B-9397-08002B2CF9AE}" pid="4" name="KSOTemplateDocerSaveRecord">
    <vt:lpwstr>eyJoZGlkIjoiNDBjZDE5MzJhMGE5ZjViNDY3ZWJjNmIyM2E4MWUxZDUiLCJ1c2VySWQiOiIxNTUxMzU5Njc0In0=</vt:lpwstr>
  </property>
</Properties>
</file>